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024" w:rsidRPr="008F03D7" w:rsidRDefault="00982024" w:rsidP="00982024">
      <w:pPr>
        <w:pStyle w:val="a3"/>
        <w:jc w:val="center"/>
      </w:pPr>
      <w:r w:rsidRPr="008F03D7">
        <w:object w:dxaOrig="993" w:dyaOrig="12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5pt;height:62pt" o:ole="" o:allowoverlap="f">
            <v:imagedata r:id="rId7" o:title="" gain="234057f"/>
          </v:shape>
          <o:OLEObject Type="Embed" ProgID="Word.Picture.8" ShapeID="_x0000_i1025" DrawAspect="Content" ObjectID="_1764759745" r:id="rId8"/>
        </w:object>
      </w:r>
    </w:p>
    <w:p w:rsidR="00982024" w:rsidRPr="008F03D7" w:rsidRDefault="00982024" w:rsidP="00982024">
      <w:pPr>
        <w:pStyle w:val="a3"/>
        <w:jc w:val="center"/>
      </w:pPr>
    </w:p>
    <w:p w:rsidR="00982024" w:rsidRPr="00982024" w:rsidRDefault="00982024" w:rsidP="00982024">
      <w:pPr>
        <w:pStyle w:val="a3"/>
        <w:jc w:val="center"/>
        <w:rPr>
          <w:rFonts w:ascii="Times New Roman" w:hAnsi="Times New Roman" w:cs="Times New Roman"/>
          <w:b/>
          <w:sz w:val="28"/>
          <w:szCs w:val="28"/>
        </w:rPr>
      </w:pPr>
      <w:r w:rsidRPr="00982024">
        <w:rPr>
          <w:rFonts w:ascii="Times New Roman" w:hAnsi="Times New Roman" w:cs="Times New Roman"/>
          <w:b/>
          <w:sz w:val="28"/>
          <w:szCs w:val="28"/>
        </w:rPr>
        <w:t>КОНТРОЛЬНО СЧЕТНАЯ КОМИССИЯ</w:t>
      </w:r>
      <w:r w:rsidRPr="00982024">
        <w:rPr>
          <w:rFonts w:ascii="Times New Roman" w:hAnsi="Times New Roman" w:cs="Times New Roman"/>
          <w:b/>
          <w:sz w:val="28"/>
          <w:szCs w:val="28"/>
        </w:rPr>
        <w:br/>
        <w:t>АРКАДАКСКОГО МУНИЦИПАЛЬНОГО РАЙОНА</w:t>
      </w:r>
    </w:p>
    <w:p w:rsidR="00982024" w:rsidRPr="00982024" w:rsidRDefault="00982024" w:rsidP="00982024">
      <w:pPr>
        <w:pStyle w:val="a3"/>
        <w:jc w:val="center"/>
        <w:rPr>
          <w:rFonts w:ascii="Times New Roman" w:hAnsi="Times New Roman" w:cs="Times New Roman"/>
          <w:b/>
          <w:sz w:val="28"/>
          <w:szCs w:val="28"/>
        </w:rPr>
      </w:pPr>
      <w:r w:rsidRPr="00982024">
        <w:rPr>
          <w:rFonts w:ascii="Times New Roman" w:hAnsi="Times New Roman" w:cs="Times New Roman"/>
          <w:b/>
          <w:sz w:val="28"/>
          <w:szCs w:val="28"/>
        </w:rPr>
        <w:t>САРАТОВСКОЙ ОБЛАСТИ</w:t>
      </w:r>
    </w:p>
    <w:p w:rsidR="00982024" w:rsidRPr="00982024" w:rsidRDefault="00982024" w:rsidP="00982024">
      <w:pPr>
        <w:pStyle w:val="a3"/>
        <w:jc w:val="center"/>
        <w:rPr>
          <w:rFonts w:ascii="Times New Roman" w:hAnsi="Times New Roman" w:cs="Times New Roman"/>
          <w:b/>
        </w:rPr>
      </w:pPr>
      <w:r w:rsidRPr="00982024">
        <w:rPr>
          <w:rFonts w:ascii="Times New Roman" w:hAnsi="Times New Roman" w:cs="Times New Roman"/>
          <w:b/>
        </w:rPr>
        <w:t xml:space="preserve">Саратовская область, </w:t>
      </w:r>
      <w:proofErr w:type="gramStart"/>
      <w:r w:rsidRPr="00982024">
        <w:rPr>
          <w:rFonts w:ascii="Times New Roman" w:hAnsi="Times New Roman" w:cs="Times New Roman"/>
          <w:b/>
        </w:rPr>
        <w:t>г</w:t>
      </w:r>
      <w:proofErr w:type="gramEnd"/>
      <w:r w:rsidRPr="00982024">
        <w:rPr>
          <w:rFonts w:ascii="Times New Roman" w:hAnsi="Times New Roman" w:cs="Times New Roman"/>
          <w:b/>
        </w:rPr>
        <w:t>. Аркадак, ул. Ленина, 25</w:t>
      </w:r>
    </w:p>
    <w:p w:rsidR="00982024" w:rsidRPr="00982024" w:rsidRDefault="00982024" w:rsidP="00982024">
      <w:pPr>
        <w:pStyle w:val="a3"/>
        <w:jc w:val="center"/>
        <w:rPr>
          <w:rFonts w:ascii="Times New Roman" w:hAnsi="Times New Roman" w:cs="Times New Roman"/>
          <w:b/>
          <w:sz w:val="28"/>
          <w:szCs w:val="28"/>
        </w:rPr>
      </w:pPr>
      <w:r w:rsidRPr="00982024">
        <w:rPr>
          <w:rFonts w:ascii="Times New Roman" w:hAnsi="Times New Roman" w:cs="Times New Roman"/>
          <w:b/>
          <w:noProof/>
          <w:sz w:val="28"/>
          <w:szCs w:val="28"/>
        </w:rPr>
        <w:pict>
          <v:line id="_x0000_s1027" style="position:absolute;left:0;text-align:left;z-index:251661312" from="0,10.7pt" to="485.9pt,10.7pt"/>
        </w:pict>
      </w:r>
      <w:r w:rsidRPr="00982024">
        <w:rPr>
          <w:rFonts w:ascii="Times New Roman" w:hAnsi="Times New Roman" w:cs="Times New Roman"/>
          <w:b/>
          <w:noProof/>
          <w:sz w:val="28"/>
          <w:szCs w:val="28"/>
        </w:rPr>
        <w:pict>
          <v:line id="_x0000_s1026" style="position:absolute;left:0;text-align:left;flip:y;z-index:251660288" from="0,5.05pt" to="485.9pt,5.05pt" strokeweight="2.25pt"/>
        </w:pict>
      </w:r>
    </w:p>
    <w:p w:rsidR="00982024" w:rsidRPr="00982024" w:rsidRDefault="00982024" w:rsidP="00982024">
      <w:pPr>
        <w:pStyle w:val="a3"/>
        <w:jc w:val="center"/>
        <w:rPr>
          <w:rFonts w:ascii="Times New Roman" w:hAnsi="Times New Roman" w:cs="Times New Roman"/>
          <w:b/>
          <w:sz w:val="28"/>
          <w:szCs w:val="28"/>
        </w:rPr>
      </w:pPr>
    </w:p>
    <w:p w:rsidR="00982024" w:rsidRPr="00982024" w:rsidRDefault="00982024" w:rsidP="00982024">
      <w:pPr>
        <w:pStyle w:val="a3"/>
        <w:jc w:val="center"/>
        <w:rPr>
          <w:rFonts w:ascii="Times New Roman" w:hAnsi="Times New Roman" w:cs="Times New Roman"/>
          <w:b/>
          <w:sz w:val="28"/>
          <w:szCs w:val="28"/>
        </w:rPr>
      </w:pPr>
      <w:r w:rsidRPr="00982024">
        <w:rPr>
          <w:rFonts w:ascii="Times New Roman" w:hAnsi="Times New Roman" w:cs="Times New Roman"/>
          <w:b/>
          <w:sz w:val="28"/>
          <w:szCs w:val="28"/>
        </w:rPr>
        <w:t>РАСПОРЯЖЕНИЕ</w:t>
      </w:r>
    </w:p>
    <w:p w:rsidR="00982024" w:rsidRPr="00982024" w:rsidRDefault="00982024" w:rsidP="00982024">
      <w:pPr>
        <w:pStyle w:val="a3"/>
        <w:rPr>
          <w:rFonts w:ascii="Times New Roman" w:hAnsi="Times New Roman" w:cs="Times New Roman"/>
        </w:rPr>
      </w:pPr>
    </w:p>
    <w:p w:rsidR="00982024" w:rsidRPr="00982024" w:rsidRDefault="00982024" w:rsidP="00982024">
      <w:pPr>
        <w:pStyle w:val="a3"/>
        <w:rPr>
          <w:rFonts w:ascii="Times New Roman" w:hAnsi="Times New Roman" w:cs="Times New Roman"/>
        </w:rPr>
      </w:pPr>
      <w:r w:rsidRPr="00982024">
        <w:rPr>
          <w:rFonts w:ascii="Times New Roman" w:hAnsi="Times New Roman" w:cs="Times New Roman"/>
        </w:rPr>
        <w:t>От  04.09.2023       № 11</w:t>
      </w:r>
    </w:p>
    <w:p w:rsidR="00B650B0" w:rsidRDefault="00B650B0" w:rsidP="00C0623B">
      <w:pPr>
        <w:shd w:val="clear" w:color="auto" w:fill="FFFFFF"/>
        <w:jc w:val="center"/>
        <w:rPr>
          <w:rFonts w:ascii="Times New Roman" w:hAnsi="Times New Roman" w:cs="Times New Roman"/>
          <w:spacing w:val="-3"/>
          <w:sz w:val="32"/>
          <w:szCs w:val="32"/>
        </w:rPr>
      </w:pPr>
    </w:p>
    <w:p w:rsidR="00982024" w:rsidRPr="00982024" w:rsidRDefault="00982024" w:rsidP="00982024">
      <w:pPr>
        <w:shd w:val="clear" w:color="auto" w:fill="FFFFFF"/>
        <w:tabs>
          <w:tab w:val="left" w:pos="8376"/>
        </w:tabs>
        <w:spacing w:after="0" w:line="240" w:lineRule="auto"/>
        <w:rPr>
          <w:rFonts w:ascii="Times New Roman" w:hAnsi="Times New Roman" w:cs="Times New Roman"/>
          <w:b/>
          <w:bCs/>
          <w:spacing w:val="-9"/>
          <w:sz w:val="28"/>
          <w:szCs w:val="28"/>
        </w:rPr>
      </w:pPr>
      <w:r w:rsidRPr="00982024">
        <w:rPr>
          <w:rFonts w:ascii="Times New Roman" w:hAnsi="Times New Roman" w:cs="Times New Roman"/>
          <w:b/>
          <w:bCs/>
          <w:spacing w:val="-9"/>
          <w:sz w:val="28"/>
          <w:szCs w:val="28"/>
        </w:rPr>
        <w:t>Об утверждении стандарта финансового</w:t>
      </w:r>
    </w:p>
    <w:p w:rsidR="00982024" w:rsidRPr="00982024" w:rsidRDefault="00982024" w:rsidP="00982024">
      <w:pPr>
        <w:shd w:val="clear" w:color="auto" w:fill="FFFFFF"/>
        <w:tabs>
          <w:tab w:val="left" w:pos="8376"/>
        </w:tabs>
        <w:spacing w:after="0" w:line="240" w:lineRule="auto"/>
        <w:rPr>
          <w:rFonts w:ascii="Times New Roman" w:hAnsi="Times New Roman" w:cs="Times New Roman"/>
          <w:b/>
          <w:bCs/>
          <w:spacing w:val="-9"/>
          <w:sz w:val="28"/>
          <w:szCs w:val="28"/>
        </w:rPr>
      </w:pPr>
      <w:r w:rsidRPr="00982024">
        <w:rPr>
          <w:rFonts w:ascii="Times New Roman" w:hAnsi="Times New Roman" w:cs="Times New Roman"/>
          <w:b/>
          <w:bCs/>
          <w:spacing w:val="-9"/>
          <w:sz w:val="28"/>
          <w:szCs w:val="28"/>
        </w:rPr>
        <w:t>контроля «Проведение аудита эффективности</w:t>
      </w:r>
    </w:p>
    <w:p w:rsidR="00982024" w:rsidRPr="00982024" w:rsidRDefault="00982024" w:rsidP="00982024">
      <w:pPr>
        <w:shd w:val="clear" w:color="auto" w:fill="FFFFFF"/>
        <w:tabs>
          <w:tab w:val="left" w:pos="8376"/>
        </w:tabs>
        <w:spacing w:line="240" w:lineRule="auto"/>
        <w:rPr>
          <w:rFonts w:ascii="Times New Roman" w:hAnsi="Times New Roman" w:cs="Times New Roman"/>
          <w:b/>
          <w:bCs/>
          <w:spacing w:val="-9"/>
          <w:sz w:val="28"/>
          <w:szCs w:val="28"/>
        </w:rPr>
      </w:pPr>
      <w:r w:rsidRPr="00982024">
        <w:rPr>
          <w:rFonts w:ascii="Times New Roman" w:hAnsi="Times New Roman" w:cs="Times New Roman"/>
          <w:b/>
          <w:bCs/>
          <w:spacing w:val="-9"/>
          <w:sz w:val="28"/>
          <w:szCs w:val="28"/>
        </w:rPr>
        <w:t>использования муниципальных средств»  (СФК-4)</w:t>
      </w:r>
    </w:p>
    <w:p w:rsidR="00982024" w:rsidRPr="00982024" w:rsidRDefault="00982024" w:rsidP="00982024">
      <w:pPr>
        <w:jc w:val="both"/>
        <w:rPr>
          <w:rFonts w:ascii="Times New Roman" w:hAnsi="Times New Roman" w:cs="Times New Roman"/>
          <w:b/>
          <w:sz w:val="28"/>
        </w:rPr>
      </w:pPr>
    </w:p>
    <w:p w:rsidR="00982024" w:rsidRPr="00982024" w:rsidRDefault="00982024" w:rsidP="00982024">
      <w:pPr>
        <w:jc w:val="both"/>
        <w:rPr>
          <w:rFonts w:ascii="Times New Roman" w:hAnsi="Times New Roman" w:cs="Times New Roman"/>
          <w:sz w:val="28"/>
          <w:szCs w:val="28"/>
        </w:rPr>
      </w:pPr>
      <w:r w:rsidRPr="00982024">
        <w:rPr>
          <w:rFonts w:ascii="Times New Roman" w:hAnsi="Times New Roman" w:cs="Times New Roman"/>
          <w:sz w:val="28"/>
          <w:szCs w:val="28"/>
        </w:rPr>
        <w:t xml:space="preserve">          В целях организации деятельности</w:t>
      </w:r>
      <w:proofErr w:type="gramStart"/>
      <w:r w:rsidRPr="00982024">
        <w:rPr>
          <w:rFonts w:ascii="Times New Roman" w:hAnsi="Times New Roman" w:cs="Times New Roman"/>
          <w:sz w:val="28"/>
          <w:szCs w:val="28"/>
        </w:rPr>
        <w:t xml:space="preserve"> К</w:t>
      </w:r>
      <w:proofErr w:type="gramEnd"/>
      <w:r w:rsidRPr="00982024">
        <w:rPr>
          <w:rFonts w:ascii="Times New Roman" w:hAnsi="Times New Roman" w:cs="Times New Roman"/>
          <w:sz w:val="28"/>
          <w:szCs w:val="28"/>
        </w:rPr>
        <w:t xml:space="preserve">онтрольно - счетной комиссии Аркадакского муниципального района, на основании </w:t>
      </w:r>
      <w:r w:rsidRPr="00982024">
        <w:rPr>
          <w:rFonts w:ascii="Times New Roman" w:hAnsi="Times New Roman" w:cs="Times New Roman"/>
          <w:bCs/>
          <w:spacing w:val="-9"/>
          <w:sz w:val="28"/>
          <w:szCs w:val="28"/>
        </w:rPr>
        <w:t>Бюджетного кодекса Российской Федерации, Федерального закона от 06.10.2003 года № 131-ФЗ «Об общих принципах организации местного самоуправления в Российской Федерации», Федерального  закона от 07.02.2011 года № 6-ФЗ «Об общих принципах организации и деятельности контрольно-счетных органов субъектов Российской Федерации и муниципальных образований»,</w:t>
      </w:r>
      <w:r w:rsidRPr="00982024">
        <w:rPr>
          <w:rFonts w:ascii="Times New Roman" w:hAnsi="Times New Roman" w:cs="Times New Roman"/>
          <w:sz w:val="28"/>
          <w:szCs w:val="28"/>
        </w:rPr>
        <w:t xml:space="preserve"> положения о </w:t>
      </w:r>
      <w:r w:rsidRPr="00982024">
        <w:rPr>
          <w:rFonts w:ascii="Times New Roman" w:hAnsi="Times New Roman" w:cs="Times New Roman"/>
          <w:bCs/>
          <w:sz w:val="28"/>
          <w:szCs w:val="28"/>
        </w:rPr>
        <w:t xml:space="preserve">Контрольно-счетной комиссии Аркадакского муниципального района, </w:t>
      </w:r>
      <w:r w:rsidRPr="00982024">
        <w:rPr>
          <w:rFonts w:ascii="Times New Roman" w:hAnsi="Times New Roman" w:cs="Times New Roman"/>
          <w:sz w:val="28"/>
          <w:szCs w:val="28"/>
        </w:rPr>
        <w:t>утвержденного решением Собрания Аркадакского муниципального района от 21.08.2023 года</w:t>
      </w:r>
      <w:r w:rsidRPr="00982024">
        <w:rPr>
          <w:rFonts w:ascii="Times New Roman" w:hAnsi="Times New Roman" w:cs="Times New Roman"/>
          <w:bCs/>
          <w:sz w:val="28"/>
          <w:szCs w:val="28"/>
        </w:rPr>
        <w:t xml:space="preserve"> </w:t>
      </w:r>
      <w:r w:rsidRPr="00982024">
        <w:rPr>
          <w:rFonts w:ascii="Times New Roman" w:hAnsi="Times New Roman" w:cs="Times New Roman"/>
          <w:sz w:val="28"/>
          <w:szCs w:val="28"/>
        </w:rPr>
        <w:t>№ 13-66:</w:t>
      </w:r>
    </w:p>
    <w:p w:rsidR="00982024" w:rsidRPr="00982024" w:rsidRDefault="00982024" w:rsidP="00982024">
      <w:pPr>
        <w:pStyle w:val="ab"/>
        <w:ind w:left="0"/>
        <w:jc w:val="both"/>
        <w:rPr>
          <w:rFonts w:ascii="Times New Roman" w:hAnsi="Times New Roman"/>
          <w:sz w:val="28"/>
          <w:szCs w:val="28"/>
        </w:rPr>
      </w:pPr>
      <w:r w:rsidRPr="00982024">
        <w:rPr>
          <w:rFonts w:ascii="Times New Roman" w:hAnsi="Times New Roman"/>
          <w:sz w:val="28"/>
          <w:szCs w:val="28"/>
        </w:rPr>
        <w:t xml:space="preserve">          1. Утвердить стандарт финансового контроля «Проведение аудита эффективности использования муниципальных средств» (СФК-4).</w:t>
      </w:r>
    </w:p>
    <w:p w:rsidR="00982024" w:rsidRPr="00982024" w:rsidRDefault="00982024" w:rsidP="00982024">
      <w:pPr>
        <w:pStyle w:val="ab"/>
        <w:ind w:left="0" w:firstLine="708"/>
        <w:jc w:val="both"/>
        <w:rPr>
          <w:rFonts w:ascii="Times New Roman" w:hAnsi="Times New Roman"/>
          <w:sz w:val="28"/>
          <w:szCs w:val="28"/>
        </w:rPr>
      </w:pPr>
      <w:r w:rsidRPr="00982024">
        <w:rPr>
          <w:rFonts w:ascii="Times New Roman" w:hAnsi="Times New Roman"/>
          <w:sz w:val="28"/>
          <w:szCs w:val="28"/>
        </w:rPr>
        <w:t xml:space="preserve">2. </w:t>
      </w:r>
      <w:proofErr w:type="gramStart"/>
      <w:r w:rsidRPr="00982024">
        <w:rPr>
          <w:rFonts w:ascii="Times New Roman" w:hAnsi="Times New Roman"/>
          <w:sz w:val="28"/>
          <w:szCs w:val="28"/>
        </w:rPr>
        <w:t>Контроль за</w:t>
      </w:r>
      <w:proofErr w:type="gramEnd"/>
      <w:r w:rsidRPr="00982024">
        <w:rPr>
          <w:rFonts w:ascii="Times New Roman" w:hAnsi="Times New Roman"/>
          <w:sz w:val="28"/>
          <w:szCs w:val="28"/>
        </w:rPr>
        <w:t xml:space="preserve"> исполнением настоящего распоряжения оставляю за собой.</w:t>
      </w:r>
    </w:p>
    <w:p w:rsidR="00982024" w:rsidRPr="00982024" w:rsidRDefault="00982024" w:rsidP="00982024">
      <w:pPr>
        <w:rPr>
          <w:rFonts w:ascii="Times New Roman" w:hAnsi="Times New Roman" w:cs="Times New Roman"/>
          <w:sz w:val="28"/>
          <w:szCs w:val="28"/>
        </w:rPr>
      </w:pPr>
    </w:p>
    <w:p w:rsidR="00982024" w:rsidRPr="00982024" w:rsidRDefault="00982024" w:rsidP="00982024">
      <w:pPr>
        <w:rPr>
          <w:rFonts w:ascii="Times New Roman" w:hAnsi="Times New Roman" w:cs="Times New Roman"/>
          <w:b/>
          <w:sz w:val="28"/>
          <w:szCs w:val="28"/>
        </w:rPr>
      </w:pPr>
      <w:r w:rsidRPr="00982024">
        <w:rPr>
          <w:rFonts w:ascii="Times New Roman" w:hAnsi="Times New Roman" w:cs="Times New Roman"/>
          <w:b/>
          <w:sz w:val="28"/>
          <w:szCs w:val="28"/>
        </w:rPr>
        <w:t xml:space="preserve">     Председатель</w:t>
      </w:r>
    </w:p>
    <w:p w:rsidR="00982024" w:rsidRPr="00E84E5B" w:rsidRDefault="00982024" w:rsidP="00982024">
      <w:pPr>
        <w:rPr>
          <w:b/>
          <w:sz w:val="28"/>
          <w:szCs w:val="28"/>
        </w:rPr>
      </w:pPr>
      <w:r w:rsidRPr="00982024">
        <w:rPr>
          <w:rFonts w:ascii="Times New Roman" w:hAnsi="Times New Roman" w:cs="Times New Roman"/>
          <w:b/>
          <w:sz w:val="28"/>
          <w:szCs w:val="28"/>
        </w:rPr>
        <w:t xml:space="preserve">     Контрольно-счетной комиссии             </w:t>
      </w:r>
      <w:r w:rsidR="00C84379">
        <w:rPr>
          <w:rFonts w:ascii="Times New Roman" w:hAnsi="Times New Roman" w:cs="Times New Roman"/>
          <w:b/>
          <w:sz w:val="28"/>
          <w:szCs w:val="28"/>
        </w:rPr>
        <w:t xml:space="preserve">                       </w:t>
      </w:r>
      <w:r w:rsidRPr="00982024">
        <w:rPr>
          <w:rFonts w:ascii="Times New Roman" w:hAnsi="Times New Roman" w:cs="Times New Roman"/>
          <w:b/>
          <w:sz w:val="28"/>
          <w:szCs w:val="28"/>
        </w:rPr>
        <w:t xml:space="preserve">         А.Н. Карманов</w:t>
      </w:r>
    </w:p>
    <w:p w:rsidR="00982024" w:rsidRDefault="00982024" w:rsidP="00C0623B">
      <w:pPr>
        <w:shd w:val="clear" w:color="auto" w:fill="FFFFFF"/>
        <w:jc w:val="center"/>
        <w:rPr>
          <w:rFonts w:ascii="Times New Roman" w:hAnsi="Times New Roman" w:cs="Times New Roman"/>
          <w:spacing w:val="-3"/>
          <w:sz w:val="32"/>
          <w:szCs w:val="32"/>
        </w:rPr>
      </w:pPr>
    </w:p>
    <w:p w:rsidR="00C0623B" w:rsidRDefault="00C0623B" w:rsidP="00C0623B">
      <w:pPr>
        <w:shd w:val="clear" w:color="auto" w:fill="FFFFFF"/>
        <w:jc w:val="center"/>
        <w:rPr>
          <w:rFonts w:ascii="Times New Roman" w:hAnsi="Times New Roman" w:cs="Times New Roman"/>
          <w:sz w:val="32"/>
          <w:szCs w:val="32"/>
        </w:rPr>
      </w:pPr>
      <w:r>
        <w:rPr>
          <w:rFonts w:ascii="Times New Roman" w:hAnsi="Times New Roman" w:cs="Times New Roman"/>
          <w:spacing w:val="-3"/>
          <w:sz w:val="32"/>
          <w:szCs w:val="32"/>
        </w:rPr>
        <w:lastRenderedPageBreak/>
        <w:t>КОНТРОЛЬНО-СЧЕТНАЯ КОМИССИЯ АРКАДАКСКОГО МУНИЦИПАЛЬНОГО РАЙОНА САРАТОВСКОЙ ОБЛАСТИ</w:t>
      </w:r>
    </w:p>
    <w:p w:rsidR="00C0623B" w:rsidRDefault="00C0623B" w:rsidP="00C0623B">
      <w:pPr>
        <w:ind w:left="6096"/>
        <w:rPr>
          <w:sz w:val="28"/>
          <w:szCs w:val="28"/>
        </w:rPr>
      </w:pPr>
    </w:p>
    <w:p w:rsidR="00C0623B" w:rsidRDefault="00C0623B" w:rsidP="00C0623B">
      <w:pPr>
        <w:jc w:val="center"/>
        <w:rPr>
          <w:rFonts w:ascii="PT Astra Serif" w:hAnsi="PT Astra Serif"/>
          <w:sz w:val="24"/>
          <w:szCs w:val="24"/>
        </w:rPr>
      </w:pPr>
    </w:p>
    <w:p w:rsidR="00C0623B" w:rsidRDefault="00C0623B" w:rsidP="00C0623B">
      <w:pPr>
        <w:jc w:val="center"/>
        <w:rPr>
          <w:rFonts w:ascii="PT Astra Serif" w:hAnsi="PT Astra Serif"/>
          <w:b/>
          <w:sz w:val="32"/>
          <w:szCs w:val="32"/>
        </w:rPr>
      </w:pPr>
    </w:p>
    <w:p w:rsidR="00C0623B" w:rsidRDefault="00C0623B" w:rsidP="00C0623B">
      <w:pPr>
        <w:jc w:val="center"/>
        <w:rPr>
          <w:rFonts w:ascii="Times New Roman" w:hAnsi="Times New Roman" w:cs="Times New Roman"/>
          <w:sz w:val="32"/>
          <w:szCs w:val="32"/>
        </w:rPr>
      </w:pPr>
      <w:r>
        <w:rPr>
          <w:rFonts w:ascii="Times New Roman" w:hAnsi="Times New Roman" w:cs="Times New Roman"/>
          <w:sz w:val="32"/>
          <w:szCs w:val="32"/>
        </w:rPr>
        <w:t>Стандарт финансового контроля</w:t>
      </w:r>
    </w:p>
    <w:p w:rsidR="00C0623B" w:rsidRDefault="00C0623B" w:rsidP="00C0623B">
      <w:pPr>
        <w:jc w:val="center"/>
        <w:rPr>
          <w:rFonts w:ascii="PT Astra Serif" w:hAnsi="PT Astra Serif"/>
          <w:b/>
          <w:sz w:val="32"/>
          <w:szCs w:val="32"/>
        </w:rPr>
      </w:pPr>
    </w:p>
    <w:p w:rsidR="00C0623B" w:rsidRDefault="00C0623B" w:rsidP="00C0623B">
      <w:pPr>
        <w:jc w:val="center"/>
        <w:rPr>
          <w:rFonts w:ascii="PT Astra Serif" w:hAnsi="PT Astra Serif"/>
          <w:b/>
          <w:sz w:val="32"/>
          <w:szCs w:val="32"/>
        </w:rPr>
      </w:pPr>
    </w:p>
    <w:p w:rsidR="00C0623B" w:rsidRDefault="00C0623B" w:rsidP="00C0623B">
      <w:pPr>
        <w:jc w:val="center"/>
        <w:rPr>
          <w:rFonts w:ascii="PT Astra Serif" w:hAnsi="PT Astra Serif"/>
          <w:b/>
          <w:sz w:val="32"/>
          <w:szCs w:val="32"/>
        </w:rPr>
      </w:pPr>
    </w:p>
    <w:p w:rsidR="00C0623B" w:rsidRDefault="00C0623B" w:rsidP="00C0623B">
      <w:pPr>
        <w:jc w:val="center"/>
        <w:rPr>
          <w:rFonts w:ascii="PT Astra Serif" w:hAnsi="PT Astra Serif"/>
          <w:b/>
          <w:sz w:val="32"/>
          <w:szCs w:val="32"/>
        </w:rPr>
      </w:pPr>
    </w:p>
    <w:p w:rsidR="00C0623B" w:rsidRDefault="00C0623B" w:rsidP="00C0623B">
      <w:pPr>
        <w:spacing w:after="0"/>
        <w:jc w:val="center"/>
        <w:rPr>
          <w:rStyle w:val="fontstyle21"/>
          <w:rFonts w:ascii="Times New Roman" w:hAnsi="Times New Roman" w:cs="Times New Roman"/>
        </w:rPr>
      </w:pPr>
      <w:r>
        <w:rPr>
          <w:rStyle w:val="fontstyle21"/>
          <w:rFonts w:ascii="Times New Roman" w:hAnsi="Times New Roman" w:cs="Times New Roman"/>
        </w:rPr>
        <w:t>«Проведение аудита эффективности</w:t>
      </w:r>
    </w:p>
    <w:p w:rsidR="00C0623B" w:rsidRDefault="00C0623B" w:rsidP="00C0623B">
      <w:pPr>
        <w:spacing w:after="0"/>
        <w:jc w:val="center"/>
        <w:rPr>
          <w:rStyle w:val="fontstyle21"/>
          <w:rFonts w:ascii="Times New Roman" w:hAnsi="Times New Roman" w:cs="Times New Roman"/>
        </w:rPr>
      </w:pPr>
      <w:r>
        <w:rPr>
          <w:rStyle w:val="fontstyle21"/>
          <w:rFonts w:ascii="Times New Roman" w:hAnsi="Times New Roman" w:cs="Times New Roman"/>
        </w:rPr>
        <w:t>использования муниципальных средств»</w:t>
      </w:r>
    </w:p>
    <w:p w:rsidR="00C0623B" w:rsidRDefault="00C0623B" w:rsidP="00C0623B">
      <w:pPr>
        <w:jc w:val="center"/>
        <w:rPr>
          <w:rStyle w:val="fontstyle21"/>
        </w:rPr>
      </w:pPr>
      <w:r>
        <w:rPr>
          <w:rStyle w:val="fontstyle21"/>
          <w:rFonts w:ascii="Times New Roman" w:hAnsi="Times New Roman" w:cs="Times New Roman"/>
        </w:rPr>
        <w:t xml:space="preserve"> (СФК-4)</w:t>
      </w:r>
    </w:p>
    <w:p w:rsidR="00C0623B" w:rsidRDefault="00C0623B" w:rsidP="00C0623B">
      <w:pPr>
        <w:jc w:val="right"/>
        <w:rPr>
          <w:rStyle w:val="fontstyle01"/>
        </w:rPr>
      </w:pPr>
    </w:p>
    <w:p w:rsidR="00B37B07" w:rsidRDefault="00C0623B" w:rsidP="00C0623B">
      <w:pPr>
        <w:jc w:val="right"/>
        <w:rPr>
          <w:rStyle w:val="fontstyle01"/>
        </w:rPr>
      </w:pPr>
      <w:proofErr w:type="gramStart"/>
      <w:r>
        <w:rPr>
          <w:rStyle w:val="fontstyle01"/>
        </w:rPr>
        <w:t>Утвержден</w:t>
      </w:r>
      <w:proofErr w:type="gramEnd"/>
      <w:r>
        <w:rPr>
          <w:rStyle w:val="fontstyle01"/>
        </w:rPr>
        <w:t xml:space="preserve"> распоряжением председателя</w:t>
      </w:r>
    </w:p>
    <w:p w:rsidR="00C0623B" w:rsidRDefault="00C0623B" w:rsidP="00C0623B">
      <w:pPr>
        <w:jc w:val="right"/>
        <w:rPr>
          <w:rStyle w:val="fontstyle01"/>
          <w:rFonts w:ascii="Times New Roman" w:hAnsi="Times New Roman" w:cs="Times New Roman"/>
        </w:rPr>
      </w:pPr>
      <w:r>
        <w:rPr>
          <w:rStyle w:val="fontstyle01"/>
        </w:rPr>
        <w:t xml:space="preserve"> КСК от </w:t>
      </w:r>
      <w:r w:rsidR="00B37B07">
        <w:rPr>
          <w:rStyle w:val="fontstyle01"/>
        </w:rPr>
        <w:t>04.09</w:t>
      </w:r>
      <w:r>
        <w:rPr>
          <w:rStyle w:val="fontstyle01"/>
        </w:rPr>
        <w:t>.2023 года №</w:t>
      </w:r>
      <w:r w:rsidR="00B37B07">
        <w:rPr>
          <w:rStyle w:val="fontstyle01"/>
        </w:rPr>
        <w:t xml:space="preserve"> 11</w:t>
      </w:r>
    </w:p>
    <w:p w:rsidR="00C0623B" w:rsidRDefault="00C0623B" w:rsidP="00C0623B">
      <w:pPr>
        <w:jc w:val="right"/>
        <w:rPr>
          <w:rStyle w:val="fontstyle01"/>
        </w:rPr>
      </w:pPr>
    </w:p>
    <w:p w:rsidR="00C0623B" w:rsidRDefault="00C0623B" w:rsidP="00C0623B">
      <w:pPr>
        <w:jc w:val="right"/>
        <w:rPr>
          <w:rStyle w:val="fontstyle01"/>
        </w:rPr>
      </w:pPr>
    </w:p>
    <w:p w:rsidR="00C0623B" w:rsidRDefault="00C0623B" w:rsidP="00C0623B">
      <w:pPr>
        <w:jc w:val="right"/>
        <w:rPr>
          <w:rStyle w:val="fontstyle01"/>
          <w:rFonts w:ascii="Times New Roman" w:hAnsi="Times New Roman" w:cs="Times New Roman"/>
        </w:rPr>
      </w:pPr>
      <w:r>
        <w:rPr>
          <w:rStyle w:val="fontstyle01"/>
        </w:rPr>
        <w:t>Действует с  2023 года</w:t>
      </w:r>
    </w:p>
    <w:p w:rsidR="00C0623B" w:rsidRDefault="00C0623B" w:rsidP="00C0623B">
      <w:pPr>
        <w:jc w:val="right"/>
        <w:rPr>
          <w:rStyle w:val="fontstyle01"/>
        </w:rPr>
      </w:pPr>
    </w:p>
    <w:p w:rsidR="00C0623B" w:rsidRDefault="00C0623B" w:rsidP="00C0623B">
      <w:pPr>
        <w:jc w:val="right"/>
        <w:rPr>
          <w:rStyle w:val="fontstyle01"/>
        </w:rPr>
      </w:pPr>
    </w:p>
    <w:p w:rsidR="00B94372" w:rsidRDefault="00B94372" w:rsidP="00C0623B">
      <w:pPr>
        <w:jc w:val="right"/>
        <w:rPr>
          <w:rStyle w:val="fontstyle01"/>
        </w:rPr>
      </w:pPr>
    </w:p>
    <w:p w:rsidR="00B94372" w:rsidRDefault="00B94372" w:rsidP="00C0623B">
      <w:pPr>
        <w:jc w:val="right"/>
        <w:rPr>
          <w:rStyle w:val="fontstyle01"/>
        </w:rPr>
      </w:pPr>
    </w:p>
    <w:p w:rsidR="00C0623B" w:rsidRDefault="00C0623B" w:rsidP="00C0623B">
      <w:pPr>
        <w:jc w:val="center"/>
        <w:rPr>
          <w:rStyle w:val="fontstyle01"/>
          <w:rFonts w:ascii="Times New Roman" w:hAnsi="Times New Roman" w:cs="Times New Roman"/>
        </w:rPr>
      </w:pPr>
      <w:r>
        <w:rPr>
          <w:rStyle w:val="fontstyle01"/>
        </w:rPr>
        <w:t>Аркадак</w:t>
      </w:r>
    </w:p>
    <w:p w:rsidR="00C0623B" w:rsidRDefault="00C0623B" w:rsidP="00C0623B">
      <w:pPr>
        <w:jc w:val="center"/>
        <w:rPr>
          <w:szCs w:val="20"/>
        </w:rPr>
      </w:pPr>
      <w:r>
        <w:rPr>
          <w:rStyle w:val="fontstyle01"/>
        </w:rPr>
        <w:t xml:space="preserve">  2023</w:t>
      </w:r>
    </w:p>
    <w:p w:rsidR="008E1060" w:rsidRPr="00B650B0" w:rsidRDefault="003B6548" w:rsidP="00A708A2">
      <w:pPr>
        <w:spacing w:line="240" w:lineRule="auto"/>
        <w:jc w:val="center"/>
        <w:rPr>
          <w:rFonts w:ascii="Times New Roman" w:hAnsi="Times New Roman" w:cs="Times New Roman"/>
          <w:b/>
          <w:sz w:val="24"/>
          <w:szCs w:val="24"/>
        </w:rPr>
      </w:pPr>
      <w:r w:rsidRPr="00B650B0">
        <w:rPr>
          <w:rFonts w:ascii="Times New Roman" w:hAnsi="Times New Roman" w:cs="Times New Roman"/>
          <w:b/>
          <w:sz w:val="24"/>
          <w:szCs w:val="24"/>
        </w:rPr>
        <w:lastRenderedPageBreak/>
        <w:t>С</w:t>
      </w:r>
      <w:r w:rsidR="008E1060" w:rsidRPr="00B650B0">
        <w:rPr>
          <w:rFonts w:ascii="Times New Roman" w:hAnsi="Times New Roman" w:cs="Times New Roman"/>
          <w:b/>
          <w:sz w:val="24"/>
          <w:szCs w:val="24"/>
        </w:rPr>
        <w:t xml:space="preserve">одержание </w:t>
      </w:r>
    </w:p>
    <w:p w:rsidR="003B6548" w:rsidRPr="00B650B0" w:rsidRDefault="003B6548" w:rsidP="00A708A2">
      <w:pPr>
        <w:spacing w:line="240" w:lineRule="auto"/>
        <w:ind w:left="8496" w:firstLine="708"/>
        <w:rPr>
          <w:rFonts w:ascii="Times New Roman" w:hAnsi="Times New Roman" w:cs="Times New Roman"/>
          <w:b/>
          <w:sz w:val="24"/>
          <w:szCs w:val="24"/>
        </w:rPr>
      </w:pPr>
      <w:r w:rsidRPr="00B650B0">
        <w:rPr>
          <w:rFonts w:ascii="Times New Roman" w:hAnsi="Times New Roman" w:cs="Times New Roman"/>
          <w:b/>
          <w:sz w:val="24"/>
          <w:szCs w:val="24"/>
        </w:rPr>
        <w:t xml:space="preserve">        </w:t>
      </w:r>
    </w:p>
    <w:p w:rsidR="008E1060" w:rsidRPr="00B650B0" w:rsidRDefault="003B6548" w:rsidP="00A708A2">
      <w:pPr>
        <w:spacing w:line="240" w:lineRule="auto"/>
        <w:ind w:left="8496"/>
        <w:rPr>
          <w:rFonts w:ascii="Times New Roman" w:hAnsi="Times New Roman" w:cs="Times New Roman"/>
          <w:b/>
          <w:sz w:val="24"/>
          <w:szCs w:val="24"/>
        </w:rPr>
      </w:pPr>
      <w:r w:rsidRPr="00B650B0">
        <w:rPr>
          <w:rFonts w:ascii="Times New Roman" w:hAnsi="Times New Roman" w:cs="Times New Roman"/>
          <w:b/>
          <w:sz w:val="24"/>
          <w:szCs w:val="24"/>
        </w:rPr>
        <w:t>С</w:t>
      </w:r>
      <w:r w:rsidR="008E1060" w:rsidRPr="00B650B0">
        <w:rPr>
          <w:rFonts w:ascii="Times New Roman" w:hAnsi="Times New Roman" w:cs="Times New Roman"/>
          <w:b/>
          <w:sz w:val="24"/>
          <w:szCs w:val="24"/>
        </w:rPr>
        <w:t>тр.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5"/>
        <w:gridCol w:w="7675"/>
        <w:gridCol w:w="992"/>
      </w:tblGrid>
      <w:tr w:rsidR="008E1060" w:rsidRPr="00B650B0" w:rsidTr="003B6548">
        <w:tc>
          <w:tcPr>
            <w:tcW w:w="655" w:type="dxa"/>
            <w:vAlign w:val="center"/>
          </w:tcPr>
          <w:p w:rsidR="008E1060" w:rsidRPr="00B650B0" w:rsidRDefault="008E1060" w:rsidP="00A708A2">
            <w:pPr>
              <w:spacing w:line="240" w:lineRule="auto"/>
              <w:jc w:val="center"/>
              <w:rPr>
                <w:rFonts w:ascii="Times New Roman" w:hAnsi="Times New Roman" w:cs="Times New Roman"/>
                <w:b/>
                <w:sz w:val="24"/>
                <w:szCs w:val="24"/>
              </w:rPr>
            </w:pPr>
            <w:r w:rsidRPr="00B650B0">
              <w:rPr>
                <w:rFonts w:ascii="Times New Roman" w:hAnsi="Times New Roman" w:cs="Times New Roman"/>
                <w:b/>
                <w:sz w:val="24"/>
                <w:szCs w:val="24"/>
              </w:rPr>
              <w:t>1</w:t>
            </w:r>
          </w:p>
        </w:tc>
        <w:tc>
          <w:tcPr>
            <w:tcW w:w="7675" w:type="dxa"/>
            <w:vAlign w:val="center"/>
          </w:tcPr>
          <w:p w:rsidR="008E1060" w:rsidRPr="00B650B0" w:rsidRDefault="008E1060" w:rsidP="00A708A2">
            <w:pPr>
              <w:spacing w:line="240" w:lineRule="auto"/>
              <w:rPr>
                <w:rFonts w:ascii="Times New Roman" w:hAnsi="Times New Roman" w:cs="Times New Roman"/>
                <w:b/>
                <w:sz w:val="24"/>
                <w:szCs w:val="24"/>
              </w:rPr>
            </w:pPr>
            <w:r w:rsidRPr="00B650B0">
              <w:rPr>
                <w:rFonts w:ascii="Times New Roman" w:hAnsi="Times New Roman" w:cs="Times New Roman"/>
                <w:b/>
                <w:sz w:val="24"/>
                <w:szCs w:val="24"/>
              </w:rPr>
              <w:t>Общие положения</w:t>
            </w:r>
          </w:p>
        </w:tc>
        <w:tc>
          <w:tcPr>
            <w:tcW w:w="992" w:type="dxa"/>
            <w:vAlign w:val="center"/>
          </w:tcPr>
          <w:p w:rsidR="008E1060" w:rsidRPr="00B650B0" w:rsidRDefault="0013081E" w:rsidP="00A708A2">
            <w:pPr>
              <w:spacing w:line="240" w:lineRule="auto"/>
              <w:jc w:val="center"/>
              <w:rPr>
                <w:rFonts w:ascii="Times New Roman" w:hAnsi="Times New Roman" w:cs="Times New Roman"/>
                <w:b/>
                <w:sz w:val="24"/>
                <w:szCs w:val="24"/>
              </w:rPr>
            </w:pPr>
            <w:r w:rsidRPr="00B650B0">
              <w:rPr>
                <w:rFonts w:ascii="Times New Roman" w:hAnsi="Times New Roman" w:cs="Times New Roman"/>
                <w:b/>
                <w:sz w:val="24"/>
                <w:szCs w:val="24"/>
              </w:rPr>
              <w:t>3</w:t>
            </w:r>
          </w:p>
        </w:tc>
      </w:tr>
      <w:tr w:rsidR="008E1060" w:rsidRPr="00B650B0" w:rsidTr="003B6548">
        <w:tc>
          <w:tcPr>
            <w:tcW w:w="655" w:type="dxa"/>
            <w:vAlign w:val="center"/>
          </w:tcPr>
          <w:p w:rsidR="008E1060" w:rsidRPr="00B650B0" w:rsidRDefault="008E1060" w:rsidP="00A708A2">
            <w:pPr>
              <w:spacing w:line="240" w:lineRule="auto"/>
              <w:jc w:val="center"/>
              <w:rPr>
                <w:rFonts w:ascii="Times New Roman" w:hAnsi="Times New Roman" w:cs="Times New Roman"/>
                <w:b/>
                <w:sz w:val="24"/>
                <w:szCs w:val="24"/>
              </w:rPr>
            </w:pPr>
            <w:r w:rsidRPr="00B650B0">
              <w:rPr>
                <w:rFonts w:ascii="Times New Roman" w:hAnsi="Times New Roman" w:cs="Times New Roman"/>
                <w:b/>
                <w:sz w:val="24"/>
                <w:szCs w:val="24"/>
              </w:rPr>
              <w:t>2</w:t>
            </w:r>
          </w:p>
        </w:tc>
        <w:tc>
          <w:tcPr>
            <w:tcW w:w="7675" w:type="dxa"/>
            <w:vAlign w:val="center"/>
          </w:tcPr>
          <w:p w:rsidR="008E1060" w:rsidRPr="00B650B0" w:rsidRDefault="003B6548" w:rsidP="00A708A2">
            <w:pPr>
              <w:spacing w:line="240" w:lineRule="auto"/>
              <w:rPr>
                <w:rFonts w:ascii="Times New Roman" w:hAnsi="Times New Roman" w:cs="Times New Roman"/>
                <w:b/>
                <w:sz w:val="24"/>
                <w:szCs w:val="24"/>
              </w:rPr>
            </w:pPr>
            <w:r w:rsidRPr="00B650B0">
              <w:rPr>
                <w:rFonts w:ascii="Times New Roman" w:hAnsi="Times New Roman" w:cs="Times New Roman"/>
                <w:b/>
                <w:sz w:val="24"/>
                <w:szCs w:val="24"/>
              </w:rPr>
              <w:t xml:space="preserve">Содержание аудита эффективности </w:t>
            </w:r>
          </w:p>
        </w:tc>
        <w:tc>
          <w:tcPr>
            <w:tcW w:w="992" w:type="dxa"/>
            <w:vAlign w:val="center"/>
          </w:tcPr>
          <w:p w:rsidR="008E1060" w:rsidRPr="00B650B0" w:rsidRDefault="0013081E" w:rsidP="00A708A2">
            <w:pPr>
              <w:spacing w:line="240" w:lineRule="auto"/>
              <w:jc w:val="center"/>
              <w:rPr>
                <w:rFonts w:ascii="Times New Roman" w:hAnsi="Times New Roman" w:cs="Times New Roman"/>
                <w:b/>
                <w:sz w:val="24"/>
                <w:szCs w:val="24"/>
              </w:rPr>
            </w:pPr>
            <w:r w:rsidRPr="00B650B0">
              <w:rPr>
                <w:rFonts w:ascii="Times New Roman" w:hAnsi="Times New Roman" w:cs="Times New Roman"/>
                <w:b/>
                <w:sz w:val="24"/>
                <w:szCs w:val="24"/>
              </w:rPr>
              <w:t>3</w:t>
            </w:r>
          </w:p>
        </w:tc>
      </w:tr>
      <w:tr w:rsidR="008E1060" w:rsidRPr="00B650B0" w:rsidTr="003B6548">
        <w:tc>
          <w:tcPr>
            <w:tcW w:w="655" w:type="dxa"/>
            <w:vAlign w:val="center"/>
          </w:tcPr>
          <w:p w:rsidR="008E1060" w:rsidRPr="00B650B0" w:rsidRDefault="008E1060" w:rsidP="00A708A2">
            <w:pPr>
              <w:spacing w:line="240" w:lineRule="auto"/>
              <w:jc w:val="center"/>
              <w:rPr>
                <w:rFonts w:ascii="Times New Roman" w:hAnsi="Times New Roman" w:cs="Times New Roman"/>
                <w:b/>
                <w:sz w:val="24"/>
                <w:szCs w:val="24"/>
              </w:rPr>
            </w:pPr>
            <w:r w:rsidRPr="00B650B0">
              <w:rPr>
                <w:rFonts w:ascii="Times New Roman" w:hAnsi="Times New Roman" w:cs="Times New Roman"/>
                <w:b/>
                <w:sz w:val="24"/>
                <w:szCs w:val="24"/>
              </w:rPr>
              <w:t>3</w:t>
            </w:r>
          </w:p>
        </w:tc>
        <w:tc>
          <w:tcPr>
            <w:tcW w:w="7675" w:type="dxa"/>
            <w:vAlign w:val="center"/>
          </w:tcPr>
          <w:p w:rsidR="008E1060" w:rsidRPr="00B650B0" w:rsidRDefault="003B6548" w:rsidP="00A708A2">
            <w:pPr>
              <w:spacing w:line="240" w:lineRule="auto"/>
              <w:rPr>
                <w:rFonts w:ascii="Times New Roman" w:hAnsi="Times New Roman" w:cs="Times New Roman"/>
                <w:b/>
                <w:sz w:val="24"/>
                <w:szCs w:val="24"/>
              </w:rPr>
            </w:pPr>
            <w:r w:rsidRPr="00B650B0">
              <w:rPr>
                <w:rFonts w:ascii="Times New Roman" w:hAnsi="Times New Roman" w:cs="Times New Roman"/>
                <w:b/>
                <w:sz w:val="24"/>
                <w:szCs w:val="24"/>
              </w:rPr>
              <w:t>Определение эффективности использования муниципальных средств</w:t>
            </w:r>
          </w:p>
        </w:tc>
        <w:tc>
          <w:tcPr>
            <w:tcW w:w="992" w:type="dxa"/>
            <w:vAlign w:val="center"/>
          </w:tcPr>
          <w:p w:rsidR="008E1060" w:rsidRPr="00B650B0" w:rsidRDefault="0013081E" w:rsidP="00A708A2">
            <w:pPr>
              <w:spacing w:line="240" w:lineRule="auto"/>
              <w:jc w:val="center"/>
              <w:rPr>
                <w:rFonts w:ascii="Times New Roman" w:hAnsi="Times New Roman" w:cs="Times New Roman"/>
                <w:b/>
                <w:sz w:val="24"/>
                <w:szCs w:val="24"/>
              </w:rPr>
            </w:pPr>
            <w:r w:rsidRPr="00B650B0">
              <w:rPr>
                <w:rFonts w:ascii="Times New Roman" w:hAnsi="Times New Roman" w:cs="Times New Roman"/>
                <w:b/>
                <w:sz w:val="24"/>
                <w:szCs w:val="24"/>
              </w:rPr>
              <w:t>3</w:t>
            </w:r>
          </w:p>
        </w:tc>
      </w:tr>
      <w:tr w:rsidR="008E1060" w:rsidRPr="00B650B0" w:rsidTr="003B6548">
        <w:tc>
          <w:tcPr>
            <w:tcW w:w="655" w:type="dxa"/>
            <w:vAlign w:val="center"/>
          </w:tcPr>
          <w:p w:rsidR="008E1060" w:rsidRPr="00B650B0" w:rsidRDefault="008E1060" w:rsidP="00A708A2">
            <w:pPr>
              <w:spacing w:line="240" w:lineRule="auto"/>
              <w:jc w:val="center"/>
              <w:rPr>
                <w:rFonts w:ascii="Times New Roman" w:hAnsi="Times New Roman" w:cs="Times New Roman"/>
                <w:b/>
                <w:sz w:val="24"/>
                <w:szCs w:val="24"/>
              </w:rPr>
            </w:pPr>
            <w:r w:rsidRPr="00B650B0">
              <w:rPr>
                <w:rFonts w:ascii="Times New Roman" w:hAnsi="Times New Roman" w:cs="Times New Roman"/>
                <w:b/>
                <w:sz w:val="24"/>
                <w:szCs w:val="24"/>
              </w:rPr>
              <w:t>4</w:t>
            </w:r>
          </w:p>
        </w:tc>
        <w:tc>
          <w:tcPr>
            <w:tcW w:w="7675" w:type="dxa"/>
            <w:vAlign w:val="center"/>
          </w:tcPr>
          <w:p w:rsidR="008E1060" w:rsidRPr="00B650B0" w:rsidRDefault="003B6548" w:rsidP="00A708A2">
            <w:pPr>
              <w:spacing w:line="240" w:lineRule="auto"/>
              <w:rPr>
                <w:rFonts w:ascii="Times New Roman" w:hAnsi="Times New Roman" w:cs="Times New Roman"/>
                <w:b/>
                <w:sz w:val="24"/>
                <w:szCs w:val="24"/>
              </w:rPr>
            </w:pPr>
            <w:r w:rsidRPr="00B650B0">
              <w:rPr>
                <w:rFonts w:ascii="Times New Roman" w:hAnsi="Times New Roman" w:cs="Times New Roman"/>
                <w:b/>
                <w:sz w:val="24"/>
                <w:szCs w:val="24"/>
              </w:rPr>
              <w:t>Особенности организац</w:t>
            </w:r>
            <w:proofErr w:type="gramStart"/>
            <w:r w:rsidRPr="00B650B0">
              <w:rPr>
                <w:rFonts w:ascii="Times New Roman" w:hAnsi="Times New Roman" w:cs="Times New Roman"/>
                <w:b/>
                <w:sz w:val="24"/>
                <w:szCs w:val="24"/>
              </w:rPr>
              <w:t>ии ау</w:t>
            </w:r>
            <w:proofErr w:type="gramEnd"/>
            <w:r w:rsidRPr="00B650B0">
              <w:rPr>
                <w:rFonts w:ascii="Times New Roman" w:hAnsi="Times New Roman" w:cs="Times New Roman"/>
                <w:b/>
                <w:sz w:val="24"/>
                <w:szCs w:val="24"/>
              </w:rPr>
              <w:t>дита эффективности</w:t>
            </w:r>
          </w:p>
        </w:tc>
        <w:tc>
          <w:tcPr>
            <w:tcW w:w="992" w:type="dxa"/>
            <w:vAlign w:val="center"/>
          </w:tcPr>
          <w:p w:rsidR="008E1060" w:rsidRPr="00B650B0" w:rsidRDefault="0013081E" w:rsidP="00A708A2">
            <w:pPr>
              <w:spacing w:line="240" w:lineRule="auto"/>
              <w:jc w:val="center"/>
              <w:rPr>
                <w:rFonts w:ascii="Times New Roman" w:hAnsi="Times New Roman" w:cs="Times New Roman"/>
                <w:b/>
                <w:sz w:val="24"/>
                <w:szCs w:val="24"/>
              </w:rPr>
            </w:pPr>
            <w:r w:rsidRPr="00B650B0">
              <w:rPr>
                <w:rFonts w:ascii="Times New Roman" w:hAnsi="Times New Roman" w:cs="Times New Roman"/>
                <w:b/>
                <w:sz w:val="24"/>
                <w:szCs w:val="24"/>
              </w:rPr>
              <w:t>5</w:t>
            </w:r>
          </w:p>
        </w:tc>
      </w:tr>
      <w:tr w:rsidR="008E1060" w:rsidRPr="00B650B0" w:rsidTr="003B6548">
        <w:tc>
          <w:tcPr>
            <w:tcW w:w="655" w:type="dxa"/>
            <w:vAlign w:val="center"/>
          </w:tcPr>
          <w:p w:rsidR="008E1060" w:rsidRPr="00B650B0" w:rsidRDefault="008E1060" w:rsidP="00A708A2">
            <w:pPr>
              <w:spacing w:line="240" w:lineRule="auto"/>
              <w:jc w:val="center"/>
              <w:rPr>
                <w:rFonts w:ascii="Times New Roman" w:hAnsi="Times New Roman" w:cs="Times New Roman"/>
                <w:b/>
                <w:sz w:val="24"/>
                <w:szCs w:val="24"/>
              </w:rPr>
            </w:pPr>
            <w:r w:rsidRPr="00B650B0">
              <w:rPr>
                <w:rFonts w:ascii="Times New Roman" w:hAnsi="Times New Roman" w:cs="Times New Roman"/>
                <w:b/>
                <w:sz w:val="24"/>
                <w:szCs w:val="24"/>
              </w:rPr>
              <w:t>5</w:t>
            </w:r>
          </w:p>
        </w:tc>
        <w:tc>
          <w:tcPr>
            <w:tcW w:w="7675" w:type="dxa"/>
            <w:vAlign w:val="center"/>
          </w:tcPr>
          <w:p w:rsidR="008E1060" w:rsidRPr="00B650B0" w:rsidRDefault="003B6548" w:rsidP="00A708A2">
            <w:pPr>
              <w:spacing w:line="240" w:lineRule="auto"/>
              <w:rPr>
                <w:rFonts w:ascii="Times New Roman" w:hAnsi="Times New Roman" w:cs="Times New Roman"/>
                <w:b/>
                <w:sz w:val="24"/>
                <w:szCs w:val="24"/>
              </w:rPr>
            </w:pPr>
            <w:r w:rsidRPr="00B650B0">
              <w:rPr>
                <w:rFonts w:ascii="Times New Roman" w:hAnsi="Times New Roman" w:cs="Times New Roman"/>
                <w:b/>
                <w:sz w:val="24"/>
                <w:szCs w:val="24"/>
              </w:rPr>
              <w:t>Предварительное изучение предмета и объектов аудита эффективности</w:t>
            </w:r>
          </w:p>
        </w:tc>
        <w:tc>
          <w:tcPr>
            <w:tcW w:w="992" w:type="dxa"/>
            <w:vAlign w:val="center"/>
          </w:tcPr>
          <w:p w:rsidR="008E1060" w:rsidRPr="00B650B0" w:rsidRDefault="0013081E" w:rsidP="00A708A2">
            <w:pPr>
              <w:spacing w:line="240" w:lineRule="auto"/>
              <w:jc w:val="center"/>
              <w:rPr>
                <w:rFonts w:ascii="Times New Roman" w:hAnsi="Times New Roman" w:cs="Times New Roman"/>
                <w:b/>
                <w:sz w:val="24"/>
                <w:szCs w:val="24"/>
              </w:rPr>
            </w:pPr>
            <w:r w:rsidRPr="00B650B0">
              <w:rPr>
                <w:rFonts w:ascii="Times New Roman" w:hAnsi="Times New Roman" w:cs="Times New Roman"/>
                <w:b/>
                <w:sz w:val="24"/>
                <w:szCs w:val="24"/>
              </w:rPr>
              <w:t>5</w:t>
            </w:r>
          </w:p>
        </w:tc>
      </w:tr>
      <w:tr w:rsidR="003B6548" w:rsidRPr="00B650B0" w:rsidTr="003B6548">
        <w:tc>
          <w:tcPr>
            <w:tcW w:w="655" w:type="dxa"/>
            <w:vAlign w:val="center"/>
          </w:tcPr>
          <w:p w:rsidR="003B6548" w:rsidRPr="00B650B0" w:rsidRDefault="003B6548" w:rsidP="00A708A2">
            <w:pPr>
              <w:spacing w:line="240" w:lineRule="auto"/>
              <w:jc w:val="center"/>
              <w:rPr>
                <w:rFonts w:ascii="Times New Roman" w:hAnsi="Times New Roman" w:cs="Times New Roman"/>
                <w:b/>
                <w:sz w:val="24"/>
                <w:szCs w:val="24"/>
              </w:rPr>
            </w:pPr>
            <w:r w:rsidRPr="00B650B0">
              <w:rPr>
                <w:rFonts w:ascii="Times New Roman" w:hAnsi="Times New Roman" w:cs="Times New Roman"/>
                <w:b/>
                <w:sz w:val="24"/>
                <w:szCs w:val="24"/>
              </w:rPr>
              <w:t>6</w:t>
            </w:r>
          </w:p>
        </w:tc>
        <w:tc>
          <w:tcPr>
            <w:tcW w:w="7675" w:type="dxa"/>
            <w:vAlign w:val="center"/>
          </w:tcPr>
          <w:p w:rsidR="003B6548" w:rsidRPr="00B650B0" w:rsidRDefault="003B6548" w:rsidP="00A708A2">
            <w:pPr>
              <w:spacing w:line="240" w:lineRule="auto"/>
              <w:rPr>
                <w:rFonts w:ascii="Times New Roman" w:hAnsi="Times New Roman" w:cs="Times New Roman"/>
                <w:b/>
                <w:sz w:val="24"/>
                <w:szCs w:val="24"/>
              </w:rPr>
            </w:pPr>
            <w:r w:rsidRPr="00B650B0">
              <w:rPr>
                <w:rFonts w:ascii="Times New Roman" w:hAnsi="Times New Roman" w:cs="Times New Roman"/>
                <w:b/>
                <w:sz w:val="24"/>
                <w:szCs w:val="24"/>
              </w:rPr>
              <w:t>Проведение проверки на объектах, сбор и анализ фактических данных и информации</w:t>
            </w:r>
          </w:p>
        </w:tc>
        <w:tc>
          <w:tcPr>
            <w:tcW w:w="992" w:type="dxa"/>
            <w:vAlign w:val="center"/>
          </w:tcPr>
          <w:p w:rsidR="003B6548" w:rsidRPr="00B650B0" w:rsidRDefault="0013081E" w:rsidP="00A708A2">
            <w:pPr>
              <w:spacing w:line="240" w:lineRule="auto"/>
              <w:jc w:val="center"/>
              <w:rPr>
                <w:rFonts w:ascii="Times New Roman" w:hAnsi="Times New Roman" w:cs="Times New Roman"/>
                <w:b/>
                <w:sz w:val="24"/>
                <w:szCs w:val="24"/>
              </w:rPr>
            </w:pPr>
            <w:r w:rsidRPr="00B650B0">
              <w:rPr>
                <w:rFonts w:ascii="Times New Roman" w:hAnsi="Times New Roman" w:cs="Times New Roman"/>
                <w:b/>
                <w:sz w:val="24"/>
                <w:szCs w:val="24"/>
              </w:rPr>
              <w:t>9</w:t>
            </w:r>
          </w:p>
        </w:tc>
      </w:tr>
      <w:tr w:rsidR="003B6548" w:rsidRPr="00B650B0" w:rsidTr="003B6548">
        <w:tc>
          <w:tcPr>
            <w:tcW w:w="655" w:type="dxa"/>
            <w:vAlign w:val="center"/>
          </w:tcPr>
          <w:p w:rsidR="003B6548" w:rsidRPr="00B650B0" w:rsidRDefault="003B6548" w:rsidP="00A708A2">
            <w:pPr>
              <w:spacing w:line="240" w:lineRule="auto"/>
              <w:jc w:val="center"/>
              <w:rPr>
                <w:rFonts w:ascii="Times New Roman" w:hAnsi="Times New Roman" w:cs="Times New Roman"/>
                <w:b/>
                <w:sz w:val="24"/>
                <w:szCs w:val="24"/>
              </w:rPr>
            </w:pPr>
            <w:r w:rsidRPr="00B650B0">
              <w:rPr>
                <w:rFonts w:ascii="Times New Roman" w:hAnsi="Times New Roman" w:cs="Times New Roman"/>
                <w:b/>
                <w:sz w:val="24"/>
                <w:szCs w:val="24"/>
              </w:rPr>
              <w:t>7</w:t>
            </w:r>
          </w:p>
        </w:tc>
        <w:tc>
          <w:tcPr>
            <w:tcW w:w="7675" w:type="dxa"/>
            <w:vAlign w:val="center"/>
          </w:tcPr>
          <w:p w:rsidR="003B6548" w:rsidRPr="00B650B0" w:rsidRDefault="003B6548" w:rsidP="00A708A2">
            <w:pPr>
              <w:spacing w:line="240" w:lineRule="auto"/>
              <w:rPr>
                <w:rFonts w:ascii="Times New Roman" w:hAnsi="Times New Roman" w:cs="Times New Roman"/>
                <w:b/>
                <w:sz w:val="24"/>
                <w:szCs w:val="24"/>
              </w:rPr>
            </w:pPr>
            <w:r w:rsidRPr="00B650B0">
              <w:rPr>
                <w:rFonts w:ascii="Times New Roman" w:hAnsi="Times New Roman" w:cs="Times New Roman"/>
                <w:b/>
                <w:sz w:val="24"/>
                <w:szCs w:val="24"/>
              </w:rPr>
              <w:t>Подготовка и оформление результатов аудита эффективности</w:t>
            </w:r>
          </w:p>
        </w:tc>
        <w:tc>
          <w:tcPr>
            <w:tcW w:w="992" w:type="dxa"/>
            <w:vAlign w:val="center"/>
          </w:tcPr>
          <w:p w:rsidR="003B6548" w:rsidRPr="00B650B0" w:rsidRDefault="0013081E" w:rsidP="00A708A2">
            <w:pPr>
              <w:spacing w:line="240" w:lineRule="auto"/>
              <w:jc w:val="center"/>
              <w:rPr>
                <w:rFonts w:ascii="Times New Roman" w:hAnsi="Times New Roman" w:cs="Times New Roman"/>
                <w:b/>
                <w:sz w:val="24"/>
                <w:szCs w:val="24"/>
              </w:rPr>
            </w:pPr>
            <w:r w:rsidRPr="00B650B0">
              <w:rPr>
                <w:rFonts w:ascii="Times New Roman" w:hAnsi="Times New Roman" w:cs="Times New Roman"/>
                <w:b/>
                <w:sz w:val="24"/>
                <w:szCs w:val="24"/>
              </w:rPr>
              <w:t>10</w:t>
            </w:r>
          </w:p>
        </w:tc>
      </w:tr>
    </w:tbl>
    <w:p w:rsidR="008E1060" w:rsidRPr="00B650B0" w:rsidRDefault="008E1060" w:rsidP="00A708A2">
      <w:pPr>
        <w:spacing w:line="240" w:lineRule="auto"/>
        <w:jc w:val="center"/>
        <w:rPr>
          <w:rFonts w:ascii="Times New Roman" w:hAnsi="Times New Roman" w:cs="Times New Roman"/>
          <w:b/>
          <w:sz w:val="24"/>
          <w:szCs w:val="24"/>
        </w:rPr>
      </w:pPr>
    </w:p>
    <w:p w:rsidR="008E1060" w:rsidRPr="00B650B0" w:rsidRDefault="008E1060" w:rsidP="00A708A2">
      <w:pPr>
        <w:spacing w:line="240" w:lineRule="auto"/>
        <w:jc w:val="center"/>
        <w:rPr>
          <w:rFonts w:ascii="Times New Roman" w:hAnsi="Times New Roman" w:cs="Times New Roman"/>
          <w:sz w:val="24"/>
          <w:szCs w:val="24"/>
        </w:rPr>
      </w:pPr>
    </w:p>
    <w:p w:rsidR="008E1060" w:rsidRPr="00B650B0" w:rsidRDefault="008E1060" w:rsidP="00A708A2">
      <w:pPr>
        <w:spacing w:line="240" w:lineRule="auto"/>
        <w:rPr>
          <w:rFonts w:ascii="Times New Roman" w:hAnsi="Times New Roman" w:cs="Times New Roman"/>
          <w:sz w:val="24"/>
          <w:szCs w:val="24"/>
        </w:rPr>
      </w:pPr>
    </w:p>
    <w:p w:rsidR="008E1060" w:rsidRPr="00B650B0" w:rsidRDefault="008E1060" w:rsidP="00A708A2">
      <w:pPr>
        <w:spacing w:line="240" w:lineRule="auto"/>
        <w:rPr>
          <w:rFonts w:ascii="Times New Roman" w:hAnsi="Times New Roman" w:cs="Times New Roman"/>
          <w:sz w:val="24"/>
          <w:szCs w:val="24"/>
        </w:rPr>
      </w:pPr>
    </w:p>
    <w:p w:rsidR="008E1060" w:rsidRPr="00B650B0" w:rsidRDefault="008E1060" w:rsidP="00A708A2">
      <w:pPr>
        <w:spacing w:line="240" w:lineRule="auto"/>
        <w:rPr>
          <w:rFonts w:ascii="Times New Roman" w:hAnsi="Times New Roman" w:cs="Times New Roman"/>
          <w:sz w:val="24"/>
          <w:szCs w:val="24"/>
        </w:rPr>
      </w:pPr>
    </w:p>
    <w:p w:rsidR="008E1060" w:rsidRPr="00B650B0" w:rsidRDefault="008E1060" w:rsidP="00A708A2">
      <w:pPr>
        <w:spacing w:line="240" w:lineRule="auto"/>
        <w:rPr>
          <w:rFonts w:ascii="Times New Roman" w:hAnsi="Times New Roman" w:cs="Times New Roman"/>
          <w:sz w:val="24"/>
          <w:szCs w:val="24"/>
        </w:rPr>
      </w:pPr>
    </w:p>
    <w:p w:rsidR="008E1060" w:rsidRPr="00B650B0" w:rsidRDefault="008E1060" w:rsidP="00A708A2">
      <w:pPr>
        <w:spacing w:line="240" w:lineRule="auto"/>
        <w:rPr>
          <w:rFonts w:ascii="Times New Roman" w:hAnsi="Times New Roman" w:cs="Times New Roman"/>
          <w:sz w:val="24"/>
          <w:szCs w:val="24"/>
        </w:rPr>
      </w:pPr>
    </w:p>
    <w:p w:rsidR="008E1060" w:rsidRPr="00B650B0" w:rsidRDefault="008E1060" w:rsidP="00A708A2">
      <w:pPr>
        <w:spacing w:line="240" w:lineRule="auto"/>
        <w:rPr>
          <w:rFonts w:ascii="Times New Roman" w:hAnsi="Times New Roman" w:cs="Times New Roman"/>
          <w:sz w:val="24"/>
          <w:szCs w:val="24"/>
        </w:rPr>
      </w:pPr>
    </w:p>
    <w:p w:rsidR="008E1060" w:rsidRPr="00B650B0" w:rsidRDefault="008E1060" w:rsidP="00A708A2">
      <w:pPr>
        <w:spacing w:line="240" w:lineRule="auto"/>
        <w:rPr>
          <w:rFonts w:ascii="Times New Roman" w:hAnsi="Times New Roman" w:cs="Times New Roman"/>
          <w:sz w:val="24"/>
          <w:szCs w:val="24"/>
        </w:rPr>
      </w:pPr>
    </w:p>
    <w:p w:rsidR="008E1060" w:rsidRPr="00B650B0" w:rsidRDefault="008E1060" w:rsidP="00A708A2">
      <w:pPr>
        <w:spacing w:line="240" w:lineRule="auto"/>
        <w:rPr>
          <w:rFonts w:ascii="Times New Roman" w:hAnsi="Times New Roman" w:cs="Times New Roman"/>
          <w:sz w:val="24"/>
          <w:szCs w:val="24"/>
        </w:rPr>
      </w:pPr>
    </w:p>
    <w:p w:rsidR="008E1060" w:rsidRPr="00B650B0" w:rsidRDefault="008E1060" w:rsidP="00A708A2">
      <w:pPr>
        <w:spacing w:line="240" w:lineRule="auto"/>
        <w:rPr>
          <w:rFonts w:ascii="Times New Roman" w:hAnsi="Times New Roman" w:cs="Times New Roman"/>
          <w:sz w:val="24"/>
          <w:szCs w:val="24"/>
        </w:rPr>
      </w:pPr>
    </w:p>
    <w:p w:rsidR="008E1060" w:rsidRPr="00B650B0" w:rsidRDefault="008E1060" w:rsidP="00A708A2">
      <w:pPr>
        <w:spacing w:line="240" w:lineRule="auto"/>
        <w:rPr>
          <w:rFonts w:ascii="Times New Roman" w:hAnsi="Times New Roman" w:cs="Times New Roman"/>
          <w:sz w:val="24"/>
          <w:szCs w:val="24"/>
        </w:rPr>
      </w:pPr>
    </w:p>
    <w:p w:rsidR="00FD268D" w:rsidRPr="00B650B0" w:rsidRDefault="00FD268D" w:rsidP="00A708A2">
      <w:pPr>
        <w:spacing w:line="240" w:lineRule="auto"/>
        <w:rPr>
          <w:rFonts w:ascii="Times New Roman" w:hAnsi="Times New Roman" w:cs="Times New Roman"/>
          <w:sz w:val="24"/>
          <w:szCs w:val="24"/>
        </w:rPr>
      </w:pPr>
    </w:p>
    <w:p w:rsidR="00FD268D" w:rsidRPr="00B650B0" w:rsidRDefault="00FD268D" w:rsidP="00A708A2">
      <w:pPr>
        <w:spacing w:line="240" w:lineRule="auto"/>
        <w:rPr>
          <w:rFonts w:ascii="Times New Roman" w:hAnsi="Times New Roman" w:cs="Times New Roman"/>
          <w:sz w:val="24"/>
          <w:szCs w:val="24"/>
        </w:rPr>
      </w:pPr>
    </w:p>
    <w:p w:rsidR="008E1060" w:rsidRPr="00B650B0" w:rsidRDefault="008E1060" w:rsidP="00A708A2">
      <w:pPr>
        <w:spacing w:line="240" w:lineRule="auto"/>
        <w:rPr>
          <w:rFonts w:ascii="Times New Roman" w:hAnsi="Times New Roman" w:cs="Times New Roman"/>
          <w:sz w:val="24"/>
          <w:szCs w:val="24"/>
        </w:rPr>
      </w:pPr>
    </w:p>
    <w:p w:rsidR="008E1060" w:rsidRPr="00B650B0" w:rsidRDefault="008E1060" w:rsidP="00A708A2">
      <w:pPr>
        <w:spacing w:line="240" w:lineRule="auto"/>
        <w:rPr>
          <w:rFonts w:ascii="Times New Roman" w:hAnsi="Times New Roman" w:cs="Times New Roman"/>
          <w:sz w:val="24"/>
          <w:szCs w:val="24"/>
        </w:rPr>
      </w:pPr>
    </w:p>
    <w:p w:rsidR="008E1060" w:rsidRPr="00B650B0" w:rsidRDefault="008E1060" w:rsidP="00A708A2">
      <w:pPr>
        <w:spacing w:line="240" w:lineRule="auto"/>
        <w:rPr>
          <w:rFonts w:ascii="Times New Roman" w:hAnsi="Times New Roman" w:cs="Times New Roman"/>
          <w:sz w:val="24"/>
          <w:szCs w:val="24"/>
        </w:rPr>
      </w:pPr>
    </w:p>
    <w:p w:rsidR="000440DE" w:rsidRPr="00B650B0" w:rsidRDefault="000440DE" w:rsidP="000440DE">
      <w:pPr>
        <w:spacing w:before="240" w:after="0" w:line="240" w:lineRule="auto"/>
        <w:jc w:val="center"/>
        <w:rPr>
          <w:rFonts w:ascii="Times New Roman" w:hAnsi="Times New Roman" w:cs="Times New Roman"/>
          <w:b/>
          <w:sz w:val="24"/>
          <w:szCs w:val="24"/>
        </w:rPr>
      </w:pPr>
    </w:p>
    <w:p w:rsidR="008E1060" w:rsidRPr="00B650B0" w:rsidRDefault="003B6548" w:rsidP="00FD268D">
      <w:pPr>
        <w:pStyle w:val="ab"/>
        <w:numPr>
          <w:ilvl w:val="0"/>
          <w:numId w:val="1"/>
        </w:numPr>
        <w:spacing w:before="240" w:after="0" w:line="240" w:lineRule="auto"/>
        <w:jc w:val="center"/>
        <w:rPr>
          <w:rFonts w:ascii="Times New Roman" w:hAnsi="Times New Roman"/>
          <w:b/>
          <w:sz w:val="24"/>
          <w:szCs w:val="24"/>
        </w:rPr>
      </w:pPr>
      <w:r w:rsidRPr="00B650B0">
        <w:rPr>
          <w:rFonts w:ascii="Times New Roman" w:hAnsi="Times New Roman"/>
          <w:b/>
          <w:sz w:val="24"/>
          <w:szCs w:val="24"/>
        </w:rPr>
        <w:lastRenderedPageBreak/>
        <w:t>О</w:t>
      </w:r>
      <w:r w:rsidR="008E1060" w:rsidRPr="00B650B0">
        <w:rPr>
          <w:rFonts w:ascii="Times New Roman" w:hAnsi="Times New Roman"/>
          <w:b/>
          <w:sz w:val="24"/>
          <w:szCs w:val="24"/>
        </w:rPr>
        <w:t>бщие положения.</w:t>
      </w:r>
    </w:p>
    <w:p w:rsidR="008E1060" w:rsidRPr="00B650B0" w:rsidRDefault="008E1060" w:rsidP="000440DE">
      <w:pPr>
        <w:spacing w:before="240" w:after="0" w:line="240" w:lineRule="auto"/>
        <w:ind w:firstLine="709"/>
        <w:jc w:val="both"/>
        <w:rPr>
          <w:rFonts w:ascii="Times New Roman" w:hAnsi="Times New Roman" w:cs="Times New Roman"/>
          <w:sz w:val="24"/>
          <w:szCs w:val="24"/>
        </w:rPr>
      </w:pPr>
      <w:r w:rsidRPr="00B650B0">
        <w:rPr>
          <w:rFonts w:ascii="Times New Roman" w:hAnsi="Times New Roman" w:cs="Times New Roman"/>
          <w:sz w:val="24"/>
          <w:szCs w:val="24"/>
        </w:rPr>
        <w:t xml:space="preserve">1.1. </w:t>
      </w:r>
      <w:proofErr w:type="gramStart"/>
      <w:r w:rsidRPr="00B650B0">
        <w:rPr>
          <w:rFonts w:ascii="Times New Roman" w:hAnsi="Times New Roman" w:cs="Times New Roman"/>
          <w:sz w:val="24"/>
          <w:szCs w:val="24"/>
        </w:rPr>
        <w:t>Стандарт финансового контроля (СФК-</w:t>
      </w:r>
      <w:r w:rsidR="0019372A" w:rsidRPr="00B650B0">
        <w:rPr>
          <w:rFonts w:ascii="Times New Roman" w:hAnsi="Times New Roman" w:cs="Times New Roman"/>
          <w:sz w:val="24"/>
          <w:szCs w:val="24"/>
        </w:rPr>
        <w:t>4</w:t>
      </w:r>
      <w:r w:rsidRPr="00B650B0">
        <w:rPr>
          <w:rFonts w:ascii="Times New Roman" w:hAnsi="Times New Roman" w:cs="Times New Roman"/>
          <w:sz w:val="24"/>
          <w:szCs w:val="24"/>
        </w:rPr>
        <w:t>) «</w:t>
      </w:r>
      <w:r w:rsidR="003B6548" w:rsidRPr="00B650B0">
        <w:rPr>
          <w:rFonts w:ascii="Times New Roman" w:hAnsi="Times New Roman" w:cs="Times New Roman"/>
          <w:sz w:val="24"/>
          <w:szCs w:val="24"/>
        </w:rPr>
        <w:t>Проведение аудита эффективности использования муниципальных средств</w:t>
      </w:r>
      <w:r w:rsidRPr="00B650B0">
        <w:rPr>
          <w:rFonts w:ascii="Times New Roman" w:hAnsi="Times New Roman" w:cs="Times New Roman"/>
          <w:sz w:val="24"/>
          <w:szCs w:val="24"/>
        </w:rPr>
        <w:t>» (далее - Стандарт) подготовлен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«Об общих принципах организации и деятельности контрольно-счетных органов субъектов Российской Федерации и муниципальных образований»), положением о Контроль</w:t>
      </w:r>
      <w:r w:rsidR="00F123A4" w:rsidRPr="00B650B0">
        <w:rPr>
          <w:rFonts w:ascii="Times New Roman" w:hAnsi="Times New Roman" w:cs="Times New Roman"/>
          <w:sz w:val="24"/>
          <w:szCs w:val="24"/>
        </w:rPr>
        <w:t>но-счетной комиссии Аркадакского</w:t>
      </w:r>
      <w:r w:rsidRPr="00B650B0">
        <w:rPr>
          <w:rFonts w:ascii="Times New Roman" w:hAnsi="Times New Roman" w:cs="Times New Roman"/>
          <w:sz w:val="24"/>
          <w:szCs w:val="24"/>
        </w:rPr>
        <w:t xml:space="preserve"> муниципального района, утвержденным</w:t>
      </w:r>
      <w:proofErr w:type="gramEnd"/>
      <w:r w:rsidRPr="00B650B0">
        <w:rPr>
          <w:rFonts w:ascii="Times New Roman" w:hAnsi="Times New Roman" w:cs="Times New Roman"/>
          <w:sz w:val="24"/>
          <w:szCs w:val="24"/>
        </w:rPr>
        <w:t xml:space="preserve"> </w:t>
      </w:r>
      <w:r w:rsidR="00F123A4" w:rsidRPr="00B650B0">
        <w:rPr>
          <w:rFonts w:ascii="Times New Roman" w:hAnsi="Times New Roman" w:cs="Times New Roman"/>
          <w:sz w:val="24"/>
          <w:szCs w:val="24"/>
        </w:rPr>
        <w:t xml:space="preserve">решением </w:t>
      </w:r>
      <w:r w:rsidR="006946AD" w:rsidRPr="00B650B0">
        <w:rPr>
          <w:rFonts w:ascii="Times New Roman" w:hAnsi="Times New Roman" w:cs="Times New Roman"/>
          <w:sz w:val="24"/>
          <w:szCs w:val="24"/>
        </w:rPr>
        <w:t>районного Собрания</w:t>
      </w:r>
      <w:r w:rsidR="00F123A4" w:rsidRPr="00B650B0">
        <w:rPr>
          <w:rFonts w:ascii="Times New Roman" w:hAnsi="Times New Roman" w:cs="Times New Roman"/>
          <w:sz w:val="24"/>
          <w:szCs w:val="24"/>
        </w:rPr>
        <w:t xml:space="preserve"> от 21.08.2023</w:t>
      </w:r>
      <w:r w:rsidRPr="00B650B0">
        <w:rPr>
          <w:rFonts w:ascii="Times New Roman" w:hAnsi="Times New Roman" w:cs="Times New Roman"/>
          <w:sz w:val="24"/>
          <w:szCs w:val="24"/>
        </w:rPr>
        <w:t xml:space="preserve"> года</w:t>
      </w:r>
      <w:r w:rsidRPr="00B650B0">
        <w:rPr>
          <w:rFonts w:ascii="Times New Roman" w:hAnsi="Times New Roman" w:cs="Times New Roman"/>
          <w:bCs/>
          <w:sz w:val="24"/>
          <w:szCs w:val="24"/>
        </w:rPr>
        <w:t xml:space="preserve"> </w:t>
      </w:r>
      <w:r w:rsidR="00F123A4" w:rsidRPr="00B650B0">
        <w:rPr>
          <w:rFonts w:ascii="Times New Roman" w:hAnsi="Times New Roman" w:cs="Times New Roman"/>
          <w:sz w:val="24"/>
          <w:szCs w:val="24"/>
        </w:rPr>
        <w:t>№</w:t>
      </w:r>
      <w:r w:rsidR="00F2790F" w:rsidRPr="00B650B0">
        <w:rPr>
          <w:rFonts w:ascii="Times New Roman" w:hAnsi="Times New Roman" w:cs="Times New Roman"/>
          <w:sz w:val="24"/>
          <w:szCs w:val="24"/>
        </w:rPr>
        <w:t xml:space="preserve"> </w:t>
      </w:r>
      <w:r w:rsidR="00F123A4" w:rsidRPr="00B650B0">
        <w:rPr>
          <w:rFonts w:ascii="Times New Roman" w:hAnsi="Times New Roman" w:cs="Times New Roman"/>
          <w:sz w:val="24"/>
          <w:szCs w:val="24"/>
        </w:rPr>
        <w:t>13-66</w:t>
      </w:r>
      <w:r w:rsidR="00F2790F" w:rsidRPr="00B650B0">
        <w:rPr>
          <w:rFonts w:ascii="Times New Roman" w:hAnsi="Times New Roman" w:cs="Times New Roman"/>
          <w:sz w:val="24"/>
          <w:szCs w:val="24"/>
        </w:rPr>
        <w:t>, Р</w:t>
      </w:r>
      <w:r w:rsidRPr="00B650B0">
        <w:rPr>
          <w:rFonts w:ascii="Times New Roman" w:hAnsi="Times New Roman" w:cs="Times New Roman"/>
          <w:sz w:val="24"/>
          <w:szCs w:val="24"/>
        </w:rPr>
        <w:t>егламентом Контрольно-счетной ком</w:t>
      </w:r>
      <w:r w:rsidR="00001A95" w:rsidRPr="00B650B0">
        <w:rPr>
          <w:rFonts w:ascii="Times New Roman" w:hAnsi="Times New Roman" w:cs="Times New Roman"/>
          <w:sz w:val="24"/>
          <w:szCs w:val="24"/>
        </w:rPr>
        <w:t>иссии Аркадакского</w:t>
      </w:r>
      <w:r w:rsidRPr="00B650B0">
        <w:rPr>
          <w:rFonts w:ascii="Times New Roman" w:hAnsi="Times New Roman" w:cs="Times New Roman"/>
          <w:sz w:val="24"/>
          <w:szCs w:val="24"/>
        </w:rPr>
        <w:t xml:space="preserve"> муниципального района, утвержденным распоряжением председателя Контроль</w:t>
      </w:r>
      <w:r w:rsidR="003B7FA0" w:rsidRPr="00B650B0">
        <w:rPr>
          <w:rFonts w:ascii="Times New Roman" w:hAnsi="Times New Roman" w:cs="Times New Roman"/>
          <w:sz w:val="24"/>
          <w:szCs w:val="24"/>
        </w:rPr>
        <w:t>но-счетной комиссии Аркадакского</w:t>
      </w:r>
      <w:r w:rsidRPr="00B650B0">
        <w:rPr>
          <w:rFonts w:ascii="Times New Roman" w:hAnsi="Times New Roman" w:cs="Times New Roman"/>
          <w:sz w:val="24"/>
          <w:szCs w:val="24"/>
        </w:rPr>
        <w:t xml:space="preserve"> мун</w:t>
      </w:r>
      <w:r w:rsidR="00001A95" w:rsidRPr="00B650B0">
        <w:rPr>
          <w:rFonts w:ascii="Times New Roman" w:hAnsi="Times New Roman" w:cs="Times New Roman"/>
          <w:sz w:val="24"/>
          <w:szCs w:val="24"/>
        </w:rPr>
        <w:t xml:space="preserve">иципального района от </w:t>
      </w:r>
      <w:r w:rsidR="00F53247" w:rsidRPr="00B650B0">
        <w:rPr>
          <w:rFonts w:ascii="Times New Roman" w:hAnsi="Times New Roman" w:cs="Times New Roman"/>
          <w:sz w:val="24"/>
          <w:szCs w:val="24"/>
        </w:rPr>
        <w:t>01.09.</w:t>
      </w:r>
      <w:r w:rsidR="00001A95" w:rsidRPr="00B650B0">
        <w:rPr>
          <w:rFonts w:ascii="Times New Roman" w:hAnsi="Times New Roman" w:cs="Times New Roman"/>
          <w:sz w:val="24"/>
          <w:szCs w:val="24"/>
        </w:rPr>
        <w:t>2023</w:t>
      </w:r>
      <w:r w:rsidRPr="00B650B0">
        <w:rPr>
          <w:rFonts w:ascii="Times New Roman" w:hAnsi="Times New Roman" w:cs="Times New Roman"/>
          <w:sz w:val="24"/>
          <w:szCs w:val="24"/>
        </w:rPr>
        <w:t xml:space="preserve"> года</w:t>
      </w:r>
      <w:r w:rsidRPr="00B650B0">
        <w:rPr>
          <w:rFonts w:ascii="Times New Roman" w:hAnsi="Times New Roman" w:cs="Times New Roman"/>
          <w:bCs/>
          <w:sz w:val="24"/>
          <w:szCs w:val="24"/>
        </w:rPr>
        <w:t xml:space="preserve"> </w:t>
      </w:r>
      <w:r w:rsidR="00001A95" w:rsidRPr="00B650B0">
        <w:rPr>
          <w:rFonts w:ascii="Times New Roman" w:hAnsi="Times New Roman" w:cs="Times New Roman"/>
          <w:sz w:val="24"/>
          <w:szCs w:val="24"/>
        </w:rPr>
        <w:t>№</w:t>
      </w:r>
      <w:r w:rsidR="00F53247" w:rsidRPr="00B650B0">
        <w:rPr>
          <w:rFonts w:ascii="Times New Roman" w:hAnsi="Times New Roman" w:cs="Times New Roman"/>
          <w:sz w:val="24"/>
          <w:szCs w:val="24"/>
        </w:rPr>
        <w:t xml:space="preserve"> 3.</w:t>
      </w:r>
    </w:p>
    <w:p w:rsidR="00A708A2" w:rsidRPr="00B650B0" w:rsidRDefault="003F27D4" w:rsidP="000440DE">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1.</w:t>
      </w:r>
      <w:r w:rsidR="00A708A2" w:rsidRPr="00B650B0">
        <w:rPr>
          <w:rFonts w:ascii="Times New Roman" w:eastAsia="Times New Roman" w:hAnsi="Times New Roman" w:cs="Times New Roman"/>
          <w:color w:val="242424"/>
          <w:sz w:val="24"/>
          <w:szCs w:val="24"/>
          <w:lang w:eastAsia="ru-RU"/>
        </w:rPr>
        <w:t>2</w:t>
      </w:r>
      <w:r w:rsidRPr="00B650B0">
        <w:rPr>
          <w:rFonts w:ascii="Times New Roman" w:eastAsia="Times New Roman" w:hAnsi="Times New Roman" w:cs="Times New Roman"/>
          <w:color w:val="242424"/>
          <w:sz w:val="24"/>
          <w:szCs w:val="24"/>
          <w:lang w:eastAsia="ru-RU"/>
        </w:rPr>
        <w:t>. Стандарт устанавливает основные нормы, правила и требования, которые должны выполняться</w:t>
      </w:r>
      <w:r w:rsidR="00A708A2" w:rsidRPr="00B650B0">
        <w:rPr>
          <w:rFonts w:ascii="Times New Roman" w:eastAsia="Times New Roman" w:hAnsi="Times New Roman" w:cs="Times New Roman"/>
          <w:color w:val="242424"/>
          <w:sz w:val="24"/>
          <w:szCs w:val="24"/>
          <w:lang w:eastAsia="ru-RU"/>
        </w:rPr>
        <w:t xml:space="preserve"> сотрудниками </w:t>
      </w:r>
      <w:r w:rsidR="009A237F" w:rsidRPr="00B650B0">
        <w:rPr>
          <w:rFonts w:ascii="Times New Roman" w:eastAsia="Times New Roman" w:hAnsi="Times New Roman" w:cs="Times New Roman"/>
          <w:color w:val="242424"/>
          <w:sz w:val="24"/>
          <w:szCs w:val="24"/>
          <w:lang w:eastAsia="ru-RU"/>
        </w:rPr>
        <w:t>КСК</w:t>
      </w:r>
      <w:r w:rsidR="00A708A2" w:rsidRPr="00B650B0">
        <w:rPr>
          <w:rFonts w:ascii="Times New Roman" w:eastAsia="Times New Roman" w:hAnsi="Times New Roman" w:cs="Times New Roman"/>
          <w:color w:val="242424"/>
          <w:sz w:val="24"/>
          <w:szCs w:val="24"/>
          <w:lang w:eastAsia="ru-RU"/>
        </w:rPr>
        <w:t xml:space="preserve"> </w:t>
      </w:r>
      <w:r w:rsidRPr="00B650B0">
        <w:rPr>
          <w:rFonts w:ascii="Times New Roman" w:eastAsia="Times New Roman" w:hAnsi="Times New Roman" w:cs="Times New Roman"/>
          <w:color w:val="242424"/>
          <w:sz w:val="24"/>
          <w:szCs w:val="24"/>
          <w:lang w:eastAsia="ru-RU"/>
        </w:rPr>
        <w:t>при организации и проведен</w:t>
      </w:r>
      <w:proofErr w:type="gramStart"/>
      <w:r w:rsidRPr="00B650B0">
        <w:rPr>
          <w:rFonts w:ascii="Times New Roman" w:eastAsia="Times New Roman" w:hAnsi="Times New Roman" w:cs="Times New Roman"/>
          <w:color w:val="242424"/>
          <w:sz w:val="24"/>
          <w:szCs w:val="24"/>
          <w:lang w:eastAsia="ru-RU"/>
        </w:rPr>
        <w:t>ии ау</w:t>
      </w:r>
      <w:proofErr w:type="gramEnd"/>
      <w:r w:rsidRPr="00B650B0">
        <w:rPr>
          <w:rFonts w:ascii="Times New Roman" w:eastAsia="Times New Roman" w:hAnsi="Times New Roman" w:cs="Times New Roman"/>
          <w:color w:val="242424"/>
          <w:sz w:val="24"/>
          <w:szCs w:val="24"/>
          <w:lang w:eastAsia="ru-RU"/>
        </w:rPr>
        <w:t>дита эффективности использования муниципальных средств, с уч</w:t>
      </w:r>
      <w:r w:rsidR="000440DE" w:rsidRPr="00B650B0">
        <w:rPr>
          <w:rFonts w:ascii="Times New Roman" w:eastAsia="Times New Roman" w:hAnsi="Times New Roman" w:cs="Times New Roman"/>
          <w:color w:val="242424"/>
          <w:sz w:val="24"/>
          <w:szCs w:val="24"/>
          <w:lang w:eastAsia="ru-RU"/>
        </w:rPr>
        <w:t>е</w:t>
      </w:r>
      <w:r w:rsidRPr="00B650B0">
        <w:rPr>
          <w:rFonts w:ascii="Times New Roman" w:eastAsia="Times New Roman" w:hAnsi="Times New Roman" w:cs="Times New Roman"/>
          <w:color w:val="242424"/>
          <w:sz w:val="24"/>
          <w:szCs w:val="24"/>
          <w:lang w:eastAsia="ru-RU"/>
        </w:rPr>
        <w:t>том общих правил проведения контрольного мероприятия</w:t>
      </w:r>
      <w:r w:rsidR="00A708A2" w:rsidRPr="00B650B0">
        <w:rPr>
          <w:rFonts w:ascii="Times New Roman" w:eastAsia="Times New Roman" w:hAnsi="Times New Roman" w:cs="Times New Roman"/>
          <w:color w:val="242424"/>
          <w:sz w:val="24"/>
          <w:szCs w:val="24"/>
          <w:lang w:eastAsia="ru-RU"/>
        </w:rPr>
        <w:t>.</w:t>
      </w:r>
      <w:r w:rsidRPr="00B650B0">
        <w:rPr>
          <w:rFonts w:ascii="Times New Roman" w:eastAsia="Times New Roman" w:hAnsi="Times New Roman" w:cs="Times New Roman"/>
          <w:color w:val="242424"/>
          <w:sz w:val="24"/>
          <w:szCs w:val="24"/>
          <w:lang w:eastAsia="ru-RU"/>
        </w:rPr>
        <w:t xml:space="preserve"> </w:t>
      </w:r>
    </w:p>
    <w:p w:rsidR="003F27D4" w:rsidRPr="00B650B0" w:rsidRDefault="003F27D4" w:rsidP="00A708A2">
      <w:pPr>
        <w:spacing w:after="115"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1.</w:t>
      </w:r>
      <w:r w:rsidR="00A708A2" w:rsidRPr="00B650B0">
        <w:rPr>
          <w:rFonts w:ascii="Times New Roman" w:eastAsia="Times New Roman" w:hAnsi="Times New Roman" w:cs="Times New Roman"/>
          <w:color w:val="242424"/>
          <w:sz w:val="24"/>
          <w:szCs w:val="24"/>
          <w:lang w:eastAsia="ru-RU"/>
        </w:rPr>
        <w:t>3</w:t>
      </w:r>
      <w:r w:rsidRPr="00B650B0">
        <w:rPr>
          <w:rFonts w:ascii="Times New Roman" w:eastAsia="Times New Roman" w:hAnsi="Times New Roman" w:cs="Times New Roman"/>
          <w:color w:val="242424"/>
          <w:sz w:val="24"/>
          <w:szCs w:val="24"/>
          <w:lang w:eastAsia="ru-RU"/>
        </w:rPr>
        <w:t>. Положения Стандарта применяются при проведен</w:t>
      </w:r>
      <w:proofErr w:type="gramStart"/>
      <w:r w:rsidRPr="00B650B0">
        <w:rPr>
          <w:rFonts w:ascii="Times New Roman" w:eastAsia="Times New Roman" w:hAnsi="Times New Roman" w:cs="Times New Roman"/>
          <w:color w:val="242424"/>
          <w:sz w:val="24"/>
          <w:szCs w:val="24"/>
          <w:lang w:eastAsia="ru-RU"/>
        </w:rPr>
        <w:t>ии ау</w:t>
      </w:r>
      <w:proofErr w:type="gramEnd"/>
      <w:r w:rsidRPr="00B650B0">
        <w:rPr>
          <w:rFonts w:ascii="Times New Roman" w:eastAsia="Times New Roman" w:hAnsi="Times New Roman" w:cs="Times New Roman"/>
          <w:color w:val="242424"/>
          <w:sz w:val="24"/>
          <w:szCs w:val="24"/>
          <w:lang w:eastAsia="ru-RU"/>
        </w:rPr>
        <w:t>дита эффективности муниципал</w:t>
      </w:r>
      <w:r w:rsidR="009A237F" w:rsidRPr="00B650B0">
        <w:rPr>
          <w:rFonts w:ascii="Times New Roman" w:eastAsia="Times New Roman" w:hAnsi="Times New Roman" w:cs="Times New Roman"/>
          <w:color w:val="242424"/>
          <w:sz w:val="24"/>
          <w:szCs w:val="24"/>
          <w:lang w:eastAsia="ru-RU"/>
        </w:rPr>
        <w:t>ьных средств Аркадакского</w:t>
      </w:r>
      <w:r w:rsidRPr="00B650B0">
        <w:rPr>
          <w:rFonts w:ascii="Times New Roman" w:eastAsia="Times New Roman" w:hAnsi="Times New Roman" w:cs="Times New Roman"/>
          <w:color w:val="242424"/>
          <w:sz w:val="24"/>
          <w:szCs w:val="24"/>
          <w:lang w:eastAsia="ru-RU"/>
        </w:rPr>
        <w:t xml:space="preserve">  муниципальн</w:t>
      </w:r>
      <w:r w:rsidR="00C13F14" w:rsidRPr="00B650B0">
        <w:rPr>
          <w:rFonts w:ascii="Times New Roman" w:eastAsia="Times New Roman" w:hAnsi="Times New Roman" w:cs="Times New Roman"/>
          <w:color w:val="242424"/>
          <w:sz w:val="24"/>
          <w:szCs w:val="24"/>
          <w:lang w:eastAsia="ru-RU"/>
        </w:rPr>
        <w:t>ого ра</w:t>
      </w:r>
      <w:r w:rsidR="00A708A2" w:rsidRPr="00B650B0">
        <w:rPr>
          <w:rFonts w:ascii="Times New Roman" w:eastAsia="Times New Roman" w:hAnsi="Times New Roman" w:cs="Times New Roman"/>
          <w:color w:val="242424"/>
          <w:sz w:val="24"/>
          <w:szCs w:val="24"/>
          <w:lang w:eastAsia="ru-RU"/>
        </w:rPr>
        <w:t>йона, муниципальных образований</w:t>
      </w:r>
      <w:r w:rsidR="009A237F" w:rsidRPr="00B650B0">
        <w:rPr>
          <w:rFonts w:ascii="Times New Roman" w:eastAsia="Times New Roman" w:hAnsi="Times New Roman" w:cs="Times New Roman"/>
          <w:color w:val="242424"/>
          <w:sz w:val="24"/>
          <w:szCs w:val="24"/>
          <w:lang w:eastAsia="ru-RU"/>
        </w:rPr>
        <w:t>, входящих в состав Аркадакского</w:t>
      </w:r>
      <w:r w:rsidRPr="00B650B0">
        <w:rPr>
          <w:rFonts w:ascii="Times New Roman" w:eastAsia="Times New Roman" w:hAnsi="Times New Roman" w:cs="Times New Roman"/>
          <w:color w:val="242424"/>
          <w:sz w:val="24"/>
          <w:szCs w:val="24"/>
          <w:lang w:eastAsia="ru-RU"/>
        </w:rPr>
        <w:t xml:space="preserve"> муниципального района</w:t>
      </w:r>
      <w:r w:rsidR="00A708A2" w:rsidRPr="00B650B0">
        <w:rPr>
          <w:rFonts w:ascii="Times New Roman" w:eastAsia="Times New Roman" w:hAnsi="Times New Roman" w:cs="Times New Roman"/>
          <w:color w:val="242424"/>
          <w:sz w:val="24"/>
          <w:szCs w:val="24"/>
          <w:lang w:eastAsia="ru-RU"/>
        </w:rPr>
        <w:t>, на основании соглашений по передаче полномочий</w:t>
      </w:r>
      <w:r w:rsidRPr="00B650B0">
        <w:rPr>
          <w:rFonts w:ascii="Times New Roman" w:eastAsia="Times New Roman" w:hAnsi="Times New Roman" w:cs="Times New Roman"/>
          <w:color w:val="242424"/>
          <w:sz w:val="24"/>
          <w:szCs w:val="24"/>
          <w:lang w:eastAsia="ru-RU"/>
        </w:rPr>
        <w:t xml:space="preserve"> конт</w:t>
      </w:r>
      <w:r w:rsidR="00A708A2" w:rsidRPr="00B650B0">
        <w:rPr>
          <w:rFonts w:ascii="Times New Roman" w:eastAsia="Times New Roman" w:hAnsi="Times New Roman" w:cs="Times New Roman"/>
          <w:color w:val="242424"/>
          <w:sz w:val="24"/>
          <w:szCs w:val="24"/>
          <w:lang w:eastAsia="ru-RU"/>
        </w:rPr>
        <w:t>рольно - сче</w:t>
      </w:r>
      <w:r w:rsidR="00C13F14" w:rsidRPr="00B650B0">
        <w:rPr>
          <w:rFonts w:ascii="Times New Roman" w:eastAsia="Times New Roman" w:hAnsi="Times New Roman" w:cs="Times New Roman"/>
          <w:color w:val="242424"/>
          <w:sz w:val="24"/>
          <w:szCs w:val="24"/>
          <w:lang w:eastAsia="ru-RU"/>
        </w:rPr>
        <w:t xml:space="preserve">тных органов муниципальных образований </w:t>
      </w:r>
      <w:r w:rsidRPr="00B650B0">
        <w:rPr>
          <w:rFonts w:ascii="Times New Roman" w:eastAsia="Times New Roman" w:hAnsi="Times New Roman" w:cs="Times New Roman"/>
          <w:color w:val="242424"/>
          <w:sz w:val="24"/>
          <w:szCs w:val="24"/>
          <w:lang w:eastAsia="ru-RU"/>
        </w:rPr>
        <w:t xml:space="preserve"> по осуществлению внешнего муниципальн</w:t>
      </w:r>
      <w:r w:rsidR="009A237F" w:rsidRPr="00B650B0">
        <w:rPr>
          <w:rFonts w:ascii="Times New Roman" w:eastAsia="Times New Roman" w:hAnsi="Times New Roman" w:cs="Times New Roman"/>
          <w:color w:val="242424"/>
          <w:sz w:val="24"/>
          <w:szCs w:val="24"/>
          <w:lang w:eastAsia="ru-RU"/>
        </w:rPr>
        <w:t xml:space="preserve">ого финансового контроля Контрольно-счетной комиссией Аркадакского муниципального района </w:t>
      </w:r>
      <w:r w:rsidR="00FF6603" w:rsidRPr="00B650B0">
        <w:rPr>
          <w:rFonts w:ascii="Times New Roman" w:eastAsia="Times New Roman" w:hAnsi="Times New Roman" w:cs="Times New Roman"/>
          <w:color w:val="242424"/>
          <w:sz w:val="24"/>
          <w:szCs w:val="24"/>
          <w:lang w:eastAsia="ru-RU"/>
        </w:rPr>
        <w:t>С</w:t>
      </w:r>
      <w:r w:rsidR="009A237F" w:rsidRPr="00B650B0">
        <w:rPr>
          <w:rFonts w:ascii="Times New Roman" w:eastAsia="Times New Roman" w:hAnsi="Times New Roman" w:cs="Times New Roman"/>
          <w:color w:val="242424"/>
          <w:sz w:val="24"/>
          <w:szCs w:val="24"/>
          <w:lang w:eastAsia="ru-RU"/>
        </w:rPr>
        <w:t>аратовской области</w:t>
      </w:r>
      <w:r w:rsidRPr="00B650B0">
        <w:rPr>
          <w:rFonts w:ascii="Times New Roman" w:eastAsia="Times New Roman" w:hAnsi="Times New Roman" w:cs="Times New Roman"/>
          <w:color w:val="242424"/>
          <w:sz w:val="24"/>
          <w:szCs w:val="24"/>
          <w:lang w:eastAsia="ru-RU"/>
        </w:rPr>
        <w:t>.</w:t>
      </w:r>
    </w:p>
    <w:p w:rsidR="003F27D4" w:rsidRPr="00B650B0" w:rsidRDefault="003F27D4" w:rsidP="00A708A2">
      <w:pPr>
        <w:spacing w:after="115" w:line="240" w:lineRule="auto"/>
        <w:ind w:firstLine="709"/>
        <w:jc w:val="center"/>
        <w:rPr>
          <w:rFonts w:ascii="Times New Roman" w:eastAsia="Times New Roman" w:hAnsi="Times New Roman" w:cs="Times New Roman"/>
          <w:b/>
          <w:color w:val="242424"/>
          <w:sz w:val="24"/>
          <w:szCs w:val="24"/>
          <w:lang w:eastAsia="ru-RU"/>
        </w:rPr>
      </w:pPr>
      <w:r w:rsidRPr="00B650B0">
        <w:rPr>
          <w:rFonts w:ascii="Times New Roman" w:eastAsia="Times New Roman" w:hAnsi="Times New Roman" w:cs="Times New Roman"/>
          <w:b/>
          <w:color w:val="242424"/>
          <w:sz w:val="24"/>
          <w:szCs w:val="24"/>
          <w:lang w:eastAsia="ru-RU"/>
        </w:rPr>
        <w:t>2. Содержание аудита эффективности</w:t>
      </w:r>
      <w:r w:rsidR="000440DE" w:rsidRPr="00B650B0">
        <w:rPr>
          <w:rFonts w:ascii="Times New Roman" w:eastAsia="Times New Roman" w:hAnsi="Times New Roman" w:cs="Times New Roman"/>
          <w:b/>
          <w:color w:val="242424"/>
          <w:sz w:val="24"/>
          <w:szCs w:val="24"/>
          <w:lang w:eastAsia="ru-RU"/>
        </w:rPr>
        <w:t>.</w:t>
      </w:r>
    </w:p>
    <w:p w:rsidR="003F27D4" w:rsidRPr="00B650B0" w:rsidRDefault="003F27D4" w:rsidP="000440DE">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2.1. Аудит эффективности представляет собой тип финансового контроля, осуществляемого посредством проведения контрольного мероприятия, целями которого является определение эффективности испо</w:t>
      </w:r>
      <w:r w:rsidR="00A708A2" w:rsidRPr="00B650B0">
        <w:rPr>
          <w:rFonts w:ascii="Times New Roman" w:eastAsia="Times New Roman" w:hAnsi="Times New Roman" w:cs="Times New Roman"/>
          <w:color w:val="242424"/>
          <w:sz w:val="24"/>
          <w:szCs w:val="24"/>
          <w:lang w:eastAsia="ru-RU"/>
        </w:rPr>
        <w:t xml:space="preserve">льзования муниципальных средств, полученных проверяемыми </w:t>
      </w:r>
      <w:r w:rsidRPr="00B650B0">
        <w:rPr>
          <w:rFonts w:ascii="Times New Roman" w:eastAsia="Times New Roman" w:hAnsi="Times New Roman" w:cs="Times New Roman"/>
          <w:color w:val="242424"/>
          <w:sz w:val="24"/>
          <w:szCs w:val="24"/>
          <w:lang w:eastAsia="ru-RU"/>
        </w:rPr>
        <w:t>организаци</w:t>
      </w:r>
      <w:r w:rsidR="00A708A2" w:rsidRPr="00B650B0">
        <w:rPr>
          <w:rFonts w:ascii="Times New Roman" w:eastAsia="Times New Roman" w:hAnsi="Times New Roman" w:cs="Times New Roman"/>
          <w:color w:val="242424"/>
          <w:sz w:val="24"/>
          <w:szCs w:val="24"/>
          <w:lang w:eastAsia="ru-RU"/>
        </w:rPr>
        <w:t>ями</w:t>
      </w:r>
      <w:r w:rsidRPr="00B650B0">
        <w:rPr>
          <w:rFonts w:ascii="Times New Roman" w:eastAsia="Times New Roman" w:hAnsi="Times New Roman" w:cs="Times New Roman"/>
          <w:color w:val="242424"/>
          <w:sz w:val="24"/>
          <w:szCs w:val="24"/>
          <w:lang w:eastAsia="ru-RU"/>
        </w:rPr>
        <w:t xml:space="preserve"> и учреждени</w:t>
      </w:r>
      <w:r w:rsidR="00A708A2" w:rsidRPr="00B650B0">
        <w:rPr>
          <w:rFonts w:ascii="Times New Roman" w:eastAsia="Times New Roman" w:hAnsi="Times New Roman" w:cs="Times New Roman"/>
          <w:color w:val="242424"/>
          <w:sz w:val="24"/>
          <w:szCs w:val="24"/>
          <w:lang w:eastAsia="ru-RU"/>
        </w:rPr>
        <w:t>ями</w:t>
      </w:r>
      <w:r w:rsidRPr="00B650B0">
        <w:rPr>
          <w:rFonts w:ascii="Times New Roman" w:eastAsia="Times New Roman" w:hAnsi="Times New Roman" w:cs="Times New Roman"/>
          <w:color w:val="242424"/>
          <w:sz w:val="24"/>
          <w:szCs w:val="24"/>
          <w:lang w:eastAsia="ru-RU"/>
        </w:rPr>
        <w:t xml:space="preserve"> при реализации запланированных целей, решени</w:t>
      </w:r>
      <w:r w:rsidR="00A708A2" w:rsidRPr="00B650B0">
        <w:rPr>
          <w:rFonts w:ascii="Times New Roman" w:eastAsia="Times New Roman" w:hAnsi="Times New Roman" w:cs="Times New Roman"/>
          <w:color w:val="242424"/>
          <w:sz w:val="24"/>
          <w:szCs w:val="24"/>
          <w:lang w:eastAsia="ru-RU"/>
        </w:rPr>
        <w:t>й</w:t>
      </w:r>
      <w:r w:rsidRPr="00B650B0">
        <w:rPr>
          <w:rFonts w:ascii="Times New Roman" w:eastAsia="Times New Roman" w:hAnsi="Times New Roman" w:cs="Times New Roman"/>
          <w:color w:val="242424"/>
          <w:sz w:val="24"/>
          <w:szCs w:val="24"/>
          <w:lang w:eastAsia="ru-RU"/>
        </w:rPr>
        <w:t xml:space="preserve"> поставленных задач и выполнени</w:t>
      </w:r>
      <w:r w:rsidR="00A708A2" w:rsidRPr="00B650B0">
        <w:rPr>
          <w:rFonts w:ascii="Times New Roman" w:eastAsia="Times New Roman" w:hAnsi="Times New Roman" w:cs="Times New Roman"/>
          <w:color w:val="242424"/>
          <w:sz w:val="24"/>
          <w:szCs w:val="24"/>
          <w:lang w:eastAsia="ru-RU"/>
        </w:rPr>
        <w:t>я</w:t>
      </w:r>
      <w:r w:rsidRPr="00B650B0">
        <w:rPr>
          <w:rFonts w:ascii="Times New Roman" w:eastAsia="Times New Roman" w:hAnsi="Times New Roman" w:cs="Times New Roman"/>
          <w:color w:val="242424"/>
          <w:sz w:val="24"/>
          <w:szCs w:val="24"/>
          <w:lang w:eastAsia="ru-RU"/>
        </w:rPr>
        <w:t xml:space="preserve"> возложенных функций</w:t>
      </w:r>
      <w:r w:rsidR="00A708A2" w:rsidRPr="00B650B0">
        <w:rPr>
          <w:rFonts w:ascii="Times New Roman" w:eastAsia="Times New Roman" w:hAnsi="Times New Roman" w:cs="Times New Roman"/>
          <w:color w:val="242424"/>
          <w:sz w:val="24"/>
          <w:szCs w:val="24"/>
          <w:lang w:eastAsia="ru-RU"/>
        </w:rPr>
        <w:t>.</w:t>
      </w:r>
      <w:r w:rsidRPr="00B650B0">
        <w:rPr>
          <w:rFonts w:ascii="Times New Roman" w:eastAsia="Times New Roman" w:hAnsi="Times New Roman" w:cs="Times New Roman"/>
          <w:color w:val="242424"/>
          <w:sz w:val="24"/>
          <w:szCs w:val="24"/>
          <w:lang w:eastAsia="ru-RU"/>
        </w:rPr>
        <w:t xml:space="preserve"> Объект</w:t>
      </w:r>
      <w:r w:rsidR="00A708A2" w:rsidRPr="00B650B0">
        <w:rPr>
          <w:rFonts w:ascii="Times New Roman" w:eastAsia="Times New Roman" w:hAnsi="Times New Roman" w:cs="Times New Roman"/>
          <w:color w:val="242424"/>
          <w:sz w:val="24"/>
          <w:szCs w:val="24"/>
          <w:lang w:eastAsia="ru-RU"/>
        </w:rPr>
        <w:t>ами аудита эффективности являются</w:t>
      </w:r>
      <w:r w:rsidRPr="00B650B0">
        <w:rPr>
          <w:rFonts w:ascii="Times New Roman" w:eastAsia="Times New Roman" w:hAnsi="Times New Roman" w:cs="Times New Roman"/>
          <w:color w:val="242424"/>
          <w:sz w:val="24"/>
          <w:szCs w:val="24"/>
          <w:lang w:eastAsia="ru-RU"/>
        </w:rPr>
        <w:t xml:space="preserve"> органы местного самоуправления и муниципальные органы, муниципальные учреждения и муниципальные унитарные предприятия, иные организации, на которые распространяютс</w:t>
      </w:r>
      <w:r w:rsidR="00FF6603" w:rsidRPr="00B650B0">
        <w:rPr>
          <w:rFonts w:ascii="Times New Roman" w:eastAsia="Times New Roman" w:hAnsi="Times New Roman" w:cs="Times New Roman"/>
          <w:color w:val="242424"/>
          <w:sz w:val="24"/>
          <w:szCs w:val="24"/>
          <w:lang w:eastAsia="ru-RU"/>
        </w:rPr>
        <w:t>я контрольные полномочия КСК</w:t>
      </w:r>
      <w:r w:rsidRPr="00B650B0">
        <w:rPr>
          <w:rFonts w:ascii="Times New Roman" w:eastAsia="Times New Roman" w:hAnsi="Times New Roman" w:cs="Times New Roman"/>
          <w:color w:val="242424"/>
          <w:sz w:val="24"/>
          <w:szCs w:val="24"/>
          <w:lang w:eastAsia="ru-RU"/>
        </w:rPr>
        <w:t>.</w:t>
      </w:r>
    </w:p>
    <w:p w:rsidR="003F27D4" w:rsidRPr="00B650B0" w:rsidRDefault="003F27D4" w:rsidP="000440DE">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2.2. В процессе проведения аудита эффективнос</w:t>
      </w:r>
      <w:r w:rsidR="00500DEA" w:rsidRPr="00B650B0">
        <w:rPr>
          <w:rFonts w:ascii="Times New Roman" w:eastAsia="Times New Roman" w:hAnsi="Times New Roman" w:cs="Times New Roman"/>
          <w:color w:val="242424"/>
          <w:sz w:val="24"/>
          <w:szCs w:val="24"/>
          <w:lang w:eastAsia="ru-RU"/>
        </w:rPr>
        <w:t>ти в пределах полномочий КСК</w:t>
      </w:r>
      <w:r w:rsidRPr="00B650B0">
        <w:rPr>
          <w:rFonts w:ascii="Times New Roman" w:eastAsia="Times New Roman" w:hAnsi="Times New Roman" w:cs="Times New Roman"/>
          <w:color w:val="242424"/>
          <w:sz w:val="24"/>
          <w:szCs w:val="24"/>
          <w:lang w:eastAsia="ru-RU"/>
        </w:rPr>
        <w:t xml:space="preserve"> проверяются и анализируются:</w:t>
      </w:r>
    </w:p>
    <w:p w:rsidR="003F27D4" w:rsidRPr="00B650B0" w:rsidRDefault="00B36194" w:rsidP="00A708A2">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 xml:space="preserve">- </w:t>
      </w:r>
      <w:r w:rsidR="003F27D4" w:rsidRPr="00B650B0">
        <w:rPr>
          <w:rFonts w:ascii="Times New Roman" w:eastAsia="Times New Roman" w:hAnsi="Times New Roman" w:cs="Times New Roman"/>
          <w:color w:val="242424"/>
          <w:sz w:val="24"/>
          <w:szCs w:val="24"/>
          <w:lang w:eastAsia="ru-RU"/>
        </w:rPr>
        <w:t>организация и процессы использования муниципальных средств;</w:t>
      </w:r>
    </w:p>
    <w:p w:rsidR="003F27D4" w:rsidRPr="00B650B0" w:rsidRDefault="00B36194" w:rsidP="00A708A2">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 xml:space="preserve">- </w:t>
      </w:r>
      <w:r w:rsidR="003F27D4" w:rsidRPr="00B650B0">
        <w:rPr>
          <w:rFonts w:ascii="Times New Roman" w:eastAsia="Times New Roman" w:hAnsi="Times New Roman" w:cs="Times New Roman"/>
          <w:color w:val="242424"/>
          <w:sz w:val="24"/>
          <w:szCs w:val="24"/>
          <w:lang w:eastAsia="ru-RU"/>
        </w:rPr>
        <w:t>результаты использования муниципальных средств;</w:t>
      </w:r>
    </w:p>
    <w:p w:rsidR="00B36194" w:rsidRPr="00B650B0" w:rsidRDefault="00B36194" w:rsidP="00B36194">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 xml:space="preserve">- </w:t>
      </w:r>
      <w:r w:rsidR="003F27D4" w:rsidRPr="00B650B0">
        <w:rPr>
          <w:rFonts w:ascii="Times New Roman" w:eastAsia="Times New Roman" w:hAnsi="Times New Roman" w:cs="Times New Roman"/>
          <w:color w:val="242424"/>
          <w:sz w:val="24"/>
          <w:szCs w:val="24"/>
          <w:lang w:eastAsia="ru-RU"/>
        </w:rPr>
        <w:t>деятельность органов местного самоуправления, организаций</w:t>
      </w:r>
      <w:r w:rsidRPr="00B650B0">
        <w:rPr>
          <w:rFonts w:ascii="Times New Roman" w:eastAsia="Times New Roman" w:hAnsi="Times New Roman" w:cs="Times New Roman"/>
          <w:color w:val="242424"/>
          <w:sz w:val="24"/>
          <w:szCs w:val="24"/>
          <w:lang w:eastAsia="ru-RU"/>
        </w:rPr>
        <w:t>,</w:t>
      </w:r>
      <w:r w:rsidR="003F27D4" w:rsidRPr="00B650B0">
        <w:rPr>
          <w:rFonts w:ascii="Times New Roman" w:eastAsia="Times New Roman" w:hAnsi="Times New Roman" w:cs="Times New Roman"/>
          <w:color w:val="242424"/>
          <w:sz w:val="24"/>
          <w:szCs w:val="24"/>
          <w:lang w:eastAsia="ru-RU"/>
        </w:rPr>
        <w:t xml:space="preserve"> учреждений по использованию муниципальных средств.</w:t>
      </w:r>
    </w:p>
    <w:p w:rsidR="00B36194" w:rsidRPr="00B650B0" w:rsidRDefault="003F27D4" w:rsidP="00B36194">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По результатам проверки и анализа деятельности объектов контроля (проверки) определяется степень эффективности использования ими муниципальных средств.</w:t>
      </w:r>
    </w:p>
    <w:p w:rsidR="00B36194" w:rsidRPr="00B650B0" w:rsidRDefault="00B36194" w:rsidP="00A708A2">
      <w:pPr>
        <w:spacing w:after="0" w:line="240" w:lineRule="auto"/>
        <w:ind w:firstLine="709"/>
        <w:rPr>
          <w:rFonts w:ascii="Times New Roman" w:eastAsia="Times New Roman" w:hAnsi="Times New Roman" w:cs="Times New Roman"/>
          <w:color w:val="1D85B3"/>
          <w:sz w:val="24"/>
          <w:szCs w:val="24"/>
          <w:u w:val="single"/>
          <w:bdr w:val="none" w:sz="0" w:space="0" w:color="auto" w:frame="1"/>
          <w:lang w:eastAsia="ru-RU"/>
        </w:rPr>
      </w:pPr>
      <w:bookmarkStart w:id="0" w:name="bookmark3"/>
    </w:p>
    <w:bookmarkEnd w:id="0"/>
    <w:p w:rsidR="003F27D4" w:rsidRPr="00B650B0" w:rsidRDefault="00B36194" w:rsidP="00B36194">
      <w:pPr>
        <w:spacing w:after="0" w:line="240" w:lineRule="auto"/>
        <w:ind w:firstLine="709"/>
        <w:jc w:val="center"/>
        <w:rPr>
          <w:rFonts w:ascii="Times New Roman" w:eastAsia="Times New Roman" w:hAnsi="Times New Roman" w:cs="Times New Roman"/>
          <w:b/>
          <w:color w:val="242424"/>
          <w:sz w:val="24"/>
          <w:szCs w:val="24"/>
          <w:lang w:eastAsia="ru-RU"/>
        </w:rPr>
      </w:pPr>
      <w:r w:rsidRPr="00B650B0">
        <w:rPr>
          <w:rFonts w:ascii="Times New Roman" w:eastAsia="Times New Roman" w:hAnsi="Times New Roman" w:cs="Times New Roman"/>
          <w:b/>
          <w:color w:val="242424"/>
          <w:sz w:val="24"/>
          <w:szCs w:val="24"/>
          <w:lang w:eastAsia="ru-RU"/>
        </w:rPr>
        <w:t>3. О</w:t>
      </w:r>
      <w:r w:rsidR="003F27D4" w:rsidRPr="00B650B0">
        <w:rPr>
          <w:rFonts w:ascii="Times New Roman" w:eastAsia="Times New Roman" w:hAnsi="Times New Roman" w:cs="Times New Roman"/>
          <w:b/>
          <w:color w:val="242424"/>
          <w:sz w:val="24"/>
          <w:szCs w:val="24"/>
          <w:lang w:eastAsia="ru-RU"/>
        </w:rPr>
        <w:t>пределение эффективности использования мун</w:t>
      </w:r>
      <w:r w:rsidRPr="00B650B0">
        <w:rPr>
          <w:rFonts w:ascii="Times New Roman" w:eastAsia="Times New Roman" w:hAnsi="Times New Roman" w:cs="Times New Roman"/>
          <w:b/>
          <w:color w:val="242424"/>
          <w:sz w:val="24"/>
          <w:szCs w:val="24"/>
          <w:lang w:eastAsia="ru-RU"/>
        </w:rPr>
        <w:t>иципальных средств.</w:t>
      </w:r>
    </w:p>
    <w:p w:rsidR="00B36194" w:rsidRPr="00B650B0" w:rsidRDefault="00B36194" w:rsidP="00A708A2">
      <w:pPr>
        <w:spacing w:after="115" w:line="240" w:lineRule="auto"/>
        <w:ind w:firstLine="709"/>
        <w:rPr>
          <w:rFonts w:ascii="Times New Roman" w:eastAsia="Times New Roman" w:hAnsi="Times New Roman" w:cs="Times New Roman"/>
          <w:color w:val="242424"/>
          <w:sz w:val="24"/>
          <w:szCs w:val="24"/>
          <w:lang w:eastAsia="ru-RU"/>
        </w:rPr>
      </w:pPr>
    </w:p>
    <w:p w:rsidR="003F27D4" w:rsidRPr="00B650B0" w:rsidRDefault="003F27D4" w:rsidP="00B36194">
      <w:pPr>
        <w:spacing w:after="115"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 xml:space="preserve">3.1. Эффективность использования муниципальных средств характеризуется соотношением между результатами </w:t>
      </w:r>
      <w:r w:rsidR="00B36194" w:rsidRPr="00B650B0">
        <w:rPr>
          <w:rFonts w:ascii="Times New Roman" w:eastAsia="Times New Roman" w:hAnsi="Times New Roman" w:cs="Times New Roman"/>
          <w:color w:val="242424"/>
          <w:sz w:val="24"/>
          <w:szCs w:val="24"/>
          <w:lang w:eastAsia="ru-RU"/>
        </w:rPr>
        <w:t xml:space="preserve">использования муниципальных средств  </w:t>
      </w:r>
      <w:r w:rsidRPr="00B650B0">
        <w:rPr>
          <w:rFonts w:ascii="Times New Roman" w:eastAsia="Times New Roman" w:hAnsi="Times New Roman" w:cs="Times New Roman"/>
          <w:color w:val="242424"/>
          <w:sz w:val="24"/>
          <w:szCs w:val="24"/>
          <w:lang w:eastAsia="ru-RU"/>
        </w:rPr>
        <w:t>и затратами</w:t>
      </w:r>
      <w:r w:rsidR="00B36194" w:rsidRPr="00B650B0">
        <w:rPr>
          <w:rFonts w:ascii="Times New Roman" w:eastAsia="Times New Roman" w:hAnsi="Times New Roman" w:cs="Times New Roman"/>
          <w:color w:val="242424"/>
          <w:sz w:val="24"/>
          <w:szCs w:val="24"/>
          <w:lang w:eastAsia="ru-RU"/>
        </w:rPr>
        <w:t xml:space="preserve"> </w:t>
      </w:r>
      <w:r w:rsidRPr="00B650B0">
        <w:rPr>
          <w:rFonts w:ascii="Times New Roman" w:eastAsia="Times New Roman" w:hAnsi="Times New Roman" w:cs="Times New Roman"/>
          <w:color w:val="242424"/>
          <w:sz w:val="24"/>
          <w:szCs w:val="24"/>
          <w:lang w:eastAsia="ru-RU"/>
        </w:rPr>
        <w:t>на их достижение, которое вкл</w:t>
      </w:r>
      <w:r w:rsidR="00B36194" w:rsidRPr="00B650B0">
        <w:rPr>
          <w:rFonts w:ascii="Times New Roman" w:eastAsia="Times New Roman" w:hAnsi="Times New Roman" w:cs="Times New Roman"/>
          <w:color w:val="242424"/>
          <w:sz w:val="24"/>
          <w:szCs w:val="24"/>
          <w:lang w:eastAsia="ru-RU"/>
        </w:rPr>
        <w:t>ючает определение экономичности</w:t>
      </w:r>
      <w:r w:rsidRPr="00B650B0">
        <w:rPr>
          <w:rFonts w:ascii="Times New Roman" w:eastAsia="Times New Roman" w:hAnsi="Times New Roman" w:cs="Times New Roman"/>
          <w:color w:val="242424"/>
          <w:sz w:val="24"/>
          <w:szCs w:val="24"/>
          <w:lang w:eastAsia="ru-RU"/>
        </w:rPr>
        <w:t xml:space="preserve"> и результативности использования средств местного бюджета.</w:t>
      </w:r>
    </w:p>
    <w:p w:rsidR="003F27D4" w:rsidRPr="00B650B0" w:rsidRDefault="003F27D4" w:rsidP="00B36194">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lastRenderedPageBreak/>
        <w:t>Экономичность выражает наилучшее соотношение между ресурсами и результатами их использования, а результативность показывает степень достижения намеченных целей или решения поставленных задач.</w:t>
      </w:r>
    </w:p>
    <w:p w:rsidR="000440DE" w:rsidRPr="00B650B0" w:rsidRDefault="003F27D4" w:rsidP="000440DE">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При проведен</w:t>
      </w:r>
      <w:proofErr w:type="gramStart"/>
      <w:r w:rsidRPr="00B650B0">
        <w:rPr>
          <w:rFonts w:ascii="Times New Roman" w:eastAsia="Times New Roman" w:hAnsi="Times New Roman" w:cs="Times New Roman"/>
          <w:color w:val="242424"/>
          <w:sz w:val="24"/>
          <w:szCs w:val="24"/>
          <w:lang w:eastAsia="ru-RU"/>
        </w:rPr>
        <w:t>ии ау</w:t>
      </w:r>
      <w:proofErr w:type="gramEnd"/>
      <w:r w:rsidRPr="00B650B0">
        <w:rPr>
          <w:rFonts w:ascii="Times New Roman" w:eastAsia="Times New Roman" w:hAnsi="Times New Roman" w:cs="Times New Roman"/>
          <w:color w:val="242424"/>
          <w:sz w:val="24"/>
          <w:szCs w:val="24"/>
          <w:lang w:eastAsia="ru-RU"/>
        </w:rPr>
        <w:t xml:space="preserve">дита эффективности устанавливается, насколько </w:t>
      </w:r>
      <w:r w:rsidR="00B36194" w:rsidRPr="00B650B0">
        <w:rPr>
          <w:rFonts w:ascii="Times New Roman" w:eastAsia="Times New Roman" w:hAnsi="Times New Roman" w:cs="Times New Roman"/>
          <w:color w:val="242424"/>
          <w:sz w:val="24"/>
          <w:szCs w:val="24"/>
          <w:lang w:eastAsia="ru-RU"/>
        </w:rPr>
        <w:t>рационально, экономично и</w:t>
      </w:r>
      <w:r w:rsidRPr="00B650B0">
        <w:rPr>
          <w:rFonts w:ascii="Times New Roman" w:eastAsia="Times New Roman" w:hAnsi="Times New Roman" w:cs="Times New Roman"/>
          <w:color w:val="242424"/>
          <w:sz w:val="24"/>
          <w:szCs w:val="24"/>
          <w:lang w:eastAsia="ru-RU"/>
        </w:rPr>
        <w:t xml:space="preserve"> результативно использованы муниципальные средства объектами </w:t>
      </w:r>
      <w:r w:rsidR="00B36194" w:rsidRPr="00B650B0">
        <w:rPr>
          <w:rFonts w:ascii="Times New Roman" w:eastAsia="Times New Roman" w:hAnsi="Times New Roman" w:cs="Times New Roman"/>
          <w:color w:val="242424"/>
          <w:sz w:val="24"/>
          <w:szCs w:val="24"/>
          <w:lang w:eastAsia="ru-RU"/>
        </w:rPr>
        <w:t>аудита эффективности</w:t>
      </w:r>
      <w:r w:rsidRPr="00B650B0">
        <w:rPr>
          <w:rFonts w:ascii="Times New Roman" w:eastAsia="Times New Roman" w:hAnsi="Times New Roman" w:cs="Times New Roman"/>
          <w:color w:val="242424"/>
          <w:sz w:val="24"/>
          <w:szCs w:val="24"/>
          <w:lang w:eastAsia="ru-RU"/>
        </w:rPr>
        <w:t xml:space="preserve"> на достижение запланированных целей, решение поставленных перед ними задач,</w:t>
      </w:r>
      <w:r w:rsidR="00B36194" w:rsidRPr="00B650B0">
        <w:rPr>
          <w:rFonts w:ascii="Times New Roman" w:eastAsia="Times New Roman" w:hAnsi="Times New Roman" w:cs="Times New Roman"/>
          <w:color w:val="242424"/>
          <w:sz w:val="24"/>
          <w:szCs w:val="24"/>
          <w:lang w:eastAsia="ru-RU"/>
        </w:rPr>
        <w:t xml:space="preserve"> выполнение возложенных функций</w:t>
      </w:r>
      <w:r w:rsidRPr="00B650B0">
        <w:rPr>
          <w:rFonts w:ascii="Times New Roman" w:eastAsia="Times New Roman" w:hAnsi="Times New Roman" w:cs="Times New Roman"/>
          <w:color w:val="242424"/>
          <w:sz w:val="24"/>
          <w:szCs w:val="24"/>
          <w:lang w:eastAsia="ru-RU"/>
        </w:rPr>
        <w:t xml:space="preserve"> или определяются отдельные из указанных сторон эффективности использования средств местного бюджета.</w:t>
      </w:r>
    </w:p>
    <w:p w:rsidR="003F27D4" w:rsidRPr="00B650B0" w:rsidRDefault="003F27D4" w:rsidP="000440DE">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3.2. Экономичность характеризует взаимосвязь между объ</w:t>
      </w:r>
      <w:r w:rsidR="000440DE" w:rsidRPr="00B650B0">
        <w:rPr>
          <w:rFonts w:ascii="Times New Roman" w:eastAsia="Times New Roman" w:hAnsi="Times New Roman" w:cs="Times New Roman"/>
          <w:color w:val="242424"/>
          <w:sz w:val="24"/>
          <w:szCs w:val="24"/>
          <w:lang w:eastAsia="ru-RU"/>
        </w:rPr>
        <w:t>е</w:t>
      </w:r>
      <w:r w:rsidRPr="00B650B0">
        <w:rPr>
          <w:rFonts w:ascii="Times New Roman" w:eastAsia="Times New Roman" w:hAnsi="Times New Roman" w:cs="Times New Roman"/>
          <w:color w:val="242424"/>
          <w:sz w:val="24"/>
          <w:szCs w:val="24"/>
          <w:lang w:eastAsia="ru-RU"/>
        </w:rPr>
        <w:t xml:space="preserve">мом муниципальных средств, использованных объектом </w:t>
      </w:r>
      <w:r w:rsidR="00B36194" w:rsidRPr="00B650B0">
        <w:rPr>
          <w:rFonts w:ascii="Times New Roman" w:eastAsia="Times New Roman" w:hAnsi="Times New Roman" w:cs="Times New Roman"/>
          <w:color w:val="242424"/>
          <w:sz w:val="24"/>
          <w:szCs w:val="24"/>
          <w:lang w:eastAsia="ru-RU"/>
        </w:rPr>
        <w:t>аудита эффективности</w:t>
      </w:r>
      <w:r w:rsidRPr="00B650B0">
        <w:rPr>
          <w:rFonts w:ascii="Times New Roman" w:eastAsia="Times New Roman" w:hAnsi="Times New Roman" w:cs="Times New Roman"/>
          <w:color w:val="242424"/>
          <w:sz w:val="24"/>
          <w:szCs w:val="24"/>
          <w:lang w:eastAsia="ru-RU"/>
        </w:rPr>
        <w:t xml:space="preserve"> для реализации запланированных целей, решения поставленных задач, на осуществление своей деятельности, и достигну</w:t>
      </w:r>
      <w:r w:rsidR="00B36194" w:rsidRPr="00B650B0">
        <w:rPr>
          <w:rFonts w:ascii="Times New Roman" w:eastAsia="Times New Roman" w:hAnsi="Times New Roman" w:cs="Times New Roman"/>
          <w:color w:val="242424"/>
          <w:sz w:val="24"/>
          <w:szCs w:val="24"/>
          <w:lang w:eastAsia="ru-RU"/>
        </w:rPr>
        <w:t>тым уровнем ее результатов с уче</w:t>
      </w:r>
      <w:r w:rsidRPr="00B650B0">
        <w:rPr>
          <w:rFonts w:ascii="Times New Roman" w:eastAsia="Times New Roman" w:hAnsi="Times New Roman" w:cs="Times New Roman"/>
          <w:color w:val="242424"/>
          <w:sz w:val="24"/>
          <w:szCs w:val="24"/>
          <w:lang w:eastAsia="ru-RU"/>
        </w:rPr>
        <w:t>том обеспечения их соответствующего качества.</w:t>
      </w:r>
    </w:p>
    <w:p w:rsidR="003F27D4" w:rsidRPr="00B650B0" w:rsidRDefault="003F27D4" w:rsidP="00B36194">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Использование муниципальных средств является экономичным, если проверяемый объект</w:t>
      </w:r>
      <w:r w:rsidR="00B36194" w:rsidRPr="00B650B0">
        <w:rPr>
          <w:rFonts w:ascii="Times New Roman" w:eastAsia="Times New Roman" w:hAnsi="Times New Roman" w:cs="Times New Roman"/>
          <w:color w:val="242424"/>
          <w:sz w:val="24"/>
          <w:szCs w:val="24"/>
          <w:lang w:eastAsia="ru-RU"/>
        </w:rPr>
        <w:t xml:space="preserve"> аудита эффективности</w:t>
      </w:r>
      <w:r w:rsidRPr="00B650B0">
        <w:rPr>
          <w:rFonts w:ascii="Times New Roman" w:eastAsia="Times New Roman" w:hAnsi="Times New Roman" w:cs="Times New Roman"/>
          <w:color w:val="242424"/>
          <w:sz w:val="24"/>
          <w:szCs w:val="24"/>
          <w:lang w:eastAsia="ru-RU"/>
        </w:rPr>
        <w:t xml:space="preserve"> достиг заданных результатов с применением их наименьшего объ</w:t>
      </w:r>
      <w:r w:rsidR="000440DE" w:rsidRPr="00B650B0">
        <w:rPr>
          <w:rFonts w:ascii="Times New Roman" w:eastAsia="Times New Roman" w:hAnsi="Times New Roman" w:cs="Times New Roman"/>
          <w:color w:val="242424"/>
          <w:sz w:val="24"/>
          <w:szCs w:val="24"/>
          <w:lang w:eastAsia="ru-RU"/>
        </w:rPr>
        <w:t>е</w:t>
      </w:r>
      <w:r w:rsidRPr="00B650B0">
        <w:rPr>
          <w:rFonts w:ascii="Times New Roman" w:eastAsia="Times New Roman" w:hAnsi="Times New Roman" w:cs="Times New Roman"/>
          <w:color w:val="242424"/>
          <w:sz w:val="24"/>
          <w:szCs w:val="24"/>
          <w:lang w:eastAsia="ru-RU"/>
        </w:rPr>
        <w:t>ма (абсолютная экономия) или более высоких результатов с использованием заданного объ</w:t>
      </w:r>
      <w:r w:rsidR="000440DE" w:rsidRPr="00B650B0">
        <w:rPr>
          <w:rFonts w:ascii="Times New Roman" w:eastAsia="Times New Roman" w:hAnsi="Times New Roman" w:cs="Times New Roman"/>
          <w:color w:val="242424"/>
          <w:sz w:val="24"/>
          <w:szCs w:val="24"/>
          <w:lang w:eastAsia="ru-RU"/>
        </w:rPr>
        <w:t>е</w:t>
      </w:r>
      <w:r w:rsidRPr="00B650B0">
        <w:rPr>
          <w:rFonts w:ascii="Times New Roman" w:eastAsia="Times New Roman" w:hAnsi="Times New Roman" w:cs="Times New Roman"/>
          <w:color w:val="242424"/>
          <w:sz w:val="24"/>
          <w:szCs w:val="24"/>
          <w:lang w:eastAsia="ru-RU"/>
        </w:rPr>
        <w:t>ма муниципальных средств (относительная экономия).</w:t>
      </w:r>
    </w:p>
    <w:p w:rsidR="003F27D4" w:rsidRPr="00B650B0" w:rsidRDefault="003F27D4" w:rsidP="00B36194">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 xml:space="preserve">Определение экономичности использования муниципальных средств осуществляется посредством проверки </w:t>
      </w:r>
      <w:r w:rsidR="00B36194" w:rsidRPr="00B650B0">
        <w:rPr>
          <w:rFonts w:ascii="Times New Roman" w:eastAsia="Times New Roman" w:hAnsi="Times New Roman" w:cs="Times New Roman"/>
          <w:color w:val="242424"/>
          <w:sz w:val="24"/>
          <w:szCs w:val="24"/>
          <w:lang w:eastAsia="ru-RU"/>
        </w:rPr>
        <w:t xml:space="preserve">и анализа </w:t>
      </w:r>
      <w:r w:rsidRPr="00B650B0">
        <w:rPr>
          <w:rFonts w:ascii="Times New Roman" w:eastAsia="Times New Roman" w:hAnsi="Times New Roman" w:cs="Times New Roman"/>
          <w:color w:val="242424"/>
          <w:sz w:val="24"/>
          <w:szCs w:val="24"/>
          <w:lang w:eastAsia="ru-RU"/>
        </w:rPr>
        <w:t xml:space="preserve">источников и способов приобретения необходимых ресурсов для муниципальных нужд (например, проведение конкурсов). Проводится сравнение затраченных объектом </w:t>
      </w:r>
      <w:r w:rsidR="00B36194" w:rsidRPr="00B650B0">
        <w:rPr>
          <w:rFonts w:ascii="Times New Roman" w:eastAsia="Times New Roman" w:hAnsi="Times New Roman" w:cs="Times New Roman"/>
          <w:color w:val="242424"/>
          <w:sz w:val="24"/>
          <w:szCs w:val="24"/>
          <w:lang w:eastAsia="ru-RU"/>
        </w:rPr>
        <w:t>аудита эффективности</w:t>
      </w:r>
      <w:r w:rsidRPr="00B650B0">
        <w:rPr>
          <w:rFonts w:ascii="Times New Roman" w:eastAsia="Times New Roman" w:hAnsi="Times New Roman" w:cs="Times New Roman"/>
          <w:color w:val="242424"/>
          <w:sz w:val="24"/>
          <w:szCs w:val="24"/>
          <w:lang w:eastAsia="ru-RU"/>
        </w:rPr>
        <w:t xml:space="preserve"> средств на поставку товаров и оказание соответствующих видов муниципальных услуг с аналогичными показателями предыдущего периода или с показателями других организаций.</w:t>
      </w:r>
    </w:p>
    <w:p w:rsidR="000440DE" w:rsidRPr="00B650B0" w:rsidRDefault="003F27D4" w:rsidP="000440DE">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 xml:space="preserve">Для оценки экономичности использования муниципальных средств необходимо установить, имелись ли у объекта </w:t>
      </w:r>
      <w:proofErr w:type="gramStart"/>
      <w:r w:rsidR="00B36194" w:rsidRPr="00B650B0">
        <w:rPr>
          <w:rFonts w:ascii="Times New Roman" w:eastAsia="Times New Roman" w:hAnsi="Times New Roman" w:cs="Times New Roman"/>
          <w:color w:val="242424"/>
          <w:sz w:val="24"/>
          <w:szCs w:val="24"/>
          <w:lang w:eastAsia="ru-RU"/>
        </w:rPr>
        <w:t>аудита эффективности</w:t>
      </w:r>
      <w:r w:rsidRPr="00B650B0">
        <w:rPr>
          <w:rFonts w:ascii="Times New Roman" w:eastAsia="Times New Roman" w:hAnsi="Times New Roman" w:cs="Times New Roman"/>
          <w:color w:val="242424"/>
          <w:sz w:val="24"/>
          <w:szCs w:val="24"/>
          <w:lang w:eastAsia="ru-RU"/>
        </w:rPr>
        <w:t xml:space="preserve"> возможности приобретения товаров</w:t>
      </w:r>
      <w:proofErr w:type="gramEnd"/>
      <w:r w:rsidRPr="00B650B0">
        <w:rPr>
          <w:rFonts w:ascii="Times New Roman" w:eastAsia="Times New Roman" w:hAnsi="Times New Roman" w:cs="Times New Roman"/>
          <w:color w:val="242424"/>
          <w:sz w:val="24"/>
          <w:szCs w:val="24"/>
          <w:lang w:eastAsia="ru-RU"/>
        </w:rPr>
        <w:t xml:space="preserve"> и услуг наиболее экономным способом и их более рационального использования для того, чтобы достигнуть поставленных целей на основе использования меньшего объ</w:t>
      </w:r>
      <w:r w:rsidR="000440DE" w:rsidRPr="00B650B0">
        <w:rPr>
          <w:rFonts w:ascii="Times New Roman" w:eastAsia="Times New Roman" w:hAnsi="Times New Roman" w:cs="Times New Roman"/>
          <w:color w:val="242424"/>
          <w:sz w:val="24"/>
          <w:szCs w:val="24"/>
          <w:lang w:eastAsia="ru-RU"/>
        </w:rPr>
        <w:t>е</w:t>
      </w:r>
      <w:r w:rsidRPr="00B650B0">
        <w:rPr>
          <w:rFonts w:ascii="Times New Roman" w:eastAsia="Times New Roman" w:hAnsi="Times New Roman" w:cs="Times New Roman"/>
          <w:color w:val="242424"/>
          <w:sz w:val="24"/>
          <w:szCs w:val="24"/>
          <w:lang w:eastAsia="ru-RU"/>
        </w:rPr>
        <w:t>ма муниципальных средств или получить более высокие результаты деятельности при заданном объ</w:t>
      </w:r>
      <w:r w:rsidR="000440DE" w:rsidRPr="00B650B0">
        <w:rPr>
          <w:rFonts w:ascii="Times New Roman" w:eastAsia="Times New Roman" w:hAnsi="Times New Roman" w:cs="Times New Roman"/>
          <w:color w:val="242424"/>
          <w:sz w:val="24"/>
          <w:szCs w:val="24"/>
          <w:lang w:eastAsia="ru-RU"/>
        </w:rPr>
        <w:t>е</w:t>
      </w:r>
      <w:r w:rsidRPr="00B650B0">
        <w:rPr>
          <w:rFonts w:ascii="Times New Roman" w:eastAsia="Times New Roman" w:hAnsi="Times New Roman" w:cs="Times New Roman"/>
          <w:color w:val="242424"/>
          <w:sz w:val="24"/>
          <w:szCs w:val="24"/>
          <w:lang w:eastAsia="ru-RU"/>
        </w:rPr>
        <w:t>ме средств.</w:t>
      </w:r>
      <w:r w:rsidR="000440DE" w:rsidRPr="00B650B0">
        <w:rPr>
          <w:rFonts w:ascii="Times New Roman" w:eastAsia="Times New Roman" w:hAnsi="Times New Roman" w:cs="Times New Roman"/>
          <w:color w:val="242424"/>
          <w:sz w:val="24"/>
          <w:szCs w:val="24"/>
          <w:lang w:eastAsia="ru-RU"/>
        </w:rPr>
        <w:t xml:space="preserve"> </w:t>
      </w:r>
    </w:p>
    <w:p w:rsidR="003F27D4" w:rsidRPr="00B650B0" w:rsidRDefault="00B36194" w:rsidP="000440DE">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3.3</w:t>
      </w:r>
      <w:r w:rsidR="003F27D4" w:rsidRPr="00B650B0">
        <w:rPr>
          <w:rFonts w:ascii="Times New Roman" w:eastAsia="Times New Roman" w:hAnsi="Times New Roman" w:cs="Times New Roman"/>
          <w:color w:val="242424"/>
          <w:sz w:val="24"/>
          <w:szCs w:val="24"/>
          <w:lang w:eastAsia="ru-RU"/>
        </w:rPr>
        <w:t>. При проведен</w:t>
      </w:r>
      <w:proofErr w:type="gramStart"/>
      <w:r w:rsidR="003F27D4" w:rsidRPr="00B650B0">
        <w:rPr>
          <w:rFonts w:ascii="Times New Roman" w:eastAsia="Times New Roman" w:hAnsi="Times New Roman" w:cs="Times New Roman"/>
          <w:color w:val="242424"/>
          <w:sz w:val="24"/>
          <w:szCs w:val="24"/>
          <w:lang w:eastAsia="ru-RU"/>
        </w:rPr>
        <w:t>ии ау</w:t>
      </w:r>
      <w:proofErr w:type="gramEnd"/>
      <w:r w:rsidR="003F27D4" w:rsidRPr="00B650B0">
        <w:rPr>
          <w:rFonts w:ascii="Times New Roman" w:eastAsia="Times New Roman" w:hAnsi="Times New Roman" w:cs="Times New Roman"/>
          <w:color w:val="242424"/>
          <w:sz w:val="24"/>
          <w:szCs w:val="24"/>
          <w:lang w:eastAsia="ru-RU"/>
        </w:rPr>
        <w:t>дита эффективности использования муниципальных средств результативность характеризуется степенью достижения запланированных результатов и включает в себя определение экономической результативности и социально-экономического эффекта.</w:t>
      </w:r>
    </w:p>
    <w:p w:rsidR="003F27D4" w:rsidRPr="00B650B0" w:rsidRDefault="003F27D4" w:rsidP="00B36194">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Экономическая результативность определяется пут</w:t>
      </w:r>
      <w:r w:rsidR="000440DE" w:rsidRPr="00B650B0">
        <w:rPr>
          <w:rFonts w:ascii="Times New Roman" w:eastAsia="Times New Roman" w:hAnsi="Times New Roman" w:cs="Times New Roman"/>
          <w:color w:val="242424"/>
          <w:sz w:val="24"/>
          <w:szCs w:val="24"/>
          <w:lang w:eastAsia="ru-RU"/>
        </w:rPr>
        <w:t>е</w:t>
      </w:r>
      <w:r w:rsidRPr="00B650B0">
        <w:rPr>
          <w:rFonts w:ascii="Times New Roman" w:eastAsia="Times New Roman" w:hAnsi="Times New Roman" w:cs="Times New Roman"/>
          <w:color w:val="242424"/>
          <w:sz w:val="24"/>
          <w:szCs w:val="24"/>
          <w:lang w:eastAsia="ru-RU"/>
        </w:rPr>
        <w:t>м сравнения достигнутых и запланированных экономических результатов использования муниципальных средств или деятельности объектов проверки, которые выступают в виде конкретных продуктов деятельности (объ</w:t>
      </w:r>
      <w:r w:rsidR="000440DE" w:rsidRPr="00B650B0">
        <w:rPr>
          <w:rFonts w:ascii="Times New Roman" w:eastAsia="Times New Roman" w:hAnsi="Times New Roman" w:cs="Times New Roman"/>
          <w:color w:val="242424"/>
          <w:sz w:val="24"/>
          <w:szCs w:val="24"/>
          <w:lang w:eastAsia="ru-RU"/>
        </w:rPr>
        <w:t>е</w:t>
      </w:r>
      <w:r w:rsidRPr="00B650B0">
        <w:rPr>
          <w:rFonts w:ascii="Times New Roman" w:eastAsia="Times New Roman" w:hAnsi="Times New Roman" w:cs="Times New Roman"/>
          <w:color w:val="242424"/>
          <w:sz w:val="24"/>
          <w:szCs w:val="24"/>
          <w:lang w:eastAsia="ru-RU"/>
        </w:rPr>
        <w:t>мы произвед</w:t>
      </w:r>
      <w:r w:rsidR="000440DE" w:rsidRPr="00B650B0">
        <w:rPr>
          <w:rFonts w:ascii="Times New Roman" w:eastAsia="Times New Roman" w:hAnsi="Times New Roman" w:cs="Times New Roman"/>
          <w:color w:val="242424"/>
          <w:sz w:val="24"/>
          <w:szCs w:val="24"/>
          <w:lang w:eastAsia="ru-RU"/>
        </w:rPr>
        <w:t>е</w:t>
      </w:r>
      <w:r w:rsidRPr="00B650B0">
        <w:rPr>
          <w:rFonts w:ascii="Times New Roman" w:eastAsia="Times New Roman" w:hAnsi="Times New Roman" w:cs="Times New Roman"/>
          <w:color w:val="242424"/>
          <w:sz w:val="24"/>
          <w:szCs w:val="24"/>
          <w:lang w:eastAsia="ru-RU"/>
        </w:rPr>
        <w:t>нной продукции и оказанных услуг, количество людей, получивших услуги, и т.п.).</w:t>
      </w:r>
    </w:p>
    <w:p w:rsidR="003F27D4" w:rsidRPr="00B650B0" w:rsidRDefault="003F27D4" w:rsidP="00B36194">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Социально-экономический эффект использования муниципальных средств определяется на основе анализа степени достижения установленных социально-экономических целей и решения поставленных задач, на которые они были использованы.</w:t>
      </w:r>
    </w:p>
    <w:p w:rsidR="003F27D4" w:rsidRPr="00B650B0" w:rsidRDefault="003F27D4" w:rsidP="00B36194">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 xml:space="preserve">Социально-экономический эффект показывает, как экономические результаты использования муниципальных средств или деятельности объектов </w:t>
      </w:r>
      <w:r w:rsidR="00B36194" w:rsidRPr="00B650B0">
        <w:rPr>
          <w:rFonts w:ascii="Times New Roman" w:eastAsia="Times New Roman" w:hAnsi="Times New Roman" w:cs="Times New Roman"/>
          <w:color w:val="242424"/>
          <w:sz w:val="24"/>
          <w:szCs w:val="24"/>
          <w:lang w:eastAsia="ru-RU"/>
        </w:rPr>
        <w:t>аудита эффективности</w:t>
      </w:r>
      <w:r w:rsidRPr="00B650B0">
        <w:rPr>
          <w:rFonts w:ascii="Times New Roman" w:eastAsia="Times New Roman" w:hAnsi="Times New Roman" w:cs="Times New Roman"/>
          <w:color w:val="242424"/>
          <w:sz w:val="24"/>
          <w:szCs w:val="24"/>
          <w:lang w:eastAsia="ru-RU"/>
        </w:rPr>
        <w:t xml:space="preserve"> оказали влияние на удовлетворение потребностей экономики, общества, какой-либо части населения или определенной группы людей, то есть тех, в чьих интересах были использованы</w:t>
      </w:r>
      <w:r w:rsidR="00B36194" w:rsidRPr="00B650B0">
        <w:rPr>
          <w:rFonts w:ascii="Times New Roman" w:eastAsia="Times New Roman" w:hAnsi="Times New Roman" w:cs="Times New Roman"/>
          <w:color w:val="242424"/>
          <w:sz w:val="24"/>
          <w:szCs w:val="24"/>
          <w:lang w:eastAsia="ru-RU"/>
        </w:rPr>
        <w:t xml:space="preserve"> муниципальные средства</w:t>
      </w:r>
      <w:r w:rsidRPr="00B650B0">
        <w:rPr>
          <w:rFonts w:ascii="Times New Roman" w:eastAsia="Times New Roman" w:hAnsi="Times New Roman" w:cs="Times New Roman"/>
          <w:color w:val="242424"/>
          <w:sz w:val="24"/>
          <w:szCs w:val="24"/>
          <w:lang w:eastAsia="ru-RU"/>
        </w:rPr>
        <w:t>.</w:t>
      </w:r>
    </w:p>
    <w:p w:rsidR="003F27D4" w:rsidRPr="00B650B0" w:rsidRDefault="003F27D4" w:rsidP="00B36194">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3.</w:t>
      </w:r>
      <w:r w:rsidR="00B36194" w:rsidRPr="00B650B0">
        <w:rPr>
          <w:rFonts w:ascii="Times New Roman" w:eastAsia="Times New Roman" w:hAnsi="Times New Roman" w:cs="Times New Roman"/>
          <w:color w:val="242424"/>
          <w:sz w:val="24"/>
          <w:szCs w:val="24"/>
          <w:lang w:eastAsia="ru-RU"/>
        </w:rPr>
        <w:t>4</w:t>
      </w:r>
      <w:r w:rsidR="000440DE" w:rsidRPr="00B650B0">
        <w:rPr>
          <w:rFonts w:ascii="Times New Roman" w:eastAsia="Times New Roman" w:hAnsi="Times New Roman" w:cs="Times New Roman"/>
          <w:color w:val="242424"/>
          <w:sz w:val="24"/>
          <w:szCs w:val="24"/>
          <w:lang w:eastAsia="ru-RU"/>
        </w:rPr>
        <w:t xml:space="preserve">. </w:t>
      </w:r>
      <w:r w:rsidRPr="00B650B0">
        <w:rPr>
          <w:rFonts w:ascii="Times New Roman" w:eastAsia="Times New Roman" w:hAnsi="Times New Roman" w:cs="Times New Roman"/>
          <w:color w:val="242424"/>
          <w:sz w:val="24"/>
          <w:szCs w:val="24"/>
          <w:lang w:eastAsia="ru-RU"/>
        </w:rPr>
        <w:t>В процессе аудита эффективности необходимо определять экономическую результативность использования муниципальных средств, выявлять и оценивать полученный социально-экономический эффект, чтобы на основе совокупности указанных оценок можно было сделать обоснованные выводы об уровне эффективности использования муниципальных средств.</w:t>
      </w:r>
    </w:p>
    <w:p w:rsidR="00C13F14" w:rsidRPr="00B650B0" w:rsidRDefault="003F27D4" w:rsidP="00B36194">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lastRenderedPageBreak/>
        <w:t>В случаях, когда бюджетные средства израсходованы на оказание определ</w:t>
      </w:r>
      <w:r w:rsidR="000440DE" w:rsidRPr="00B650B0">
        <w:rPr>
          <w:rFonts w:ascii="Times New Roman" w:eastAsia="Times New Roman" w:hAnsi="Times New Roman" w:cs="Times New Roman"/>
          <w:color w:val="242424"/>
          <w:sz w:val="24"/>
          <w:szCs w:val="24"/>
          <w:lang w:eastAsia="ru-RU"/>
        </w:rPr>
        <w:t>е</w:t>
      </w:r>
      <w:r w:rsidRPr="00B650B0">
        <w:rPr>
          <w:rFonts w:ascii="Times New Roman" w:eastAsia="Times New Roman" w:hAnsi="Times New Roman" w:cs="Times New Roman"/>
          <w:color w:val="242424"/>
          <w:sz w:val="24"/>
          <w:szCs w:val="24"/>
          <w:lang w:eastAsia="ru-RU"/>
        </w:rPr>
        <w:t>нных услуг в полном объ</w:t>
      </w:r>
      <w:r w:rsidR="000440DE" w:rsidRPr="00B650B0">
        <w:rPr>
          <w:rFonts w:ascii="Times New Roman" w:eastAsia="Times New Roman" w:hAnsi="Times New Roman" w:cs="Times New Roman"/>
          <w:color w:val="242424"/>
          <w:sz w:val="24"/>
          <w:szCs w:val="24"/>
          <w:lang w:eastAsia="ru-RU"/>
        </w:rPr>
        <w:t>е</w:t>
      </w:r>
      <w:r w:rsidRPr="00B650B0">
        <w:rPr>
          <w:rFonts w:ascii="Times New Roman" w:eastAsia="Times New Roman" w:hAnsi="Times New Roman" w:cs="Times New Roman"/>
          <w:color w:val="242424"/>
          <w:sz w:val="24"/>
          <w:szCs w:val="24"/>
          <w:lang w:eastAsia="ru-RU"/>
        </w:rPr>
        <w:t xml:space="preserve">ме, результатом бюджетных расходов будет наличие данных услуг в запланированном количестве и требуемого качества, но если эти услуги не обеспечивают </w:t>
      </w:r>
    </w:p>
    <w:p w:rsidR="003F27D4" w:rsidRPr="00B650B0" w:rsidRDefault="003F27D4" w:rsidP="00B36194">
      <w:pPr>
        <w:spacing w:after="0" w:line="240" w:lineRule="auto"/>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удовлетворение потребностей тех, для кого они предназначены, социально-экономический эффект оценивается как весьма низкий.</w:t>
      </w:r>
    </w:p>
    <w:p w:rsidR="00C13F14" w:rsidRPr="00B650B0" w:rsidRDefault="00C13F14" w:rsidP="00A708A2">
      <w:pPr>
        <w:spacing w:after="115" w:line="240" w:lineRule="auto"/>
        <w:ind w:firstLine="709"/>
        <w:rPr>
          <w:rFonts w:ascii="Times New Roman" w:eastAsia="Times New Roman" w:hAnsi="Times New Roman" w:cs="Times New Roman"/>
          <w:color w:val="242424"/>
          <w:sz w:val="24"/>
          <w:szCs w:val="24"/>
          <w:lang w:eastAsia="ru-RU"/>
        </w:rPr>
      </w:pPr>
    </w:p>
    <w:p w:rsidR="003F27D4" w:rsidRPr="00B650B0" w:rsidRDefault="003F27D4" w:rsidP="00B36194">
      <w:pPr>
        <w:spacing w:after="115" w:line="240" w:lineRule="auto"/>
        <w:ind w:firstLine="709"/>
        <w:jc w:val="center"/>
        <w:rPr>
          <w:rFonts w:ascii="Times New Roman" w:eastAsia="Times New Roman" w:hAnsi="Times New Roman" w:cs="Times New Roman"/>
          <w:b/>
          <w:color w:val="242424"/>
          <w:sz w:val="24"/>
          <w:szCs w:val="24"/>
          <w:lang w:eastAsia="ru-RU"/>
        </w:rPr>
      </w:pPr>
      <w:r w:rsidRPr="00B650B0">
        <w:rPr>
          <w:rFonts w:ascii="Times New Roman" w:eastAsia="Times New Roman" w:hAnsi="Times New Roman" w:cs="Times New Roman"/>
          <w:b/>
          <w:color w:val="242424"/>
          <w:sz w:val="24"/>
          <w:szCs w:val="24"/>
          <w:lang w:eastAsia="ru-RU"/>
        </w:rPr>
        <w:t>4. Особенности организац</w:t>
      </w:r>
      <w:proofErr w:type="gramStart"/>
      <w:r w:rsidRPr="00B650B0">
        <w:rPr>
          <w:rFonts w:ascii="Times New Roman" w:eastAsia="Times New Roman" w:hAnsi="Times New Roman" w:cs="Times New Roman"/>
          <w:b/>
          <w:color w:val="242424"/>
          <w:sz w:val="24"/>
          <w:szCs w:val="24"/>
          <w:lang w:eastAsia="ru-RU"/>
        </w:rPr>
        <w:t>ии ау</w:t>
      </w:r>
      <w:proofErr w:type="gramEnd"/>
      <w:r w:rsidRPr="00B650B0">
        <w:rPr>
          <w:rFonts w:ascii="Times New Roman" w:eastAsia="Times New Roman" w:hAnsi="Times New Roman" w:cs="Times New Roman"/>
          <w:b/>
          <w:color w:val="242424"/>
          <w:sz w:val="24"/>
          <w:szCs w:val="24"/>
          <w:lang w:eastAsia="ru-RU"/>
        </w:rPr>
        <w:t>дита эффективности</w:t>
      </w:r>
      <w:r w:rsidR="000440DE" w:rsidRPr="00B650B0">
        <w:rPr>
          <w:rFonts w:ascii="Times New Roman" w:eastAsia="Times New Roman" w:hAnsi="Times New Roman" w:cs="Times New Roman"/>
          <w:b/>
          <w:color w:val="242424"/>
          <w:sz w:val="24"/>
          <w:szCs w:val="24"/>
          <w:lang w:eastAsia="ru-RU"/>
        </w:rPr>
        <w:t>.</w:t>
      </w:r>
    </w:p>
    <w:p w:rsidR="00E23373" w:rsidRPr="00B650B0" w:rsidRDefault="00E23373" w:rsidP="00E23373">
      <w:pPr>
        <w:spacing w:after="0" w:line="240" w:lineRule="auto"/>
        <w:ind w:firstLine="709"/>
        <w:jc w:val="both"/>
        <w:rPr>
          <w:rFonts w:ascii="Times New Roman" w:hAnsi="Times New Roman" w:cs="Times New Roman"/>
          <w:color w:val="000000"/>
          <w:sz w:val="24"/>
          <w:szCs w:val="24"/>
        </w:rPr>
      </w:pPr>
      <w:r w:rsidRPr="00B650B0">
        <w:rPr>
          <w:rFonts w:ascii="Times New Roman" w:hAnsi="Times New Roman" w:cs="Times New Roman"/>
          <w:color w:val="000000"/>
          <w:sz w:val="24"/>
          <w:szCs w:val="24"/>
        </w:rPr>
        <w:t xml:space="preserve">4.1. Проведение аудита эффективности включает подготовительный, основной и заключительный этапы, которые осуществляются с учетом общих правил проведения контрольного мероприятия. </w:t>
      </w:r>
    </w:p>
    <w:p w:rsidR="00E23373" w:rsidRPr="00B650B0" w:rsidRDefault="00E23373" w:rsidP="00E23373">
      <w:pPr>
        <w:spacing w:after="0" w:line="240" w:lineRule="auto"/>
        <w:ind w:firstLine="709"/>
        <w:jc w:val="both"/>
        <w:rPr>
          <w:rFonts w:ascii="Times New Roman" w:hAnsi="Times New Roman" w:cs="Times New Roman"/>
          <w:color w:val="000000"/>
          <w:sz w:val="24"/>
          <w:szCs w:val="24"/>
        </w:rPr>
      </w:pPr>
      <w:r w:rsidRPr="00B650B0">
        <w:rPr>
          <w:rFonts w:ascii="Times New Roman" w:hAnsi="Times New Roman" w:cs="Times New Roman"/>
          <w:color w:val="000000"/>
          <w:sz w:val="24"/>
          <w:szCs w:val="24"/>
        </w:rPr>
        <w:t xml:space="preserve">На </w:t>
      </w:r>
      <w:r w:rsidRPr="00B650B0">
        <w:rPr>
          <w:rFonts w:ascii="Times New Roman" w:hAnsi="Times New Roman" w:cs="Times New Roman"/>
          <w:b/>
          <w:bCs/>
          <w:color w:val="000000"/>
          <w:sz w:val="24"/>
          <w:szCs w:val="24"/>
        </w:rPr>
        <w:t xml:space="preserve">подготовительном этапе </w:t>
      </w:r>
      <w:r w:rsidRPr="00B650B0">
        <w:rPr>
          <w:rFonts w:ascii="Times New Roman" w:hAnsi="Times New Roman" w:cs="Times New Roman"/>
          <w:color w:val="000000"/>
          <w:sz w:val="24"/>
          <w:szCs w:val="24"/>
        </w:rPr>
        <w:t xml:space="preserve">осуществляется предварительное изучение предмета и объектов для определения целей конкретного аудита эффективности, вопросов проверки и анализа, выбора критериев оценки эффективности и способов его проведения, по результатам которых подготавливается программа проведения аудита эффективности. </w:t>
      </w:r>
    </w:p>
    <w:p w:rsidR="00E23373" w:rsidRPr="00B650B0" w:rsidRDefault="00E23373" w:rsidP="00E23373">
      <w:pPr>
        <w:spacing w:after="0" w:line="240" w:lineRule="auto"/>
        <w:ind w:firstLine="709"/>
        <w:jc w:val="both"/>
        <w:rPr>
          <w:rFonts w:ascii="Times New Roman" w:hAnsi="Times New Roman" w:cs="Times New Roman"/>
          <w:color w:val="000000"/>
          <w:sz w:val="24"/>
          <w:szCs w:val="24"/>
        </w:rPr>
      </w:pPr>
      <w:r w:rsidRPr="00B650B0">
        <w:rPr>
          <w:rFonts w:ascii="Times New Roman" w:hAnsi="Times New Roman" w:cs="Times New Roman"/>
          <w:color w:val="000000"/>
          <w:sz w:val="24"/>
          <w:szCs w:val="24"/>
        </w:rPr>
        <w:t xml:space="preserve">На </w:t>
      </w:r>
      <w:r w:rsidRPr="00B650B0">
        <w:rPr>
          <w:rFonts w:ascii="Times New Roman" w:hAnsi="Times New Roman" w:cs="Times New Roman"/>
          <w:b/>
          <w:bCs/>
          <w:color w:val="000000"/>
          <w:sz w:val="24"/>
          <w:szCs w:val="24"/>
        </w:rPr>
        <w:t xml:space="preserve">основном этапе </w:t>
      </w:r>
      <w:r w:rsidRPr="00B650B0">
        <w:rPr>
          <w:rFonts w:ascii="Times New Roman" w:hAnsi="Times New Roman" w:cs="Times New Roman"/>
          <w:color w:val="000000"/>
          <w:sz w:val="24"/>
          <w:szCs w:val="24"/>
        </w:rPr>
        <w:t>аудита эффективности проводятся проверка и анализ результатов использования муниципальных сре</w:t>
      </w:r>
      <w:proofErr w:type="gramStart"/>
      <w:r w:rsidRPr="00B650B0">
        <w:rPr>
          <w:rFonts w:ascii="Times New Roman" w:hAnsi="Times New Roman" w:cs="Times New Roman"/>
          <w:color w:val="000000"/>
          <w:sz w:val="24"/>
          <w:szCs w:val="24"/>
        </w:rPr>
        <w:t>дств в с</w:t>
      </w:r>
      <w:proofErr w:type="gramEnd"/>
      <w:r w:rsidRPr="00B650B0">
        <w:rPr>
          <w:rFonts w:ascii="Times New Roman" w:hAnsi="Times New Roman" w:cs="Times New Roman"/>
          <w:color w:val="000000"/>
          <w:sz w:val="24"/>
          <w:szCs w:val="24"/>
        </w:rPr>
        <w:t>оответствии с вопросами программы, в том числе непосредственно на объектах, в ходе которых осуществляются сбор и анализ фактических данных и информации, необходимых для получения доказательств. Составляются акты и рабочие документы, фиксирующие результаты проверки и анализа, которые служат основой для подготовки заключений, выводов и</w:t>
      </w:r>
      <w:r w:rsidRPr="00B650B0">
        <w:rPr>
          <w:rFonts w:ascii="Times New Roman" w:hAnsi="Times New Roman" w:cs="Times New Roman"/>
          <w:color w:val="000000"/>
          <w:sz w:val="24"/>
          <w:szCs w:val="24"/>
        </w:rPr>
        <w:br/>
        <w:t xml:space="preserve">рекомендаций. </w:t>
      </w:r>
    </w:p>
    <w:p w:rsidR="000440DE" w:rsidRPr="00B650B0" w:rsidRDefault="00E23373" w:rsidP="000440DE">
      <w:pPr>
        <w:spacing w:after="0" w:line="240" w:lineRule="auto"/>
        <w:ind w:firstLine="709"/>
        <w:jc w:val="both"/>
        <w:rPr>
          <w:rFonts w:ascii="Times New Roman" w:hAnsi="Times New Roman" w:cs="Times New Roman"/>
          <w:color w:val="000000"/>
          <w:sz w:val="24"/>
          <w:szCs w:val="24"/>
        </w:rPr>
      </w:pPr>
      <w:r w:rsidRPr="00B650B0">
        <w:rPr>
          <w:rFonts w:ascii="Times New Roman" w:hAnsi="Times New Roman" w:cs="Times New Roman"/>
          <w:color w:val="000000"/>
          <w:sz w:val="24"/>
          <w:szCs w:val="24"/>
        </w:rPr>
        <w:t xml:space="preserve">На </w:t>
      </w:r>
      <w:r w:rsidRPr="00B650B0">
        <w:rPr>
          <w:rFonts w:ascii="Times New Roman" w:hAnsi="Times New Roman" w:cs="Times New Roman"/>
          <w:b/>
          <w:bCs/>
          <w:color w:val="000000"/>
          <w:sz w:val="24"/>
          <w:szCs w:val="24"/>
        </w:rPr>
        <w:t xml:space="preserve">заключительном этапе </w:t>
      </w:r>
      <w:r w:rsidRPr="00B650B0">
        <w:rPr>
          <w:rFonts w:ascii="Times New Roman" w:hAnsi="Times New Roman" w:cs="Times New Roman"/>
          <w:color w:val="000000"/>
          <w:sz w:val="24"/>
          <w:szCs w:val="24"/>
        </w:rPr>
        <w:t xml:space="preserve">аудита эффективности подготавливаются заключения, выводы и рекомендации, которые оформляются в отчете и других документах по его результатам. </w:t>
      </w:r>
    </w:p>
    <w:p w:rsidR="000440DE" w:rsidRPr="00B650B0" w:rsidRDefault="00E23373" w:rsidP="000440DE">
      <w:pPr>
        <w:spacing w:after="0" w:line="240" w:lineRule="auto"/>
        <w:ind w:firstLine="709"/>
        <w:jc w:val="both"/>
        <w:rPr>
          <w:rFonts w:ascii="Times New Roman" w:hAnsi="Times New Roman" w:cs="Times New Roman"/>
          <w:color w:val="000000"/>
          <w:sz w:val="24"/>
          <w:szCs w:val="24"/>
        </w:rPr>
      </w:pPr>
      <w:r w:rsidRPr="00B650B0">
        <w:rPr>
          <w:rFonts w:ascii="Times New Roman" w:hAnsi="Times New Roman" w:cs="Times New Roman"/>
          <w:color w:val="000000"/>
          <w:sz w:val="24"/>
          <w:szCs w:val="24"/>
        </w:rPr>
        <w:t>4.2. Особенностью осуществления аудита эффективности является срок</w:t>
      </w:r>
      <w:r w:rsidRPr="00B650B0">
        <w:rPr>
          <w:rFonts w:ascii="Times New Roman" w:hAnsi="Times New Roman" w:cs="Times New Roman"/>
          <w:color w:val="000000"/>
          <w:sz w:val="24"/>
          <w:szCs w:val="24"/>
        </w:rPr>
        <w:br/>
        <w:t xml:space="preserve">его проведения, а также соотношение затрат времени между этапами, которое может варьироваться в каждом конкретном случае в зависимости от целей, характера предмета, объектов и масштаба проведения аудита эффективности. </w:t>
      </w:r>
    </w:p>
    <w:p w:rsidR="00E23373" w:rsidRPr="00B650B0" w:rsidRDefault="00E23373" w:rsidP="000440DE">
      <w:pPr>
        <w:spacing w:after="0" w:line="240" w:lineRule="auto"/>
        <w:ind w:firstLine="709"/>
        <w:jc w:val="both"/>
        <w:rPr>
          <w:rFonts w:ascii="Times New Roman" w:hAnsi="Times New Roman" w:cs="Times New Roman"/>
          <w:color w:val="000000"/>
          <w:sz w:val="24"/>
          <w:szCs w:val="24"/>
        </w:rPr>
      </w:pPr>
      <w:r w:rsidRPr="00B650B0">
        <w:rPr>
          <w:rFonts w:ascii="Times New Roman" w:hAnsi="Times New Roman" w:cs="Times New Roman"/>
          <w:color w:val="000000"/>
          <w:sz w:val="24"/>
          <w:szCs w:val="24"/>
        </w:rPr>
        <w:t>4.3. Для успешного и качественного проведения аудита эффективности необходимы определенные профессиональные знания проверяемой сферы использования муниципальных средств и особенностей деятельности объектов аудита эффективности. Для получения указанных знаний к проведению аудита эффективности привлекаются внешние эксперты (специалисты) путем включения их в состав группы сотрудников, осуществляющих аудит эффективности, для выполнения отдельных заданий, подготовки аналитических записок, экспертных заключений и оценок, а также создания специального экспертного совета для осуществления конкретного аудита эффективности.</w:t>
      </w:r>
    </w:p>
    <w:p w:rsidR="00E23373" w:rsidRPr="00B650B0" w:rsidRDefault="00E23373" w:rsidP="00B36194">
      <w:pPr>
        <w:spacing w:after="0" w:line="240" w:lineRule="auto"/>
        <w:ind w:firstLine="709"/>
        <w:rPr>
          <w:rFonts w:ascii="Times New Roman" w:eastAsia="Times New Roman" w:hAnsi="Times New Roman" w:cs="Times New Roman"/>
          <w:color w:val="242424"/>
          <w:sz w:val="24"/>
          <w:szCs w:val="24"/>
          <w:lang w:eastAsia="ru-RU"/>
        </w:rPr>
      </w:pPr>
    </w:p>
    <w:p w:rsidR="003F27D4" w:rsidRPr="00B650B0" w:rsidRDefault="003F27D4" w:rsidP="00E23373">
      <w:pPr>
        <w:spacing w:after="115" w:line="240" w:lineRule="auto"/>
        <w:ind w:firstLine="709"/>
        <w:jc w:val="center"/>
        <w:rPr>
          <w:rFonts w:ascii="Times New Roman" w:eastAsia="Times New Roman" w:hAnsi="Times New Roman" w:cs="Times New Roman"/>
          <w:b/>
          <w:color w:val="242424"/>
          <w:sz w:val="24"/>
          <w:szCs w:val="24"/>
          <w:lang w:eastAsia="ru-RU"/>
        </w:rPr>
      </w:pPr>
      <w:r w:rsidRPr="00B650B0">
        <w:rPr>
          <w:rFonts w:ascii="Times New Roman" w:eastAsia="Times New Roman" w:hAnsi="Times New Roman" w:cs="Times New Roman"/>
          <w:b/>
          <w:color w:val="242424"/>
          <w:sz w:val="24"/>
          <w:szCs w:val="24"/>
          <w:lang w:eastAsia="ru-RU"/>
        </w:rPr>
        <w:t>5. Предварительное изучение предмета и объектов аудита эффективности</w:t>
      </w:r>
    </w:p>
    <w:p w:rsidR="003F27D4" w:rsidRPr="00B650B0" w:rsidRDefault="003F27D4" w:rsidP="00E23373">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5.1. Содержание предварительного изучения предмета и объектов аудита эффективности. </w:t>
      </w:r>
    </w:p>
    <w:p w:rsidR="003F27D4" w:rsidRPr="00B650B0" w:rsidRDefault="003F27D4" w:rsidP="00E23373">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5.1.1.   При проведении каждого конкретного аудита эффективности проводится этап предварительного изучения его предмета и проверяемых объектов, необходимый для подготовки к его проведению и оценки результатов использования муниципальных средств.</w:t>
      </w:r>
      <w:r w:rsidR="00E23373" w:rsidRPr="00B650B0">
        <w:rPr>
          <w:rFonts w:ascii="Times New Roman" w:eastAsia="Times New Roman" w:hAnsi="Times New Roman" w:cs="Times New Roman"/>
          <w:color w:val="242424"/>
          <w:sz w:val="24"/>
          <w:szCs w:val="24"/>
          <w:lang w:eastAsia="ru-RU"/>
        </w:rPr>
        <w:t xml:space="preserve"> </w:t>
      </w:r>
      <w:r w:rsidRPr="00B650B0">
        <w:rPr>
          <w:rFonts w:ascii="Times New Roman" w:eastAsia="Times New Roman" w:hAnsi="Times New Roman" w:cs="Times New Roman"/>
          <w:color w:val="242424"/>
          <w:sz w:val="24"/>
          <w:szCs w:val="24"/>
          <w:lang w:eastAsia="ru-RU"/>
        </w:rPr>
        <w:t>В процессе предварительного изучения определяются:</w:t>
      </w:r>
    </w:p>
    <w:p w:rsidR="003F27D4" w:rsidRPr="00B650B0" w:rsidRDefault="000440DE" w:rsidP="0013081E">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 xml:space="preserve">- </w:t>
      </w:r>
      <w:r w:rsidR="003F27D4" w:rsidRPr="00B650B0">
        <w:rPr>
          <w:rFonts w:ascii="Times New Roman" w:eastAsia="Times New Roman" w:hAnsi="Times New Roman" w:cs="Times New Roman"/>
          <w:color w:val="242424"/>
          <w:sz w:val="24"/>
          <w:szCs w:val="24"/>
          <w:lang w:eastAsia="ru-RU"/>
        </w:rPr>
        <w:t>цели и задачи аудита эффективности;</w:t>
      </w:r>
    </w:p>
    <w:p w:rsidR="003F27D4" w:rsidRPr="00B650B0" w:rsidRDefault="000440DE" w:rsidP="0013081E">
      <w:pPr>
        <w:spacing w:after="0" w:line="240" w:lineRule="auto"/>
        <w:ind w:firstLine="709"/>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 xml:space="preserve">- </w:t>
      </w:r>
      <w:r w:rsidR="003F27D4" w:rsidRPr="00B650B0">
        <w:rPr>
          <w:rFonts w:ascii="Times New Roman" w:eastAsia="Times New Roman" w:hAnsi="Times New Roman" w:cs="Times New Roman"/>
          <w:color w:val="242424"/>
          <w:sz w:val="24"/>
          <w:szCs w:val="24"/>
          <w:lang w:eastAsia="ru-RU"/>
        </w:rPr>
        <w:t>вопросы проверки и анализа;</w:t>
      </w:r>
    </w:p>
    <w:p w:rsidR="003F27D4" w:rsidRPr="00B650B0" w:rsidRDefault="000440DE" w:rsidP="0013081E">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 xml:space="preserve">- </w:t>
      </w:r>
      <w:r w:rsidR="003F27D4" w:rsidRPr="00B650B0">
        <w:rPr>
          <w:rFonts w:ascii="Times New Roman" w:eastAsia="Times New Roman" w:hAnsi="Times New Roman" w:cs="Times New Roman"/>
          <w:color w:val="242424"/>
          <w:sz w:val="24"/>
          <w:szCs w:val="24"/>
          <w:lang w:eastAsia="ru-RU"/>
        </w:rPr>
        <w:t>способы и методы сбора фактических данных и информации;</w:t>
      </w:r>
    </w:p>
    <w:p w:rsidR="003F27D4" w:rsidRPr="00B650B0" w:rsidRDefault="000440DE" w:rsidP="0013081E">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 xml:space="preserve">- </w:t>
      </w:r>
      <w:r w:rsidR="003F27D4" w:rsidRPr="00B650B0">
        <w:rPr>
          <w:rFonts w:ascii="Times New Roman" w:eastAsia="Times New Roman" w:hAnsi="Times New Roman" w:cs="Times New Roman"/>
          <w:color w:val="242424"/>
          <w:sz w:val="24"/>
          <w:szCs w:val="24"/>
          <w:lang w:eastAsia="ru-RU"/>
        </w:rPr>
        <w:t>критерии эффективности использования муниципальных средств.</w:t>
      </w:r>
    </w:p>
    <w:p w:rsidR="003F27D4" w:rsidRPr="00B650B0" w:rsidRDefault="003F27D4" w:rsidP="00E23373">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По результатам предварительного изучения разрабатывается программа проведения аудита эффективности.</w:t>
      </w:r>
    </w:p>
    <w:p w:rsidR="003F27D4" w:rsidRPr="00B650B0" w:rsidRDefault="003F27D4" w:rsidP="00E23373">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lastRenderedPageBreak/>
        <w:t>Предварительное изучение должно проводиться таким образом, чтобы ещ</w:t>
      </w:r>
      <w:r w:rsidR="000440DE" w:rsidRPr="00B650B0">
        <w:rPr>
          <w:rFonts w:ascii="Times New Roman" w:eastAsia="Times New Roman" w:hAnsi="Times New Roman" w:cs="Times New Roman"/>
          <w:color w:val="242424"/>
          <w:sz w:val="24"/>
          <w:szCs w:val="24"/>
          <w:lang w:eastAsia="ru-RU"/>
        </w:rPr>
        <w:t>е</w:t>
      </w:r>
      <w:r w:rsidRPr="00B650B0">
        <w:rPr>
          <w:rFonts w:ascii="Times New Roman" w:eastAsia="Times New Roman" w:hAnsi="Times New Roman" w:cs="Times New Roman"/>
          <w:color w:val="242424"/>
          <w:sz w:val="24"/>
          <w:szCs w:val="24"/>
          <w:lang w:eastAsia="ru-RU"/>
        </w:rPr>
        <w:t xml:space="preserve"> до начала непосредственной проверки на объектах было ч</w:t>
      </w:r>
      <w:r w:rsidR="000440DE" w:rsidRPr="00B650B0">
        <w:rPr>
          <w:rFonts w:ascii="Times New Roman" w:eastAsia="Times New Roman" w:hAnsi="Times New Roman" w:cs="Times New Roman"/>
          <w:color w:val="242424"/>
          <w:sz w:val="24"/>
          <w:szCs w:val="24"/>
          <w:lang w:eastAsia="ru-RU"/>
        </w:rPr>
        <w:t>е</w:t>
      </w:r>
      <w:r w:rsidRPr="00B650B0">
        <w:rPr>
          <w:rFonts w:ascii="Times New Roman" w:eastAsia="Times New Roman" w:hAnsi="Times New Roman" w:cs="Times New Roman"/>
          <w:color w:val="242424"/>
          <w:sz w:val="24"/>
          <w:szCs w:val="24"/>
          <w:lang w:eastAsia="ru-RU"/>
        </w:rPr>
        <w:t>тко определено и понятно, что и как необходимо проверять и анализировать, как организовать и провести эту работу с наименьшими затратами.</w:t>
      </w:r>
    </w:p>
    <w:p w:rsidR="003F27D4" w:rsidRPr="00B650B0" w:rsidRDefault="003F27D4" w:rsidP="00E23373">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5.1.2. На этапе предварительного изучения предмета и объектов аудита эффективности составляется план, включающий перечень вопросов для изучения,</w:t>
      </w:r>
      <w:proofErr w:type="gramStart"/>
      <w:r w:rsidRPr="00B650B0">
        <w:rPr>
          <w:rFonts w:ascii="Times New Roman" w:eastAsia="Times New Roman" w:hAnsi="Times New Roman" w:cs="Times New Roman"/>
          <w:color w:val="242424"/>
          <w:sz w:val="24"/>
          <w:szCs w:val="24"/>
          <w:lang w:eastAsia="ru-RU"/>
        </w:rPr>
        <w:t xml:space="preserve"> ,</w:t>
      </w:r>
      <w:proofErr w:type="gramEnd"/>
      <w:r w:rsidRPr="00B650B0">
        <w:rPr>
          <w:rFonts w:ascii="Times New Roman" w:eastAsia="Times New Roman" w:hAnsi="Times New Roman" w:cs="Times New Roman"/>
          <w:color w:val="242424"/>
          <w:sz w:val="24"/>
          <w:szCs w:val="24"/>
          <w:lang w:eastAsia="ru-RU"/>
        </w:rPr>
        <w:t xml:space="preserve"> источники получения информации, сроки изучения вопросов и представления материалов.</w:t>
      </w:r>
    </w:p>
    <w:p w:rsidR="003F27D4" w:rsidRPr="00B650B0" w:rsidRDefault="003F27D4" w:rsidP="00E23373">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 xml:space="preserve">5.1.3. </w:t>
      </w:r>
      <w:proofErr w:type="gramStart"/>
      <w:r w:rsidRPr="00B650B0">
        <w:rPr>
          <w:rFonts w:ascii="Times New Roman" w:eastAsia="Times New Roman" w:hAnsi="Times New Roman" w:cs="Times New Roman"/>
          <w:color w:val="242424"/>
          <w:sz w:val="24"/>
          <w:szCs w:val="24"/>
          <w:lang w:eastAsia="ru-RU"/>
        </w:rPr>
        <w:t xml:space="preserve">В процессе предварительного изучения предмета и объектов аудита эффективности осуществляется сбор и проводится анализ необходимой информации, касающейся предмета аудита эффективности и деятельности проверяемых объектов, выявляются и анализируются существующие риски неэффективного использования муниципальных средств, проводятся консультации с независимыми экспертами (специалистами), а также, при наличии возможности, собеседования с руководителями и сотрудниками объектов </w:t>
      </w:r>
      <w:r w:rsidR="00E23373" w:rsidRPr="00B650B0">
        <w:rPr>
          <w:rFonts w:ascii="Times New Roman" w:eastAsia="Times New Roman" w:hAnsi="Times New Roman" w:cs="Times New Roman"/>
          <w:color w:val="242424"/>
          <w:sz w:val="24"/>
          <w:szCs w:val="24"/>
          <w:lang w:eastAsia="ru-RU"/>
        </w:rPr>
        <w:t>аудита эффективности</w:t>
      </w:r>
      <w:r w:rsidRPr="00B650B0">
        <w:rPr>
          <w:rFonts w:ascii="Times New Roman" w:eastAsia="Times New Roman" w:hAnsi="Times New Roman" w:cs="Times New Roman"/>
          <w:color w:val="242424"/>
          <w:sz w:val="24"/>
          <w:szCs w:val="24"/>
          <w:lang w:eastAsia="ru-RU"/>
        </w:rPr>
        <w:t>.</w:t>
      </w:r>
      <w:proofErr w:type="gramEnd"/>
    </w:p>
    <w:p w:rsidR="0013081E" w:rsidRPr="00B650B0" w:rsidRDefault="003F27D4" w:rsidP="0013081E">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5.1.4.   Результаты предварительного изучения предмета аудита эффективности и проверяемых объектов фиксируются в рабочей документации и должны содержать соответствующие аналитические и иные материалы, служащие обоснованием для выбранных целей аудита эффективности, вопросов проверки и анализа, способов его проведения, методов сбора фактических данных и информации, а также критериев эффективности использования муниципальных средств. </w:t>
      </w:r>
    </w:p>
    <w:p w:rsidR="003F27D4" w:rsidRPr="00B650B0" w:rsidRDefault="003F27D4" w:rsidP="0013081E">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5.2. Цели и вопросы аудита эффективности</w:t>
      </w:r>
      <w:r w:rsidR="00E23373" w:rsidRPr="00B650B0">
        <w:rPr>
          <w:rFonts w:ascii="Times New Roman" w:eastAsia="Times New Roman" w:hAnsi="Times New Roman" w:cs="Times New Roman"/>
          <w:color w:val="242424"/>
          <w:sz w:val="24"/>
          <w:szCs w:val="24"/>
          <w:lang w:eastAsia="ru-RU"/>
        </w:rPr>
        <w:t>.</w:t>
      </w:r>
      <w:r w:rsidRPr="00B650B0">
        <w:rPr>
          <w:rFonts w:ascii="Times New Roman" w:eastAsia="Times New Roman" w:hAnsi="Times New Roman" w:cs="Times New Roman"/>
          <w:color w:val="242424"/>
          <w:sz w:val="24"/>
          <w:szCs w:val="24"/>
          <w:lang w:eastAsia="ru-RU"/>
        </w:rPr>
        <w:t> </w:t>
      </w:r>
    </w:p>
    <w:p w:rsidR="003F27D4" w:rsidRPr="00B650B0" w:rsidRDefault="003F27D4" w:rsidP="00E23373">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5.2.1. Для осуществления конкретного аудита эффективности необходимо выбирать, как правило, несколько целей, которые определяют границы содержания предмета, сформулированного в его наименовании. Формулировки целей должны указывать, на какие основные вопросы, относящиеся к оценке эффективности использования муниципальных сре</w:t>
      </w:r>
      <w:proofErr w:type="gramStart"/>
      <w:r w:rsidRPr="00B650B0">
        <w:rPr>
          <w:rFonts w:ascii="Times New Roman" w:eastAsia="Times New Roman" w:hAnsi="Times New Roman" w:cs="Times New Roman"/>
          <w:color w:val="242424"/>
          <w:sz w:val="24"/>
          <w:szCs w:val="24"/>
          <w:lang w:eastAsia="ru-RU"/>
        </w:rPr>
        <w:t>дств в р</w:t>
      </w:r>
      <w:proofErr w:type="gramEnd"/>
      <w:r w:rsidRPr="00B650B0">
        <w:rPr>
          <w:rFonts w:ascii="Times New Roman" w:eastAsia="Times New Roman" w:hAnsi="Times New Roman" w:cs="Times New Roman"/>
          <w:color w:val="242424"/>
          <w:sz w:val="24"/>
          <w:szCs w:val="24"/>
          <w:lang w:eastAsia="ru-RU"/>
        </w:rPr>
        <w:t>амках предмета аудита эффективности и деятельности проверяемых объектов, ответит его проведение.</w:t>
      </w:r>
    </w:p>
    <w:p w:rsidR="003F27D4" w:rsidRPr="00B650B0" w:rsidRDefault="003F27D4" w:rsidP="00E23373">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5.2.2. Цели аудита эффективности формулируются пут</w:t>
      </w:r>
      <w:r w:rsidR="000440DE" w:rsidRPr="00B650B0">
        <w:rPr>
          <w:rFonts w:ascii="Times New Roman" w:eastAsia="Times New Roman" w:hAnsi="Times New Roman" w:cs="Times New Roman"/>
          <w:color w:val="242424"/>
          <w:sz w:val="24"/>
          <w:szCs w:val="24"/>
          <w:lang w:eastAsia="ru-RU"/>
        </w:rPr>
        <w:t>е</w:t>
      </w:r>
      <w:r w:rsidRPr="00B650B0">
        <w:rPr>
          <w:rFonts w:ascii="Times New Roman" w:eastAsia="Times New Roman" w:hAnsi="Times New Roman" w:cs="Times New Roman"/>
          <w:color w:val="242424"/>
          <w:sz w:val="24"/>
          <w:szCs w:val="24"/>
          <w:lang w:eastAsia="ru-RU"/>
        </w:rPr>
        <w:t>м последовательного исключения из перечня реализуемых видов деятельности объектов проверки тех вопросов, которые по результатам предварительного изучения не имеют существенных негативных проблем.</w:t>
      </w:r>
    </w:p>
    <w:p w:rsidR="003F27D4" w:rsidRPr="00B650B0" w:rsidRDefault="003F27D4" w:rsidP="00E23373">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Цели аудита эффективности должны быть направлены на такие аспекты проверяемой сферы использования муниципальных средств и деятельности объектов проверки, в которых выявлена высокая степень рисков неэффективного использования муниципальных средств, чтобы результаты проверки могли дать наибольший эффект от проведения аудита эффективности.</w:t>
      </w:r>
    </w:p>
    <w:p w:rsidR="003F27D4" w:rsidRPr="00B650B0" w:rsidRDefault="003F27D4" w:rsidP="00E23373">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Цели аудита эффективности определяются также исходя из содержания целей и задач проверяемой сферы использования муниципальных средств или деятельности проверяемых объектов</w:t>
      </w:r>
      <w:r w:rsidR="00E23373" w:rsidRPr="00B650B0">
        <w:rPr>
          <w:rFonts w:ascii="Times New Roman" w:eastAsia="Times New Roman" w:hAnsi="Times New Roman" w:cs="Times New Roman"/>
          <w:color w:val="242424"/>
          <w:sz w:val="24"/>
          <w:szCs w:val="24"/>
          <w:lang w:eastAsia="ru-RU"/>
        </w:rPr>
        <w:t xml:space="preserve"> аудита эффективности</w:t>
      </w:r>
      <w:r w:rsidRPr="00B650B0">
        <w:rPr>
          <w:rFonts w:ascii="Times New Roman" w:eastAsia="Times New Roman" w:hAnsi="Times New Roman" w:cs="Times New Roman"/>
          <w:color w:val="242424"/>
          <w:sz w:val="24"/>
          <w:szCs w:val="24"/>
          <w:lang w:eastAsia="ru-RU"/>
        </w:rPr>
        <w:t>, а также запланированных результатов их достижения и выполнения.</w:t>
      </w:r>
    </w:p>
    <w:p w:rsidR="003F27D4" w:rsidRPr="00B650B0" w:rsidRDefault="003F27D4" w:rsidP="00E23373">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5.2.3. Цели аудита эффективности должны иметь ч</w:t>
      </w:r>
      <w:r w:rsidR="000440DE" w:rsidRPr="00B650B0">
        <w:rPr>
          <w:rFonts w:ascii="Times New Roman" w:eastAsia="Times New Roman" w:hAnsi="Times New Roman" w:cs="Times New Roman"/>
          <w:color w:val="242424"/>
          <w:sz w:val="24"/>
          <w:szCs w:val="24"/>
          <w:lang w:eastAsia="ru-RU"/>
        </w:rPr>
        <w:t>е</w:t>
      </w:r>
      <w:r w:rsidRPr="00B650B0">
        <w:rPr>
          <w:rFonts w:ascii="Times New Roman" w:eastAsia="Times New Roman" w:hAnsi="Times New Roman" w:cs="Times New Roman"/>
          <w:color w:val="242424"/>
          <w:sz w:val="24"/>
          <w:szCs w:val="24"/>
          <w:lang w:eastAsia="ru-RU"/>
        </w:rPr>
        <w:t>ткие формулировки и включать определение экономичности, продуктивности и результативности использования муниципальных сре</w:t>
      </w:r>
      <w:proofErr w:type="gramStart"/>
      <w:r w:rsidRPr="00B650B0">
        <w:rPr>
          <w:rFonts w:ascii="Times New Roman" w:eastAsia="Times New Roman" w:hAnsi="Times New Roman" w:cs="Times New Roman"/>
          <w:color w:val="242424"/>
          <w:sz w:val="24"/>
          <w:szCs w:val="24"/>
          <w:lang w:eastAsia="ru-RU"/>
        </w:rPr>
        <w:t>дств в с</w:t>
      </w:r>
      <w:proofErr w:type="gramEnd"/>
      <w:r w:rsidRPr="00B650B0">
        <w:rPr>
          <w:rFonts w:ascii="Times New Roman" w:eastAsia="Times New Roman" w:hAnsi="Times New Roman" w:cs="Times New Roman"/>
          <w:color w:val="242424"/>
          <w:sz w:val="24"/>
          <w:szCs w:val="24"/>
          <w:lang w:eastAsia="ru-RU"/>
        </w:rPr>
        <w:t>овокупности или их оценки в различном сочетании, в соответствии с которыми можно было бы сделать отвечающие им выводы и рекомендации по результатам аудита эффективности.</w:t>
      </w:r>
    </w:p>
    <w:p w:rsidR="003F27D4" w:rsidRPr="00B650B0" w:rsidRDefault="003F27D4" w:rsidP="00E23373">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5.2.4. Вопросы аудита эффективности определяются по каждой цели и должны ей соответствовать. Перечень и содержание вопросов должны быть такими, чтобы результаты их проверки и анализа, выступающие в форме полученных доказательств, обеспечивали достижение поставленной цели аудита эффективности.</w:t>
      </w:r>
    </w:p>
    <w:p w:rsidR="00E23373" w:rsidRPr="00B650B0" w:rsidRDefault="003F27D4" w:rsidP="00E23373">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Количество вопросов по каждой цели аудита эффективности должно быть сравнительно небольшим, но они должны быть существенными и важными для определения эффективности использования муниципальных сре</w:t>
      </w:r>
      <w:proofErr w:type="gramStart"/>
      <w:r w:rsidRPr="00B650B0">
        <w:rPr>
          <w:rFonts w:ascii="Times New Roman" w:eastAsia="Times New Roman" w:hAnsi="Times New Roman" w:cs="Times New Roman"/>
          <w:color w:val="242424"/>
          <w:sz w:val="24"/>
          <w:szCs w:val="24"/>
          <w:lang w:eastAsia="ru-RU"/>
        </w:rPr>
        <w:t>дств в пр</w:t>
      </w:r>
      <w:proofErr w:type="gramEnd"/>
      <w:r w:rsidRPr="00B650B0">
        <w:rPr>
          <w:rFonts w:ascii="Times New Roman" w:eastAsia="Times New Roman" w:hAnsi="Times New Roman" w:cs="Times New Roman"/>
          <w:color w:val="242424"/>
          <w:sz w:val="24"/>
          <w:szCs w:val="24"/>
          <w:lang w:eastAsia="ru-RU"/>
        </w:rPr>
        <w:t>оверяемой сфере</w:t>
      </w:r>
      <w:r w:rsidR="00E23373" w:rsidRPr="00B650B0">
        <w:rPr>
          <w:rFonts w:ascii="Times New Roman" w:eastAsia="Times New Roman" w:hAnsi="Times New Roman" w:cs="Times New Roman"/>
          <w:color w:val="242424"/>
          <w:sz w:val="24"/>
          <w:szCs w:val="24"/>
          <w:lang w:eastAsia="ru-RU"/>
        </w:rPr>
        <w:t>.</w:t>
      </w:r>
    </w:p>
    <w:p w:rsidR="003F27D4" w:rsidRPr="00B650B0" w:rsidRDefault="003F27D4" w:rsidP="00E23373">
      <w:pPr>
        <w:spacing w:before="240"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lastRenderedPageBreak/>
        <w:t>5.3. Критерии эффективности использования муниципальных средств</w:t>
      </w:r>
      <w:r w:rsidR="00E23373" w:rsidRPr="00B650B0">
        <w:rPr>
          <w:rFonts w:ascii="Times New Roman" w:eastAsia="Times New Roman" w:hAnsi="Times New Roman" w:cs="Times New Roman"/>
          <w:color w:val="242424"/>
          <w:sz w:val="24"/>
          <w:szCs w:val="24"/>
          <w:lang w:eastAsia="ru-RU"/>
        </w:rPr>
        <w:t>.</w:t>
      </w:r>
      <w:r w:rsidRPr="00B650B0">
        <w:rPr>
          <w:rFonts w:ascii="Times New Roman" w:eastAsia="Times New Roman" w:hAnsi="Times New Roman" w:cs="Times New Roman"/>
          <w:color w:val="242424"/>
          <w:sz w:val="24"/>
          <w:szCs w:val="24"/>
          <w:lang w:eastAsia="ru-RU"/>
        </w:rPr>
        <w:t> </w:t>
      </w:r>
    </w:p>
    <w:p w:rsidR="00E23373" w:rsidRPr="00B650B0" w:rsidRDefault="003F27D4" w:rsidP="00E23373">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5.3.1.   Критерии эффективности представляют собой качественные характеристики и количественные показатели организации, процессов и результатов использования муниципальных средств и (или) деятельности объектов проверки, которые показывают, какими должны быть организация и процессы, какие результаты являются свидетельством эффективного использования муниципальных средств.</w:t>
      </w:r>
    </w:p>
    <w:p w:rsidR="00E23373" w:rsidRPr="00B650B0" w:rsidRDefault="003F27D4" w:rsidP="00E23373">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 xml:space="preserve">Критерии </w:t>
      </w:r>
      <w:r w:rsidR="00E23373" w:rsidRPr="00B650B0">
        <w:rPr>
          <w:rFonts w:ascii="Times New Roman" w:eastAsia="Times New Roman" w:hAnsi="Times New Roman" w:cs="Times New Roman"/>
          <w:color w:val="242424"/>
          <w:sz w:val="24"/>
          <w:szCs w:val="24"/>
          <w:lang w:eastAsia="ru-RU"/>
        </w:rPr>
        <w:t xml:space="preserve">оценки </w:t>
      </w:r>
      <w:r w:rsidRPr="00B650B0">
        <w:rPr>
          <w:rFonts w:ascii="Times New Roman" w:eastAsia="Times New Roman" w:hAnsi="Times New Roman" w:cs="Times New Roman"/>
          <w:color w:val="242424"/>
          <w:sz w:val="24"/>
          <w:szCs w:val="24"/>
          <w:lang w:eastAsia="ru-RU"/>
        </w:rPr>
        <w:t>эффективности выбираются для каждой установленной цели аудита эффективности. Они должны соответствовать целям аудита эффективности и служить основой для заключений и выводов о</w:t>
      </w:r>
      <w:r w:rsidR="00E23373" w:rsidRPr="00B650B0">
        <w:rPr>
          <w:rFonts w:ascii="Times New Roman" w:eastAsia="Times New Roman" w:hAnsi="Times New Roman" w:cs="Times New Roman"/>
          <w:color w:val="242424"/>
          <w:sz w:val="24"/>
          <w:szCs w:val="24"/>
          <w:lang w:eastAsia="ru-RU"/>
        </w:rPr>
        <w:t>б эффективности (экономичности,</w:t>
      </w:r>
      <w:r w:rsidRPr="00B650B0">
        <w:rPr>
          <w:rFonts w:ascii="Times New Roman" w:eastAsia="Times New Roman" w:hAnsi="Times New Roman" w:cs="Times New Roman"/>
          <w:color w:val="242424"/>
          <w:sz w:val="24"/>
          <w:szCs w:val="24"/>
          <w:lang w:eastAsia="ru-RU"/>
        </w:rPr>
        <w:t xml:space="preserve"> результативности) использования муниципальных средств</w:t>
      </w:r>
      <w:r w:rsidR="00E23373" w:rsidRPr="00B650B0">
        <w:rPr>
          <w:rFonts w:ascii="Times New Roman" w:eastAsia="Times New Roman" w:hAnsi="Times New Roman" w:cs="Times New Roman"/>
          <w:color w:val="242424"/>
          <w:sz w:val="24"/>
          <w:szCs w:val="24"/>
          <w:lang w:eastAsia="ru-RU"/>
        </w:rPr>
        <w:t>.</w:t>
      </w:r>
    </w:p>
    <w:p w:rsidR="003F27D4" w:rsidRPr="00B650B0" w:rsidRDefault="00E23373" w:rsidP="00E23373">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По результатам</w:t>
      </w:r>
      <w:r w:rsidR="003F27D4" w:rsidRPr="00B650B0">
        <w:rPr>
          <w:rFonts w:ascii="Times New Roman" w:eastAsia="Times New Roman" w:hAnsi="Times New Roman" w:cs="Times New Roman"/>
          <w:color w:val="242424"/>
          <w:sz w:val="24"/>
          <w:szCs w:val="24"/>
          <w:lang w:eastAsia="ru-RU"/>
        </w:rPr>
        <w:t xml:space="preserve"> сравнения фактических данных о результатах использования муниципальных средств, полученных в процессе проверки и анализа, с установленными критериями</w:t>
      </w:r>
      <w:r w:rsidRPr="00B650B0">
        <w:rPr>
          <w:rFonts w:ascii="Times New Roman" w:eastAsia="Times New Roman" w:hAnsi="Times New Roman" w:cs="Times New Roman"/>
          <w:color w:val="242424"/>
          <w:sz w:val="24"/>
          <w:szCs w:val="24"/>
          <w:lang w:eastAsia="ru-RU"/>
        </w:rPr>
        <w:t xml:space="preserve"> делаются заключения об эффективности использования муниципальных средств </w:t>
      </w:r>
      <w:r w:rsidR="006941FD" w:rsidRPr="00B650B0">
        <w:rPr>
          <w:rFonts w:ascii="Times New Roman" w:eastAsia="Times New Roman" w:hAnsi="Times New Roman" w:cs="Times New Roman"/>
          <w:color w:val="242424"/>
          <w:sz w:val="24"/>
          <w:szCs w:val="24"/>
          <w:lang w:eastAsia="ru-RU"/>
        </w:rPr>
        <w:t>по соответствующей цели аудита эффективности.</w:t>
      </w:r>
    </w:p>
    <w:p w:rsidR="003F27D4" w:rsidRPr="00B650B0" w:rsidRDefault="003F27D4" w:rsidP="006941FD">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5.3.2. Выбор критериев эффективности осуществляется в процессе</w:t>
      </w:r>
      <w:r w:rsidR="006941FD" w:rsidRPr="00B650B0">
        <w:rPr>
          <w:rFonts w:ascii="Times New Roman" w:eastAsia="Times New Roman" w:hAnsi="Times New Roman" w:cs="Times New Roman"/>
          <w:color w:val="242424"/>
          <w:sz w:val="24"/>
          <w:szCs w:val="24"/>
          <w:lang w:eastAsia="ru-RU"/>
        </w:rPr>
        <w:t xml:space="preserve"> </w:t>
      </w:r>
      <w:r w:rsidRPr="00B650B0">
        <w:rPr>
          <w:rFonts w:ascii="Times New Roman" w:eastAsia="Times New Roman" w:hAnsi="Times New Roman" w:cs="Times New Roman"/>
          <w:color w:val="242424"/>
          <w:sz w:val="24"/>
          <w:szCs w:val="24"/>
          <w:lang w:eastAsia="ru-RU"/>
        </w:rPr>
        <w:t>предварительного изучения предмета аудита эффективности и деятельности проверяемых объектов после определения его целей на основе анализа следующих источников:</w:t>
      </w:r>
    </w:p>
    <w:p w:rsidR="003F27D4" w:rsidRPr="00B650B0" w:rsidRDefault="006941FD" w:rsidP="006941FD">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 xml:space="preserve">- </w:t>
      </w:r>
      <w:r w:rsidR="003F27D4" w:rsidRPr="00B650B0">
        <w:rPr>
          <w:rFonts w:ascii="Times New Roman" w:eastAsia="Times New Roman" w:hAnsi="Times New Roman" w:cs="Times New Roman"/>
          <w:color w:val="242424"/>
          <w:sz w:val="24"/>
          <w:szCs w:val="24"/>
          <w:lang w:eastAsia="ru-RU"/>
        </w:rPr>
        <w:t>законодательных и иных нормативных правовых актов, а также документов, относящихся к предмету аудита эффективности или деятельности проверяемых объектов, которые устанавливают правила, требования, процедуры организации и запланированные показатели результатов использования муниципальных средств;</w:t>
      </w:r>
    </w:p>
    <w:p w:rsidR="003F27D4" w:rsidRPr="00B650B0" w:rsidRDefault="003F27D4" w:rsidP="006941FD">
      <w:pPr>
        <w:spacing w:after="0" w:line="240" w:lineRule="auto"/>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результатов деятельности проверяемых объектов в предшествующий период или работы др</w:t>
      </w:r>
      <w:r w:rsidR="00A422A7" w:rsidRPr="00B650B0">
        <w:rPr>
          <w:rFonts w:ascii="Times New Roman" w:eastAsia="Times New Roman" w:hAnsi="Times New Roman" w:cs="Times New Roman"/>
          <w:color w:val="242424"/>
          <w:sz w:val="24"/>
          <w:szCs w:val="24"/>
          <w:lang w:eastAsia="ru-RU"/>
        </w:rPr>
        <w:t>угих организаций или учреждений Аркадакского</w:t>
      </w:r>
      <w:r w:rsidRPr="00B650B0">
        <w:rPr>
          <w:rFonts w:ascii="Times New Roman" w:eastAsia="Times New Roman" w:hAnsi="Times New Roman" w:cs="Times New Roman"/>
          <w:color w:val="242424"/>
          <w:sz w:val="24"/>
          <w:szCs w:val="24"/>
          <w:lang w:eastAsia="ru-RU"/>
        </w:rPr>
        <w:t xml:space="preserve"> муниципального района, которые осуществляют деятельность в проверяемой сфере использования муниципальных средств бюджета или выполняют аналогичные виды работ;</w:t>
      </w:r>
    </w:p>
    <w:p w:rsidR="003F27D4" w:rsidRPr="00B650B0" w:rsidRDefault="006941FD" w:rsidP="006941FD">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 xml:space="preserve">- </w:t>
      </w:r>
      <w:r w:rsidR="003F27D4" w:rsidRPr="00B650B0">
        <w:rPr>
          <w:rFonts w:ascii="Times New Roman" w:eastAsia="Times New Roman" w:hAnsi="Times New Roman" w:cs="Times New Roman"/>
          <w:color w:val="242424"/>
          <w:sz w:val="24"/>
          <w:szCs w:val="24"/>
          <w:lang w:eastAsia="ru-RU"/>
        </w:rPr>
        <w:t>материалов соответствующих государственных статистических данных.</w:t>
      </w:r>
    </w:p>
    <w:p w:rsidR="003F27D4" w:rsidRPr="00B650B0" w:rsidRDefault="003F27D4" w:rsidP="006941FD">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5.3.3. Качество результатов аудита эффективности в значительной мере зависит от точного определения критериев эффективности, которые должны быть объективными, ч</w:t>
      </w:r>
      <w:r w:rsidR="000440DE" w:rsidRPr="00B650B0">
        <w:rPr>
          <w:rFonts w:ascii="Times New Roman" w:eastAsia="Times New Roman" w:hAnsi="Times New Roman" w:cs="Times New Roman"/>
          <w:color w:val="242424"/>
          <w:sz w:val="24"/>
          <w:szCs w:val="24"/>
          <w:lang w:eastAsia="ru-RU"/>
        </w:rPr>
        <w:t>е</w:t>
      </w:r>
      <w:r w:rsidRPr="00B650B0">
        <w:rPr>
          <w:rFonts w:ascii="Times New Roman" w:eastAsia="Times New Roman" w:hAnsi="Times New Roman" w:cs="Times New Roman"/>
          <w:color w:val="242424"/>
          <w:sz w:val="24"/>
          <w:szCs w:val="24"/>
          <w:lang w:eastAsia="ru-RU"/>
        </w:rPr>
        <w:t>ткими, сравнимыми, достаточными.</w:t>
      </w:r>
    </w:p>
    <w:p w:rsidR="003F27D4" w:rsidRPr="00B650B0" w:rsidRDefault="003F27D4" w:rsidP="006941FD">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Критерии эффективности являются объективными в том случае, если они выбраны в результате всестороннего анализа проверяемой сферы использования муниципальных средств и деятельности объектов проверки, отражают их особенности и соответствуют целям аудита эффективности.</w:t>
      </w:r>
    </w:p>
    <w:p w:rsidR="003F27D4" w:rsidRPr="00B650B0" w:rsidRDefault="003F27D4" w:rsidP="006941FD">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Ч</w:t>
      </w:r>
      <w:r w:rsidR="000440DE" w:rsidRPr="00B650B0">
        <w:rPr>
          <w:rFonts w:ascii="Times New Roman" w:eastAsia="Times New Roman" w:hAnsi="Times New Roman" w:cs="Times New Roman"/>
          <w:color w:val="242424"/>
          <w:sz w:val="24"/>
          <w:szCs w:val="24"/>
          <w:lang w:eastAsia="ru-RU"/>
        </w:rPr>
        <w:t>е</w:t>
      </w:r>
      <w:r w:rsidRPr="00B650B0">
        <w:rPr>
          <w:rFonts w:ascii="Times New Roman" w:eastAsia="Times New Roman" w:hAnsi="Times New Roman" w:cs="Times New Roman"/>
          <w:color w:val="242424"/>
          <w:sz w:val="24"/>
          <w:szCs w:val="24"/>
          <w:lang w:eastAsia="ru-RU"/>
        </w:rPr>
        <w:t>ткость критериев заключается в том, что они должны иметь формулировки, которые не содержат двусмысленности и не могут быть подвержены различным интерпретациям ни со стороны проверяющих или проверяемых, ни со стороны будущих пользователей отч</w:t>
      </w:r>
      <w:r w:rsidR="000440DE" w:rsidRPr="00B650B0">
        <w:rPr>
          <w:rFonts w:ascii="Times New Roman" w:eastAsia="Times New Roman" w:hAnsi="Times New Roman" w:cs="Times New Roman"/>
          <w:color w:val="242424"/>
          <w:sz w:val="24"/>
          <w:szCs w:val="24"/>
          <w:lang w:eastAsia="ru-RU"/>
        </w:rPr>
        <w:t>е</w:t>
      </w:r>
      <w:r w:rsidRPr="00B650B0">
        <w:rPr>
          <w:rFonts w:ascii="Times New Roman" w:eastAsia="Times New Roman" w:hAnsi="Times New Roman" w:cs="Times New Roman"/>
          <w:color w:val="242424"/>
          <w:sz w:val="24"/>
          <w:szCs w:val="24"/>
          <w:lang w:eastAsia="ru-RU"/>
        </w:rPr>
        <w:t>та о результатах данного аудита эффективности.</w:t>
      </w:r>
    </w:p>
    <w:p w:rsidR="003F27D4" w:rsidRPr="00B650B0" w:rsidRDefault="003F27D4" w:rsidP="006941FD">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Сравнимость критериев эффективности состоит в том, чтобы они увязывались с критериями эффективности, использованными при проведении аналогичного аудита эффективности в данной сфере использования муниципальных средств или на подобных объектах, а также сами могли применяться при проведении аналогичного аудита эффективности.</w:t>
      </w:r>
    </w:p>
    <w:p w:rsidR="003F27D4" w:rsidRPr="00B650B0" w:rsidRDefault="003F27D4" w:rsidP="006941FD">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Критерии эффективности являются достаточными в том случае, когда на основе их совокупности делаются обоснованные заключения и выводы об эффективности использования муниципальных сре</w:t>
      </w:r>
      <w:proofErr w:type="gramStart"/>
      <w:r w:rsidRPr="00B650B0">
        <w:rPr>
          <w:rFonts w:ascii="Times New Roman" w:eastAsia="Times New Roman" w:hAnsi="Times New Roman" w:cs="Times New Roman"/>
          <w:color w:val="242424"/>
          <w:sz w:val="24"/>
          <w:szCs w:val="24"/>
          <w:lang w:eastAsia="ru-RU"/>
        </w:rPr>
        <w:t>дств в с</w:t>
      </w:r>
      <w:proofErr w:type="gramEnd"/>
      <w:r w:rsidRPr="00B650B0">
        <w:rPr>
          <w:rFonts w:ascii="Times New Roman" w:eastAsia="Times New Roman" w:hAnsi="Times New Roman" w:cs="Times New Roman"/>
          <w:color w:val="242424"/>
          <w:sz w:val="24"/>
          <w:szCs w:val="24"/>
          <w:lang w:eastAsia="ru-RU"/>
        </w:rPr>
        <w:t>оответствии с поставленными целями аудита эффективности.</w:t>
      </w:r>
    </w:p>
    <w:p w:rsidR="003F27D4" w:rsidRPr="00B650B0" w:rsidRDefault="003F27D4" w:rsidP="006941FD">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 xml:space="preserve">5.3.4. </w:t>
      </w:r>
      <w:r w:rsidR="006941FD" w:rsidRPr="00B650B0">
        <w:rPr>
          <w:rFonts w:ascii="Times New Roman" w:eastAsia="Times New Roman" w:hAnsi="Times New Roman" w:cs="Times New Roman"/>
          <w:color w:val="242424"/>
          <w:sz w:val="24"/>
          <w:szCs w:val="24"/>
          <w:lang w:eastAsia="ru-RU"/>
        </w:rPr>
        <w:t xml:space="preserve">Перечень и содержание критериев </w:t>
      </w:r>
      <w:r w:rsidRPr="00B650B0">
        <w:rPr>
          <w:rFonts w:ascii="Times New Roman" w:eastAsia="Times New Roman" w:hAnsi="Times New Roman" w:cs="Times New Roman"/>
          <w:color w:val="242424"/>
          <w:sz w:val="24"/>
          <w:szCs w:val="24"/>
          <w:lang w:eastAsia="ru-RU"/>
        </w:rPr>
        <w:t>эффективности в каждом аудите эффективности может быть различным в зависимости от особенностей предмета аудита эффективности и деятельности проверяемых объектов. Необходимо, чтобы состав критериев эффективности был достаточным для формирования обоснованных заключений и выводов по результатам аудита эффективности в соответствии с поставленными целями аудита эффективности.</w:t>
      </w:r>
    </w:p>
    <w:p w:rsidR="003F27D4" w:rsidRPr="00B650B0" w:rsidRDefault="003F27D4" w:rsidP="006941FD">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lastRenderedPageBreak/>
        <w:t>5.3.5. В процессе выбора критериев эффективности целесообразно обсудить и желательно согласовать с руководством объектов проверки и других заинтересованных муниципальных органов перечень критериев, включаемых в программу аудита эффективности, который будет применяться для оценки эффективности использования муниципальных средств.</w:t>
      </w:r>
    </w:p>
    <w:p w:rsidR="003F27D4" w:rsidRPr="00B650B0" w:rsidRDefault="003F27D4" w:rsidP="0013081E">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 xml:space="preserve">В случае </w:t>
      </w:r>
      <w:proofErr w:type="gramStart"/>
      <w:r w:rsidRPr="00B650B0">
        <w:rPr>
          <w:rFonts w:ascii="Times New Roman" w:eastAsia="Times New Roman" w:hAnsi="Times New Roman" w:cs="Times New Roman"/>
          <w:color w:val="242424"/>
          <w:sz w:val="24"/>
          <w:szCs w:val="24"/>
          <w:lang w:eastAsia="ru-RU"/>
        </w:rPr>
        <w:t xml:space="preserve">отказа руководителей объектов </w:t>
      </w:r>
      <w:r w:rsidR="006941FD" w:rsidRPr="00B650B0">
        <w:rPr>
          <w:rFonts w:ascii="Times New Roman" w:eastAsia="Times New Roman" w:hAnsi="Times New Roman" w:cs="Times New Roman"/>
          <w:color w:val="242424"/>
          <w:sz w:val="24"/>
          <w:szCs w:val="24"/>
          <w:lang w:eastAsia="ru-RU"/>
        </w:rPr>
        <w:t>аудита эффективности</w:t>
      </w:r>
      <w:proofErr w:type="gramEnd"/>
      <w:r w:rsidRPr="00B650B0">
        <w:rPr>
          <w:rFonts w:ascii="Times New Roman" w:eastAsia="Times New Roman" w:hAnsi="Times New Roman" w:cs="Times New Roman"/>
          <w:color w:val="242424"/>
          <w:sz w:val="24"/>
          <w:szCs w:val="24"/>
          <w:lang w:eastAsia="ru-RU"/>
        </w:rPr>
        <w:t xml:space="preserve"> и других заинтересованных муниципальных органов согласовать указанный перечень критериев эффективности или отдельные критерии</w:t>
      </w:r>
      <w:r w:rsidR="006941FD" w:rsidRPr="00B650B0">
        <w:rPr>
          <w:rFonts w:ascii="Times New Roman" w:eastAsia="Times New Roman" w:hAnsi="Times New Roman" w:cs="Times New Roman"/>
          <w:color w:val="242424"/>
          <w:sz w:val="24"/>
          <w:szCs w:val="24"/>
          <w:lang w:eastAsia="ru-RU"/>
        </w:rPr>
        <w:t>, решения об их использовании принимает председатель КСК.</w:t>
      </w:r>
    </w:p>
    <w:p w:rsidR="003F27D4" w:rsidRPr="00B650B0" w:rsidRDefault="003F27D4" w:rsidP="0013081E">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5.4. Способы проведения аудита эффективности</w:t>
      </w:r>
      <w:r w:rsidR="006941FD" w:rsidRPr="00B650B0">
        <w:rPr>
          <w:rFonts w:ascii="Times New Roman" w:eastAsia="Times New Roman" w:hAnsi="Times New Roman" w:cs="Times New Roman"/>
          <w:color w:val="242424"/>
          <w:sz w:val="24"/>
          <w:szCs w:val="24"/>
          <w:lang w:eastAsia="ru-RU"/>
        </w:rPr>
        <w:t>.</w:t>
      </w:r>
    </w:p>
    <w:p w:rsidR="003F27D4" w:rsidRPr="00B650B0" w:rsidRDefault="003F27D4" w:rsidP="0013081E">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5.4.1. В ходе предварительного изучения необходимо выбрать способы проведения аудита эффективности с уч</w:t>
      </w:r>
      <w:r w:rsidR="000440DE" w:rsidRPr="00B650B0">
        <w:rPr>
          <w:rFonts w:ascii="Times New Roman" w:eastAsia="Times New Roman" w:hAnsi="Times New Roman" w:cs="Times New Roman"/>
          <w:color w:val="242424"/>
          <w:sz w:val="24"/>
          <w:szCs w:val="24"/>
          <w:lang w:eastAsia="ru-RU"/>
        </w:rPr>
        <w:t>е</w:t>
      </w:r>
      <w:r w:rsidRPr="00B650B0">
        <w:rPr>
          <w:rFonts w:ascii="Times New Roman" w:eastAsia="Times New Roman" w:hAnsi="Times New Roman" w:cs="Times New Roman"/>
          <w:color w:val="242424"/>
          <w:sz w:val="24"/>
          <w:szCs w:val="24"/>
          <w:lang w:eastAsia="ru-RU"/>
        </w:rPr>
        <w:t>том того, что проблемы, связанные с эффективностью использования муниципальных средств, как правило, существуют и проявляются в большом разнообразии форм, имеют достаточно сложные комплексные причинно-следственные связи.</w:t>
      </w:r>
      <w:r w:rsidR="006941FD" w:rsidRPr="00B650B0">
        <w:rPr>
          <w:rFonts w:ascii="Times New Roman" w:eastAsia="Times New Roman" w:hAnsi="Times New Roman" w:cs="Times New Roman"/>
          <w:color w:val="242424"/>
          <w:sz w:val="24"/>
          <w:szCs w:val="24"/>
          <w:lang w:eastAsia="ru-RU"/>
        </w:rPr>
        <w:t xml:space="preserve"> </w:t>
      </w:r>
      <w:r w:rsidRPr="00B650B0">
        <w:rPr>
          <w:rFonts w:ascii="Times New Roman" w:eastAsia="Times New Roman" w:hAnsi="Times New Roman" w:cs="Times New Roman"/>
          <w:color w:val="242424"/>
          <w:sz w:val="24"/>
          <w:szCs w:val="24"/>
          <w:lang w:eastAsia="ru-RU"/>
        </w:rPr>
        <w:t>Способы осуществления аудита эффективности могут быть различными в зависимости от содержания его предмета, особенностей деятельности объектов проверки, а также целей конкретного аудита эффективности.</w:t>
      </w:r>
    </w:p>
    <w:p w:rsidR="003F27D4" w:rsidRPr="00B650B0" w:rsidRDefault="003F27D4" w:rsidP="006941FD">
      <w:pPr>
        <w:spacing w:after="0" w:line="240" w:lineRule="auto"/>
        <w:ind w:firstLine="709"/>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5.4.2. Аудит эффективности осуществляется посредством проверки и анализа:</w:t>
      </w:r>
    </w:p>
    <w:p w:rsidR="003F27D4" w:rsidRPr="00B650B0" w:rsidRDefault="003F27D4" w:rsidP="006941FD">
      <w:pPr>
        <w:spacing w:after="0" w:line="240" w:lineRule="auto"/>
        <w:ind w:firstLine="709"/>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а) организации использования муниципальных средств;</w:t>
      </w:r>
    </w:p>
    <w:p w:rsidR="003F27D4" w:rsidRPr="00B650B0" w:rsidRDefault="003F27D4" w:rsidP="006941FD">
      <w:pPr>
        <w:spacing w:after="0" w:line="240" w:lineRule="auto"/>
        <w:ind w:firstLine="709"/>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б) результатов использования муниципальных средств;</w:t>
      </w:r>
    </w:p>
    <w:p w:rsidR="003F27D4" w:rsidRPr="00B650B0" w:rsidRDefault="003F27D4" w:rsidP="006941FD">
      <w:pPr>
        <w:spacing w:after="0" w:line="240" w:lineRule="auto"/>
        <w:ind w:firstLine="709"/>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в) отдельных аспектов использования муниципальных сре</w:t>
      </w:r>
      <w:proofErr w:type="gramStart"/>
      <w:r w:rsidRPr="00B650B0">
        <w:rPr>
          <w:rFonts w:ascii="Times New Roman" w:eastAsia="Times New Roman" w:hAnsi="Times New Roman" w:cs="Times New Roman"/>
          <w:color w:val="242424"/>
          <w:sz w:val="24"/>
          <w:szCs w:val="24"/>
          <w:lang w:eastAsia="ru-RU"/>
        </w:rPr>
        <w:t>дств в пр</w:t>
      </w:r>
      <w:proofErr w:type="gramEnd"/>
      <w:r w:rsidRPr="00B650B0">
        <w:rPr>
          <w:rFonts w:ascii="Times New Roman" w:eastAsia="Times New Roman" w:hAnsi="Times New Roman" w:cs="Times New Roman"/>
          <w:color w:val="242424"/>
          <w:sz w:val="24"/>
          <w:szCs w:val="24"/>
          <w:lang w:eastAsia="ru-RU"/>
        </w:rPr>
        <w:t>оверяемой сфере или в деятельности проверяемых объектов</w:t>
      </w:r>
      <w:r w:rsidR="006941FD" w:rsidRPr="00B650B0">
        <w:rPr>
          <w:rFonts w:ascii="Times New Roman" w:eastAsia="Times New Roman" w:hAnsi="Times New Roman" w:cs="Times New Roman"/>
          <w:color w:val="242424"/>
          <w:sz w:val="24"/>
          <w:szCs w:val="24"/>
          <w:lang w:eastAsia="ru-RU"/>
        </w:rPr>
        <w:t xml:space="preserve"> аудита эффективности</w:t>
      </w:r>
      <w:r w:rsidRPr="00B650B0">
        <w:rPr>
          <w:rFonts w:ascii="Times New Roman" w:eastAsia="Times New Roman" w:hAnsi="Times New Roman" w:cs="Times New Roman"/>
          <w:color w:val="242424"/>
          <w:sz w:val="24"/>
          <w:szCs w:val="24"/>
          <w:lang w:eastAsia="ru-RU"/>
        </w:rPr>
        <w:t>.</w:t>
      </w:r>
    </w:p>
    <w:p w:rsidR="003F27D4" w:rsidRPr="00B650B0" w:rsidRDefault="003F27D4" w:rsidP="006941FD">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5.4.3. Проверка и анализ организации использования муниципальных средств является, как правило, исходным пунктом проведения аудита эффективности. Проверяются и анализируются системы управления, планирования, мониторинга и контроля в проверяемой сфере использования муниципальных сре</w:t>
      </w:r>
      <w:proofErr w:type="gramStart"/>
      <w:r w:rsidRPr="00B650B0">
        <w:rPr>
          <w:rFonts w:ascii="Times New Roman" w:eastAsia="Times New Roman" w:hAnsi="Times New Roman" w:cs="Times New Roman"/>
          <w:color w:val="242424"/>
          <w:sz w:val="24"/>
          <w:szCs w:val="24"/>
          <w:lang w:eastAsia="ru-RU"/>
        </w:rPr>
        <w:t>дств в с</w:t>
      </w:r>
      <w:proofErr w:type="gramEnd"/>
      <w:r w:rsidRPr="00B650B0">
        <w:rPr>
          <w:rFonts w:ascii="Times New Roman" w:eastAsia="Times New Roman" w:hAnsi="Times New Roman" w:cs="Times New Roman"/>
          <w:color w:val="242424"/>
          <w:sz w:val="24"/>
          <w:szCs w:val="24"/>
          <w:lang w:eastAsia="ru-RU"/>
        </w:rPr>
        <w:t>оответствии с установленными для данных проверок критериями эффективности.</w:t>
      </w:r>
    </w:p>
    <w:p w:rsidR="003F27D4" w:rsidRPr="00B650B0" w:rsidRDefault="003F27D4" w:rsidP="006941FD">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Определяются наличие, над</w:t>
      </w:r>
      <w:r w:rsidR="000440DE" w:rsidRPr="00B650B0">
        <w:rPr>
          <w:rFonts w:ascii="Times New Roman" w:eastAsia="Times New Roman" w:hAnsi="Times New Roman" w:cs="Times New Roman"/>
          <w:color w:val="242424"/>
          <w:sz w:val="24"/>
          <w:szCs w:val="24"/>
          <w:lang w:eastAsia="ru-RU"/>
        </w:rPr>
        <w:t>е</w:t>
      </w:r>
      <w:r w:rsidRPr="00B650B0">
        <w:rPr>
          <w:rFonts w:ascii="Times New Roman" w:eastAsia="Times New Roman" w:hAnsi="Times New Roman" w:cs="Times New Roman"/>
          <w:color w:val="242424"/>
          <w:sz w:val="24"/>
          <w:szCs w:val="24"/>
          <w:lang w:eastAsia="ru-RU"/>
        </w:rPr>
        <w:t>жность и результативность функционирования на проверяемых объектах внутреннего контроля, его способность обеспечивать в должной мере достижение запланированных результатов использования муниципальных средств. Как правило, тщательно изучаются и проверяются те элементы системы внутреннего контроля, в которых может существовать высокая степень риска их ненад</w:t>
      </w:r>
      <w:r w:rsidR="000440DE" w:rsidRPr="00B650B0">
        <w:rPr>
          <w:rFonts w:ascii="Times New Roman" w:eastAsia="Times New Roman" w:hAnsi="Times New Roman" w:cs="Times New Roman"/>
          <w:color w:val="242424"/>
          <w:sz w:val="24"/>
          <w:szCs w:val="24"/>
          <w:lang w:eastAsia="ru-RU"/>
        </w:rPr>
        <w:t>е</w:t>
      </w:r>
      <w:r w:rsidRPr="00B650B0">
        <w:rPr>
          <w:rFonts w:ascii="Times New Roman" w:eastAsia="Times New Roman" w:hAnsi="Times New Roman" w:cs="Times New Roman"/>
          <w:color w:val="242424"/>
          <w:sz w:val="24"/>
          <w:szCs w:val="24"/>
          <w:lang w:eastAsia="ru-RU"/>
        </w:rPr>
        <w:t>жности. Кроме того, при проверке необходимо учитывать влияние того или иного элемента системы внутреннего контроля на достижение запланированных результатов.</w:t>
      </w:r>
    </w:p>
    <w:p w:rsidR="003F27D4" w:rsidRPr="00B650B0" w:rsidRDefault="003F27D4" w:rsidP="006941FD">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В случае</w:t>
      </w:r>
      <w:proofErr w:type="gramStart"/>
      <w:r w:rsidRPr="00B650B0">
        <w:rPr>
          <w:rFonts w:ascii="Times New Roman" w:eastAsia="Times New Roman" w:hAnsi="Times New Roman" w:cs="Times New Roman"/>
          <w:color w:val="242424"/>
          <w:sz w:val="24"/>
          <w:szCs w:val="24"/>
          <w:lang w:eastAsia="ru-RU"/>
        </w:rPr>
        <w:t>,</w:t>
      </w:r>
      <w:proofErr w:type="gramEnd"/>
      <w:r w:rsidRPr="00B650B0">
        <w:rPr>
          <w:rFonts w:ascii="Times New Roman" w:eastAsia="Times New Roman" w:hAnsi="Times New Roman" w:cs="Times New Roman"/>
          <w:color w:val="242424"/>
          <w:sz w:val="24"/>
          <w:szCs w:val="24"/>
          <w:lang w:eastAsia="ru-RU"/>
        </w:rPr>
        <w:t xml:space="preserve"> если установлено, что система внутреннего контроля функционирует достаточно эффективно, можно предполагать, что конечные результаты, достигнутые в проверяемой сфере использования муниципальных средств или в работе проверяемого объекта, являются вполне удовлетворительными и не требуют специальной проверки.</w:t>
      </w:r>
    </w:p>
    <w:p w:rsidR="003F27D4" w:rsidRPr="00B650B0" w:rsidRDefault="003F27D4" w:rsidP="006941FD">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5.4.4. При анализе результатов использования муниципальных сре</w:t>
      </w:r>
      <w:proofErr w:type="gramStart"/>
      <w:r w:rsidRPr="00B650B0">
        <w:rPr>
          <w:rFonts w:ascii="Times New Roman" w:eastAsia="Times New Roman" w:hAnsi="Times New Roman" w:cs="Times New Roman"/>
          <w:color w:val="242424"/>
          <w:sz w:val="24"/>
          <w:szCs w:val="24"/>
          <w:lang w:eastAsia="ru-RU"/>
        </w:rPr>
        <w:t>дств в пр</w:t>
      </w:r>
      <w:proofErr w:type="gramEnd"/>
      <w:r w:rsidRPr="00B650B0">
        <w:rPr>
          <w:rFonts w:ascii="Times New Roman" w:eastAsia="Times New Roman" w:hAnsi="Times New Roman" w:cs="Times New Roman"/>
          <w:color w:val="242424"/>
          <w:sz w:val="24"/>
          <w:szCs w:val="24"/>
          <w:lang w:eastAsia="ru-RU"/>
        </w:rPr>
        <w:t>оверяемой сфере проводится сравнительная оценка фактических и запланированных результатов, прич</w:t>
      </w:r>
      <w:r w:rsidR="000440DE" w:rsidRPr="00B650B0">
        <w:rPr>
          <w:rFonts w:ascii="Times New Roman" w:eastAsia="Times New Roman" w:hAnsi="Times New Roman" w:cs="Times New Roman"/>
          <w:color w:val="242424"/>
          <w:sz w:val="24"/>
          <w:szCs w:val="24"/>
          <w:lang w:eastAsia="ru-RU"/>
        </w:rPr>
        <w:t>е</w:t>
      </w:r>
      <w:r w:rsidRPr="00B650B0">
        <w:rPr>
          <w:rFonts w:ascii="Times New Roman" w:eastAsia="Times New Roman" w:hAnsi="Times New Roman" w:cs="Times New Roman"/>
          <w:color w:val="242424"/>
          <w:sz w:val="24"/>
          <w:szCs w:val="24"/>
          <w:lang w:eastAsia="ru-RU"/>
        </w:rPr>
        <w:t>м на данном этапе проверяются и изучаются результаты деятельности, а не применявшиеся для их достижения методы или процессы. Для такого подхода необходимы соответствующие критерии эффективности в целях качественной и количественной оценки достигнутых результатов использования муниципальных средств.</w:t>
      </w:r>
    </w:p>
    <w:p w:rsidR="003F27D4" w:rsidRPr="00B650B0" w:rsidRDefault="003F27D4" w:rsidP="006941FD">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 xml:space="preserve">Если достигнутые результаты использования муниципальных средств и деятельности объекта проверки являются неудовлетворительными, то есть установлено, что они не соответствуют установленным критериям </w:t>
      </w:r>
      <w:r w:rsidR="006941FD" w:rsidRPr="00B650B0">
        <w:rPr>
          <w:rFonts w:ascii="Times New Roman" w:eastAsia="Times New Roman" w:hAnsi="Times New Roman" w:cs="Times New Roman"/>
          <w:color w:val="242424"/>
          <w:sz w:val="24"/>
          <w:szCs w:val="24"/>
          <w:lang w:eastAsia="ru-RU"/>
        </w:rPr>
        <w:t xml:space="preserve">оценки </w:t>
      </w:r>
      <w:r w:rsidRPr="00B650B0">
        <w:rPr>
          <w:rFonts w:ascii="Times New Roman" w:eastAsia="Times New Roman" w:hAnsi="Times New Roman" w:cs="Times New Roman"/>
          <w:color w:val="242424"/>
          <w:sz w:val="24"/>
          <w:szCs w:val="24"/>
          <w:lang w:eastAsia="ru-RU"/>
        </w:rPr>
        <w:t>эффективности, проверка должна быть продолжена в той мере, в какой это необходимо для выявления конкретных причин, которые привели к неудовлетворительным результатам.</w:t>
      </w:r>
    </w:p>
    <w:p w:rsidR="003F27D4" w:rsidRPr="00B650B0" w:rsidRDefault="003F27D4" w:rsidP="006941FD">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 xml:space="preserve">Если в ходе проверки установлено, что результаты оказались удовлетворительными, это означает минимальный риск наличия серьезных недостатков в проверяемой сфере использования муниципальных средств или в деятельности объекта </w:t>
      </w:r>
      <w:r w:rsidRPr="00B650B0">
        <w:rPr>
          <w:rFonts w:ascii="Times New Roman" w:eastAsia="Times New Roman" w:hAnsi="Times New Roman" w:cs="Times New Roman"/>
          <w:color w:val="242424"/>
          <w:sz w:val="24"/>
          <w:szCs w:val="24"/>
          <w:lang w:eastAsia="ru-RU"/>
        </w:rPr>
        <w:lastRenderedPageBreak/>
        <w:t>проверки. В этом случае определяется наличие резервов для получения более высоких результатов использования муниципальных сре</w:t>
      </w:r>
      <w:proofErr w:type="gramStart"/>
      <w:r w:rsidRPr="00B650B0">
        <w:rPr>
          <w:rFonts w:ascii="Times New Roman" w:eastAsia="Times New Roman" w:hAnsi="Times New Roman" w:cs="Times New Roman"/>
          <w:color w:val="242424"/>
          <w:sz w:val="24"/>
          <w:szCs w:val="24"/>
          <w:lang w:eastAsia="ru-RU"/>
        </w:rPr>
        <w:t>дств в с</w:t>
      </w:r>
      <w:proofErr w:type="gramEnd"/>
      <w:r w:rsidRPr="00B650B0">
        <w:rPr>
          <w:rFonts w:ascii="Times New Roman" w:eastAsia="Times New Roman" w:hAnsi="Times New Roman" w:cs="Times New Roman"/>
          <w:color w:val="242424"/>
          <w:sz w:val="24"/>
          <w:szCs w:val="24"/>
          <w:lang w:eastAsia="ru-RU"/>
        </w:rPr>
        <w:t>оответствующей сфере</w:t>
      </w:r>
      <w:r w:rsidR="006941FD" w:rsidRPr="00B650B0">
        <w:rPr>
          <w:rFonts w:ascii="Times New Roman" w:eastAsia="Times New Roman" w:hAnsi="Times New Roman" w:cs="Times New Roman"/>
          <w:color w:val="242424"/>
          <w:sz w:val="24"/>
          <w:szCs w:val="24"/>
          <w:lang w:eastAsia="ru-RU"/>
        </w:rPr>
        <w:t xml:space="preserve"> </w:t>
      </w:r>
      <w:r w:rsidRPr="00B650B0">
        <w:rPr>
          <w:rFonts w:ascii="Times New Roman" w:eastAsia="Times New Roman" w:hAnsi="Times New Roman" w:cs="Times New Roman"/>
          <w:color w:val="242424"/>
          <w:sz w:val="24"/>
          <w:szCs w:val="24"/>
          <w:lang w:eastAsia="ru-RU"/>
        </w:rPr>
        <w:t>деятельности, формулируются соответствующие рекомендации по повышению эффективности использования</w:t>
      </w:r>
      <w:r w:rsidR="006941FD" w:rsidRPr="00B650B0">
        <w:rPr>
          <w:rFonts w:ascii="Times New Roman" w:eastAsia="Times New Roman" w:hAnsi="Times New Roman" w:cs="Times New Roman"/>
          <w:color w:val="242424"/>
          <w:sz w:val="24"/>
          <w:szCs w:val="24"/>
          <w:lang w:eastAsia="ru-RU"/>
        </w:rPr>
        <w:t xml:space="preserve"> муниципальных средств</w:t>
      </w:r>
      <w:r w:rsidRPr="00B650B0">
        <w:rPr>
          <w:rFonts w:ascii="Times New Roman" w:eastAsia="Times New Roman" w:hAnsi="Times New Roman" w:cs="Times New Roman"/>
          <w:color w:val="242424"/>
          <w:sz w:val="24"/>
          <w:szCs w:val="24"/>
          <w:lang w:eastAsia="ru-RU"/>
        </w:rPr>
        <w:t>.</w:t>
      </w:r>
    </w:p>
    <w:p w:rsidR="003F27D4" w:rsidRPr="00B650B0" w:rsidRDefault="003F27D4" w:rsidP="006941FD">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 xml:space="preserve">5.4.5. </w:t>
      </w:r>
      <w:proofErr w:type="gramStart"/>
      <w:r w:rsidRPr="00B650B0">
        <w:rPr>
          <w:rFonts w:ascii="Times New Roman" w:eastAsia="Times New Roman" w:hAnsi="Times New Roman" w:cs="Times New Roman"/>
          <w:color w:val="242424"/>
          <w:sz w:val="24"/>
          <w:szCs w:val="24"/>
          <w:lang w:eastAsia="ru-RU"/>
        </w:rPr>
        <w:t>Для проведения аудита эффективности и анализа отдельных аспектов использования муниципальных средств необходимо выбирать такие направления в проверяемой сфере или в деятельности объектов проверки, результаты проверки и анализа которых дают возможность не только сделать обобщ</w:t>
      </w:r>
      <w:r w:rsidR="000440DE" w:rsidRPr="00B650B0">
        <w:rPr>
          <w:rFonts w:ascii="Times New Roman" w:eastAsia="Times New Roman" w:hAnsi="Times New Roman" w:cs="Times New Roman"/>
          <w:color w:val="242424"/>
          <w:sz w:val="24"/>
          <w:szCs w:val="24"/>
          <w:lang w:eastAsia="ru-RU"/>
        </w:rPr>
        <w:t>е</w:t>
      </w:r>
      <w:r w:rsidRPr="00B650B0">
        <w:rPr>
          <w:rFonts w:ascii="Times New Roman" w:eastAsia="Times New Roman" w:hAnsi="Times New Roman" w:cs="Times New Roman"/>
          <w:color w:val="242424"/>
          <w:sz w:val="24"/>
          <w:szCs w:val="24"/>
          <w:lang w:eastAsia="ru-RU"/>
        </w:rPr>
        <w:t>нные выводы об эффективности использования муниципальных средств в рамках предмета аудита эффективности, но и могут быть использованы для повышения эффективности использования муниципальных средств во всей проверяемой сфере</w:t>
      </w:r>
      <w:proofErr w:type="gramEnd"/>
      <w:r w:rsidRPr="00B650B0">
        <w:rPr>
          <w:rFonts w:ascii="Times New Roman" w:eastAsia="Times New Roman" w:hAnsi="Times New Roman" w:cs="Times New Roman"/>
          <w:color w:val="242424"/>
          <w:sz w:val="24"/>
          <w:szCs w:val="24"/>
          <w:lang w:eastAsia="ru-RU"/>
        </w:rPr>
        <w:t xml:space="preserve"> или для совершенствования деятельности других организаций в данной сфере.</w:t>
      </w:r>
    </w:p>
    <w:p w:rsidR="003F27D4" w:rsidRPr="00B650B0" w:rsidRDefault="003F27D4" w:rsidP="006941FD">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Выбор конкретных направлений использования муниципальных средств осуществляется с уч</w:t>
      </w:r>
      <w:r w:rsidR="000440DE" w:rsidRPr="00B650B0">
        <w:rPr>
          <w:rFonts w:ascii="Times New Roman" w:eastAsia="Times New Roman" w:hAnsi="Times New Roman" w:cs="Times New Roman"/>
          <w:color w:val="242424"/>
          <w:sz w:val="24"/>
          <w:szCs w:val="24"/>
          <w:lang w:eastAsia="ru-RU"/>
        </w:rPr>
        <w:t>е</w:t>
      </w:r>
      <w:r w:rsidRPr="00B650B0">
        <w:rPr>
          <w:rFonts w:ascii="Times New Roman" w:eastAsia="Times New Roman" w:hAnsi="Times New Roman" w:cs="Times New Roman"/>
          <w:color w:val="242424"/>
          <w:sz w:val="24"/>
          <w:szCs w:val="24"/>
          <w:lang w:eastAsia="ru-RU"/>
        </w:rPr>
        <w:t>том степени их влияния на результаты использования муниципальных сре</w:t>
      </w:r>
      <w:proofErr w:type="gramStart"/>
      <w:r w:rsidRPr="00B650B0">
        <w:rPr>
          <w:rFonts w:ascii="Times New Roman" w:eastAsia="Times New Roman" w:hAnsi="Times New Roman" w:cs="Times New Roman"/>
          <w:color w:val="242424"/>
          <w:sz w:val="24"/>
          <w:szCs w:val="24"/>
          <w:lang w:eastAsia="ru-RU"/>
        </w:rPr>
        <w:t>дств в пр</w:t>
      </w:r>
      <w:proofErr w:type="gramEnd"/>
      <w:r w:rsidRPr="00B650B0">
        <w:rPr>
          <w:rFonts w:ascii="Times New Roman" w:eastAsia="Times New Roman" w:hAnsi="Times New Roman" w:cs="Times New Roman"/>
          <w:color w:val="242424"/>
          <w:sz w:val="24"/>
          <w:szCs w:val="24"/>
          <w:lang w:eastAsia="ru-RU"/>
        </w:rPr>
        <w:t>оверяемой сфере или на деятельность объектов проверки и определяется целями и вопросами аудита эффективности. Если в результате проверки и анализа выбранных направлений выявлены серь</w:t>
      </w:r>
      <w:r w:rsidR="000440DE" w:rsidRPr="00B650B0">
        <w:rPr>
          <w:rFonts w:ascii="Times New Roman" w:eastAsia="Times New Roman" w:hAnsi="Times New Roman" w:cs="Times New Roman"/>
          <w:color w:val="242424"/>
          <w:sz w:val="24"/>
          <w:szCs w:val="24"/>
          <w:lang w:eastAsia="ru-RU"/>
        </w:rPr>
        <w:t>е</w:t>
      </w:r>
      <w:r w:rsidRPr="00B650B0">
        <w:rPr>
          <w:rFonts w:ascii="Times New Roman" w:eastAsia="Times New Roman" w:hAnsi="Times New Roman" w:cs="Times New Roman"/>
          <w:color w:val="242424"/>
          <w:sz w:val="24"/>
          <w:szCs w:val="24"/>
          <w:lang w:eastAsia="ru-RU"/>
        </w:rPr>
        <w:t>зные недостатки и проблемы, это может быть веским основанием для вывода о неэффективном (или недостаточно эффективном) использовании муниципальных сре</w:t>
      </w:r>
      <w:proofErr w:type="gramStart"/>
      <w:r w:rsidRPr="00B650B0">
        <w:rPr>
          <w:rFonts w:ascii="Times New Roman" w:eastAsia="Times New Roman" w:hAnsi="Times New Roman" w:cs="Times New Roman"/>
          <w:color w:val="242424"/>
          <w:sz w:val="24"/>
          <w:szCs w:val="24"/>
          <w:lang w:eastAsia="ru-RU"/>
        </w:rPr>
        <w:t>дств в р</w:t>
      </w:r>
      <w:proofErr w:type="gramEnd"/>
      <w:r w:rsidRPr="00B650B0">
        <w:rPr>
          <w:rFonts w:ascii="Times New Roman" w:eastAsia="Times New Roman" w:hAnsi="Times New Roman" w:cs="Times New Roman"/>
          <w:color w:val="242424"/>
          <w:sz w:val="24"/>
          <w:szCs w:val="24"/>
          <w:lang w:eastAsia="ru-RU"/>
        </w:rPr>
        <w:t>амках предмета аудита эффективности.</w:t>
      </w:r>
    </w:p>
    <w:p w:rsidR="003F27D4" w:rsidRPr="00B650B0" w:rsidRDefault="003F27D4" w:rsidP="006941FD">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5.4.6. Способы проведения аудита эффективности могут применяться в различном сочетании в зависимости от поставленных целей.</w:t>
      </w:r>
    </w:p>
    <w:p w:rsidR="0013081E" w:rsidRPr="00B650B0" w:rsidRDefault="003F27D4" w:rsidP="0013081E">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На основе выбранных способов проведения аудита эффективности определяются методы осуществления проверки, сбора и анализа фактических данных и информации в соответствии с установленными критериями эффективности. </w:t>
      </w:r>
    </w:p>
    <w:p w:rsidR="003F27D4" w:rsidRPr="00B650B0" w:rsidRDefault="003F27D4" w:rsidP="0013081E">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5.5. Программа проведения аудита эффективности</w:t>
      </w:r>
      <w:r w:rsidR="0013081E" w:rsidRPr="00B650B0">
        <w:rPr>
          <w:rFonts w:ascii="Times New Roman" w:eastAsia="Times New Roman" w:hAnsi="Times New Roman" w:cs="Times New Roman"/>
          <w:color w:val="242424"/>
          <w:sz w:val="24"/>
          <w:szCs w:val="24"/>
          <w:lang w:eastAsia="ru-RU"/>
        </w:rPr>
        <w:t>.</w:t>
      </w:r>
      <w:r w:rsidRPr="00B650B0">
        <w:rPr>
          <w:rFonts w:ascii="Times New Roman" w:eastAsia="Times New Roman" w:hAnsi="Times New Roman" w:cs="Times New Roman"/>
          <w:color w:val="242424"/>
          <w:sz w:val="24"/>
          <w:szCs w:val="24"/>
          <w:lang w:eastAsia="ru-RU"/>
        </w:rPr>
        <w:t> </w:t>
      </w:r>
    </w:p>
    <w:p w:rsidR="006941FD" w:rsidRPr="00B650B0" w:rsidRDefault="00424455" w:rsidP="00424455">
      <w:pPr>
        <w:spacing w:after="115"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hAnsi="Times New Roman" w:cs="Times New Roman"/>
          <w:color w:val="000000"/>
          <w:sz w:val="24"/>
          <w:szCs w:val="24"/>
        </w:rPr>
        <w:t>По результатам предварительного изучения в соответствии с общими правилами проведения контрольного мероприятия готовится программа проведения контрольного мероприятия, составной частью которого является программа проведения аудита эффективности. Программа аудита эффективности представляет собой пункт программы, содержащий цель или перечень целей аудита эффективности с приведением установленных критериев эффективности по каждой цели аудита эффективности.</w:t>
      </w:r>
    </w:p>
    <w:p w:rsidR="0013081E" w:rsidRPr="00B650B0" w:rsidRDefault="0013081E" w:rsidP="00424455">
      <w:pPr>
        <w:spacing w:after="115" w:line="240" w:lineRule="auto"/>
        <w:ind w:firstLine="709"/>
        <w:jc w:val="center"/>
        <w:rPr>
          <w:rFonts w:ascii="Times New Roman" w:eastAsia="Times New Roman" w:hAnsi="Times New Roman" w:cs="Times New Roman"/>
          <w:b/>
          <w:color w:val="242424"/>
          <w:sz w:val="24"/>
          <w:szCs w:val="24"/>
          <w:lang w:eastAsia="ru-RU"/>
        </w:rPr>
      </w:pPr>
    </w:p>
    <w:p w:rsidR="003F27D4" w:rsidRPr="00B650B0" w:rsidRDefault="003F27D4" w:rsidP="00424455">
      <w:pPr>
        <w:spacing w:after="115" w:line="240" w:lineRule="auto"/>
        <w:ind w:firstLine="709"/>
        <w:jc w:val="center"/>
        <w:rPr>
          <w:rFonts w:ascii="Times New Roman" w:eastAsia="Times New Roman" w:hAnsi="Times New Roman" w:cs="Times New Roman"/>
          <w:b/>
          <w:color w:val="242424"/>
          <w:sz w:val="24"/>
          <w:szCs w:val="24"/>
          <w:lang w:eastAsia="ru-RU"/>
        </w:rPr>
      </w:pPr>
      <w:r w:rsidRPr="00B650B0">
        <w:rPr>
          <w:rFonts w:ascii="Times New Roman" w:eastAsia="Times New Roman" w:hAnsi="Times New Roman" w:cs="Times New Roman"/>
          <w:b/>
          <w:color w:val="242424"/>
          <w:sz w:val="24"/>
          <w:szCs w:val="24"/>
          <w:lang w:eastAsia="ru-RU"/>
        </w:rPr>
        <w:t>6. Проведение проверки на объектах, сбор и анализ фактических данных и информации</w:t>
      </w:r>
      <w:r w:rsidR="0013081E" w:rsidRPr="00B650B0">
        <w:rPr>
          <w:rFonts w:ascii="Times New Roman" w:eastAsia="Times New Roman" w:hAnsi="Times New Roman" w:cs="Times New Roman"/>
          <w:b/>
          <w:color w:val="242424"/>
          <w:sz w:val="24"/>
          <w:szCs w:val="24"/>
          <w:lang w:eastAsia="ru-RU"/>
        </w:rPr>
        <w:t>.</w:t>
      </w:r>
    </w:p>
    <w:p w:rsidR="003F27D4" w:rsidRPr="00B650B0" w:rsidRDefault="003F27D4" w:rsidP="00424455">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6.1. Сбор и анализ фактических данных и информации </w:t>
      </w:r>
    </w:p>
    <w:p w:rsidR="003F27D4" w:rsidRPr="00B650B0" w:rsidRDefault="003F27D4" w:rsidP="00424455">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6.1.1. Фактические данные и информация о результатах использования муниципальных средств собираются посредством изучения документов и материалов, имеющих непосредственное отношение к предмету проверки, в том числе получаемых из других различных источников.</w:t>
      </w:r>
    </w:p>
    <w:p w:rsidR="003F27D4" w:rsidRPr="00B650B0" w:rsidRDefault="003F27D4" w:rsidP="00424455">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На основе анализа этих данных формируются доказательства, которые используются для того, чтобы:</w:t>
      </w:r>
    </w:p>
    <w:p w:rsidR="003F27D4" w:rsidRPr="00B650B0" w:rsidRDefault="003F27D4" w:rsidP="00424455">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определить, соответствуют ли результаты использования муниципальных средств и деятельности проверяемых объектов установленным критериям эффективности;</w:t>
      </w:r>
    </w:p>
    <w:p w:rsidR="003F27D4" w:rsidRPr="00B650B0" w:rsidRDefault="003F27D4" w:rsidP="00424455">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обосновать заключения о выявленных недостатках и сделать выводы по результатам аудита эффективности;</w:t>
      </w:r>
    </w:p>
    <w:p w:rsidR="003F27D4" w:rsidRPr="00B650B0" w:rsidRDefault="003F27D4" w:rsidP="00424455">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выявить возможности для совершенствования деятельности проверяемых объектов и повышения эффективности использования муниципальных средств, а также сформулировать соответствующие рекомендации.</w:t>
      </w:r>
    </w:p>
    <w:p w:rsidR="003F27D4" w:rsidRPr="00B650B0" w:rsidRDefault="003F27D4" w:rsidP="00424455">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В составе доказательств также должны использоваться фактические данные и информация, собранные в процессе предварительного изучения предмета аудита эффективности и проверяемых объектов.</w:t>
      </w:r>
    </w:p>
    <w:p w:rsidR="003F27D4" w:rsidRPr="00B650B0" w:rsidRDefault="003F27D4" w:rsidP="00424455">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lastRenderedPageBreak/>
        <w:t>6.1.2. В отличие от финансового аудита, в котором доказательства подтверждают выявленные факты нарушения нормативных правовых актов, доказательства, получаемые в ходе проведения аудита эффективности, должны убеждать в наличии недостатков в деятельности объектов проверки, которые приводят к неэффективному использованию ими муниципальных средств.</w:t>
      </w:r>
    </w:p>
    <w:p w:rsidR="003F27D4" w:rsidRPr="00B650B0" w:rsidRDefault="003F27D4" w:rsidP="00424455">
      <w:pPr>
        <w:spacing w:after="0" w:line="240" w:lineRule="auto"/>
        <w:ind w:firstLine="709"/>
        <w:jc w:val="both"/>
        <w:rPr>
          <w:rFonts w:ascii="Times New Roman" w:eastAsia="Times New Roman" w:hAnsi="Times New Roman" w:cs="Times New Roman"/>
          <w:color w:val="242424"/>
          <w:sz w:val="24"/>
          <w:szCs w:val="24"/>
          <w:lang w:eastAsia="ru-RU"/>
        </w:rPr>
      </w:pPr>
      <w:proofErr w:type="gramStart"/>
      <w:r w:rsidRPr="00B650B0">
        <w:rPr>
          <w:rFonts w:ascii="Times New Roman" w:eastAsia="Times New Roman" w:hAnsi="Times New Roman" w:cs="Times New Roman"/>
          <w:color w:val="242424"/>
          <w:sz w:val="24"/>
          <w:szCs w:val="24"/>
          <w:lang w:eastAsia="ru-RU"/>
        </w:rPr>
        <w:t>Для того чтобы доказательства, используемые для обоснования заключений и выводов по результатам аудита эффективности, были убедительными, целесообразно, чтобы они были получены из различных источников (финансовой и статистической отч</w:t>
      </w:r>
      <w:r w:rsidR="000440DE" w:rsidRPr="00B650B0">
        <w:rPr>
          <w:rFonts w:ascii="Times New Roman" w:eastAsia="Times New Roman" w:hAnsi="Times New Roman" w:cs="Times New Roman"/>
          <w:color w:val="242424"/>
          <w:sz w:val="24"/>
          <w:szCs w:val="24"/>
          <w:lang w:eastAsia="ru-RU"/>
        </w:rPr>
        <w:t>е</w:t>
      </w:r>
      <w:r w:rsidRPr="00B650B0">
        <w:rPr>
          <w:rFonts w:ascii="Times New Roman" w:eastAsia="Times New Roman" w:hAnsi="Times New Roman" w:cs="Times New Roman"/>
          <w:color w:val="242424"/>
          <w:sz w:val="24"/>
          <w:szCs w:val="24"/>
          <w:lang w:eastAsia="ru-RU"/>
        </w:rPr>
        <w:t>тности, первичных бухгалтерских и других документов) и представлены в разнообразных формах, совокупность которых включает материальные, документальные, устные и аналитические доказательства.</w:t>
      </w:r>
      <w:proofErr w:type="gramEnd"/>
    </w:p>
    <w:p w:rsidR="003F27D4" w:rsidRPr="00B650B0" w:rsidRDefault="003F27D4" w:rsidP="00424455">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Процесс сбора фактических данных должен быть организован таким образом, чтобы заключения и выводы по итогам аудита эффективности, сделанные на основе собранных доказательств, были способны выдержать критический анализ.</w:t>
      </w:r>
    </w:p>
    <w:p w:rsidR="0013081E" w:rsidRPr="00B650B0" w:rsidRDefault="003F27D4" w:rsidP="0013081E">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 xml:space="preserve">6.1.3. </w:t>
      </w:r>
      <w:r w:rsidR="00424455" w:rsidRPr="00B650B0">
        <w:rPr>
          <w:rFonts w:ascii="Times New Roman" w:hAnsi="Times New Roman" w:cs="Times New Roman"/>
          <w:color w:val="000000"/>
          <w:sz w:val="24"/>
          <w:szCs w:val="24"/>
        </w:rPr>
        <w:t>Фактические данные и информация, полученные по результатам проведения аудита эффективности на объектах, отражаются в актах, которые оформляются в соответствии с общими правилами проведения контрольного мероприятия. Информация, собранная и составленная по результатам анализа документов и материалов, полученных из других источников, фиксируется в рабочих документах</w:t>
      </w:r>
    </w:p>
    <w:p w:rsidR="003F27D4" w:rsidRPr="00B650B0" w:rsidRDefault="003F27D4" w:rsidP="0013081E">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6.2. Методы получения информации </w:t>
      </w:r>
    </w:p>
    <w:p w:rsidR="003F27D4" w:rsidRPr="00B650B0" w:rsidRDefault="003F27D4" w:rsidP="003F694B">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6.2.1.   Аудит эффективности проводится с использованием различных методов получения и анализа информации, выбор которых осуществляется таким образом, чтобы их применение обеспечивало возможность получения исчерпывающих доказательств, позволяющих сделать обобщ</w:t>
      </w:r>
      <w:r w:rsidR="000440DE" w:rsidRPr="00B650B0">
        <w:rPr>
          <w:rFonts w:ascii="Times New Roman" w:eastAsia="Times New Roman" w:hAnsi="Times New Roman" w:cs="Times New Roman"/>
          <w:color w:val="242424"/>
          <w:sz w:val="24"/>
          <w:szCs w:val="24"/>
          <w:lang w:eastAsia="ru-RU"/>
        </w:rPr>
        <w:t>е</w:t>
      </w:r>
      <w:r w:rsidRPr="00B650B0">
        <w:rPr>
          <w:rFonts w:ascii="Times New Roman" w:eastAsia="Times New Roman" w:hAnsi="Times New Roman" w:cs="Times New Roman"/>
          <w:color w:val="242424"/>
          <w:sz w:val="24"/>
          <w:szCs w:val="24"/>
          <w:lang w:eastAsia="ru-RU"/>
        </w:rPr>
        <w:t>нные заключения и выводы.</w:t>
      </w:r>
    </w:p>
    <w:p w:rsidR="003F694B" w:rsidRPr="00B650B0" w:rsidRDefault="003F27D4" w:rsidP="003F694B">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6.2.2.  Источниками первичной информации при проведен</w:t>
      </w:r>
      <w:proofErr w:type="gramStart"/>
      <w:r w:rsidRPr="00B650B0">
        <w:rPr>
          <w:rFonts w:ascii="Times New Roman" w:eastAsia="Times New Roman" w:hAnsi="Times New Roman" w:cs="Times New Roman"/>
          <w:color w:val="242424"/>
          <w:sz w:val="24"/>
          <w:szCs w:val="24"/>
          <w:lang w:eastAsia="ru-RU"/>
        </w:rPr>
        <w:t>ии ау</w:t>
      </w:r>
      <w:proofErr w:type="gramEnd"/>
      <w:r w:rsidRPr="00B650B0">
        <w:rPr>
          <w:rFonts w:ascii="Times New Roman" w:eastAsia="Times New Roman" w:hAnsi="Times New Roman" w:cs="Times New Roman"/>
          <w:color w:val="242424"/>
          <w:sz w:val="24"/>
          <w:szCs w:val="24"/>
          <w:lang w:eastAsia="ru-RU"/>
        </w:rPr>
        <w:t>дита эффективности являются фактические данные, полученные посредством проведения обследования, которое представляет собой метод сбора данных из различных источников, имеющих непосредственное отношение к предмету аудита эффективности</w:t>
      </w:r>
      <w:r w:rsidR="003F694B" w:rsidRPr="00B650B0">
        <w:rPr>
          <w:rFonts w:ascii="Times New Roman" w:eastAsia="Times New Roman" w:hAnsi="Times New Roman" w:cs="Times New Roman"/>
          <w:color w:val="242424"/>
          <w:sz w:val="24"/>
          <w:szCs w:val="24"/>
          <w:lang w:eastAsia="ru-RU"/>
        </w:rPr>
        <w:t>.</w:t>
      </w:r>
      <w:r w:rsidRPr="00B650B0">
        <w:rPr>
          <w:rFonts w:ascii="Times New Roman" w:eastAsia="Times New Roman" w:hAnsi="Times New Roman" w:cs="Times New Roman"/>
          <w:color w:val="242424"/>
          <w:sz w:val="24"/>
          <w:szCs w:val="24"/>
          <w:lang w:eastAsia="ru-RU"/>
        </w:rPr>
        <w:t xml:space="preserve"> </w:t>
      </w:r>
    </w:p>
    <w:p w:rsidR="003F27D4" w:rsidRPr="00B650B0" w:rsidRDefault="003F27D4" w:rsidP="003F694B">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При решении вопроса о проведен</w:t>
      </w:r>
      <w:proofErr w:type="gramStart"/>
      <w:r w:rsidRPr="00B650B0">
        <w:rPr>
          <w:rFonts w:ascii="Times New Roman" w:eastAsia="Times New Roman" w:hAnsi="Times New Roman" w:cs="Times New Roman"/>
          <w:color w:val="242424"/>
          <w:sz w:val="24"/>
          <w:szCs w:val="24"/>
          <w:lang w:eastAsia="ru-RU"/>
        </w:rPr>
        <w:t>ии ау</w:t>
      </w:r>
      <w:proofErr w:type="gramEnd"/>
      <w:r w:rsidRPr="00B650B0">
        <w:rPr>
          <w:rFonts w:ascii="Times New Roman" w:eastAsia="Times New Roman" w:hAnsi="Times New Roman" w:cs="Times New Roman"/>
          <w:color w:val="242424"/>
          <w:sz w:val="24"/>
          <w:szCs w:val="24"/>
          <w:lang w:eastAsia="ru-RU"/>
        </w:rPr>
        <w:t>дита эффективности следует учитывать:</w:t>
      </w:r>
    </w:p>
    <w:p w:rsidR="003F27D4" w:rsidRPr="00B650B0" w:rsidRDefault="003F694B" w:rsidP="003F694B">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 xml:space="preserve">- </w:t>
      </w:r>
      <w:r w:rsidR="003F27D4" w:rsidRPr="00B650B0">
        <w:rPr>
          <w:rFonts w:ascii="Times New Roman" w:eastAsia="Times New Roman" w:hAnsi="Times New Roman" w:cs="Times New Roman"/>
          <w:color w:val="242424"/>
          <w:sz w:val="24"/>
          <w:szCs w:val="24"/>
          <w:lang w:eastAsia="ru-RU"/>
        </w:rPr>
        <w:t>насколько данные, полученные в результате обследования, могут быть использованы для формирования соответствующих выводов по рассматриваемой проблеме;</w:t>
      </w:r>
    </w:p>
    <w:p w:rsidR="003F27D4" w:rsidRPr="00B650B0" w:rsidRDefault="003F694B" w:rsidP="003F694B">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 xml:space="preserve">- </w:t>
      </w:r>
      <w:r w:rsidR="003F27D4" w:rsidRPr="00B650B0">
        <w:rPr>
          <w:rFonts w:ascii="Times New Roman" w:eastAsia="Times New Roman" w:hAnsi="Times New Roman" w:cs="Times New Roman"/>
          <w:color w:val="242424"/>
          <w:sz w:val="24"/>
          <w:szCs w:val="24"/>
          <w:lang w:eastAsia="ru-RU"/>
        </w:rPr>
        <w:t>наличие уже существующей информации по данной проблеме в других организациях, занимающихся сбором соответствующих данных и имеющих результаты провед</w:t>
      </w:r>
      <w:r w:rsidR="000440DE" w:rsidRPr="00B650B0">
        <w:rPr>
          <w:rFonts w:ascii="Times New Roman" w:eastAsia="Times New Roman" w:hAnsi="Times New Roman" w:cs="Times New Roman"/>
          <w:color w:val="242424"/>
          <w:sz w:val="24"/>
          <w:szCs w:val="24"/>
          <w:lang w:eastAsia="ru-RU"/>
        </w:rPr>
        <w:t>е</w:t>
      </w:r>
      <w:r w:rsidR="003F27D4" w:rsidRPr="00B650B0">
        <w:rPr>
          <w:rFonts w:ascii="Times New Roman" w:eastAsia="Times New Roman" w:hAnsi="Times New Roman" w:cs="Times New Roman"/>
          <w:color w:val="242424"/>
          <w:sz w:val="24"/>
          <w:szCs w:val="24"/>
          <w:lang w:eastAsia="ru-RU"/>
        </w:rPr>
        <w:t>нных обследований, которые касаются предмета аудита эффективности;</w:t>
      </w:r>
    </w:p>
    <w:p w:rsidR="003F27D4" w:rsidRPr="00B650B0" w:rsidRDefault="003F694B" w:rsidP="003F694B">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 xml:space="preserve">- </w:t>
      </w:r>
      <w:r w:rsidR="003F27D4" w:rsidRPr="00B650B0">
        <w:rPr>
          <w:rFonts w:ascii="Times New Roman" w:eastAsia="Times New Roman" w:hAnsi="Times New Roman" w:cs="Times New Roman"/>
          <w:color w:val="242424"/>
          <w:sz w:val="24"/>
          <w:szCs w:val="24"/>
          <w:lang w:eastAsia="ru-RU"/>
        </w:rPr>
        <w:t>возможность осуществления такой выборки респондентов, которая позволит сделать обобщ</w:t>
      </w:r>
      <w:r w:rsidR="000440DE" w:rsidRPr="00B650B0">
        <w:rPr>
          <w:rFonts w:ascii="Times New Roman" w:eastAsia="Times New Roman" w:hAnsi="Times New Roman" w:cs="Times New Roman"/>
          <w:color w:val="242424"/>
          <w:sz w:val="24"/>
          <w:szCs w:val="24"/>
          <w:lang w:eastAsia="ru-RU"/>
        </w:rPr>
        <w:t>е</w:t>
      </w:r>
      <w:r w:rsidR="003F27D4" w:rsidRPr="00B650B0">
        <w:rPr>
          <w:rFonts w:ascii="Times New Roman" w:eastAsia="Times New Roman" w:hAnsi="Times New Roman" w:cs="Times New Roman"/>
          <w:color w:val="242424"/>
          <w:sz w:val="24"/>
          <w:szCs w:val="24"/>
          <w:lang w:eastAsia="ru-RU"/>
        </w:rPr>
        <w:t>нные выводы относительно всей изучаемой проблемы;</w:t>
      </w:r>
    </w:p>
    <w:p w:rsidR="003F27D4" w:rsidRPr="00B650B0" w:rsidRDefault="003F694B" w:rsidP="003F694B">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 xml:space="preserve">- </w:t>
      </w:r>
      <w:r w:rsidR="003F27D4" w:rsidRPr="00B650B0">
        <w:rPr>
          <w:rFonts w:ascii="Times New Roman" w:eastAsia="Times New Roman" w:hAnsi="Times New Roman" w:cs="Times New Roman"/>
          <w:color w:val="242424"/>
          <w:sz w:val="24"/>
          <w:szCs w:val="24"/>
          <w:lang w:eastAsia="ru-RU"/>
        </w:rPr>
        <w:t>наличие ресурсов, необходимых для проведения аудита эффективности.</w:t>
      </w:r>
    </w:p>
    <w:p w:rsidR="003F27D4" w:rsidRPr="00B650B0" w:rsidRDefault="003F27D4" w:rsidP="003F694B">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Сбор информации (обследование) может проводиться непосредственно руководителем контро</w:t>
      </w:r>
      <w:r w:rsidR="00C13F14" w:rsidRPr="00B650B0">
        <w:rPr>
          <w:rFonts w:ascii="Times New Roman" w:eastAsia="Times New Roman" w:hAnsi="Times New Roman" w:cs="Times New Roman"/>
          <w:color w:val="242424"/>
          <w:sz w:val="24"/>
          <w:szCs w:val="24"/>
          <w:lang w:eastAsia="ru-RU"/>
        </w:rPr>
        <w:t>льного мероприятия,  аудиторами</w:t>
      </w:r>
      <w:r w:rsidRPr="00B650B0">
        <w:rPr>
          <w:rFonts w:ascii="Times New Roman" w:eastAsia="Times New Roman" w:hAnsi="Times New Roman" w:cs="Times New Roman"/>
          <w:color w:val="242424"/>
          <w:sz w:val="24"/>
          <w:szCs w:val="24"/>
          <w:lang w:eastAsia="ru-RU"/>
        </w:rPr>
        <w:t xml:space="preserve"> или привлеч</w:t>
      </w:r>
      <w:r w:rsidR="000440DE" w:rsidRPr="00B650B0">
        <w:rPr>
          <w:rFonts w:ascii="Times New Roman" w:eastAsia="Times New Roman" w:hAnsi="Times New Roman" w:cs="Times New Roman"/>
          <w:color w:val="242424"/>
          <w:sz w:val="24"/>
          <w:szCs w:val="24"/>
          <w:lang w:eastAsia="ru-RU"/>
        </w:rPr>
        <w:t>е</w:t>
      </w:r>
      <w:r w:rsidRPr="00B650B0">
        <w:rPr>
          <w:rFonts w:ascii="Times New Roman" w:eastAsia="Times New Roman" w:hAnsi="Times New Roman" w:cs="Times New Roman"/>
          <w:color w:val="242424"/>
          <w:sz w:val="24"/>
          <w:szCs w:val="24"/>
          <w:lang w:eastAsia="ru-RU"/>
        </w:rPr>
        <w:t>нными специалистами. Должны быть подготовлены соответствующие формы и другие необходимые материалы, а также осуществлена обоснованная выборка объектов обследования. В рабочих документах необходимо ч</w:t>
      </w:r>
      <w:r w:rsidR="000440DE" w:rsidRPr="00B650B0">
        <w:rPr>
          <w:rFonts w:ascii="Times New Roman" w:eastAsia="Times New Roman" w:hAnsi="Times New Roman" w:cs="Times New Roman"/>
          <w:color w:val="242424"/>
          <w:sz w:val="24"/>
          <w:szCs w:val="24"/>
          <w:lang w:eastAsia="ru-RU"/>
        </w:rPr>
        <w:t>е</w:t>
      </w:r>
      <w:r w:rsidRPr="00B650B0">
        <w:rPr>
          <w:rFonts w:ascii="Times New Roman" w:eastAsia="Times New Roman" w:hAnsi="Times New Roman" w:cs="Times New Roman"/>
          <w:color w:val="242424"/>
          <w:sz w:val="24"/>
          <w:szCs w:val="24"/>
          <w:lang w:eastAsia="ru-RU"/>
        </w:rPr>
        <w:t>тко описать методику, использованную в процессе обследования. </w:t>
      </w:r>
    </w:p>
    <w:p w:rsidR="003F694B" w:rsidRPr="00B650B0" w:rsidRDefault="003F694B" w:rsidP="003F694B">
      <w:pPr>
        <w:spacing w:after="0" w:line="240" w:lineRule="auto"/>
        <w:ind w:firstLine="709"/>
        <w:rPr>
          <w:rFonts w:ascii="Times New Roman" w:eastAsia="Times New Roman" w:hAnsi="Times New Roman" w:cs="Times New Roman"/>
          <w:color w:val="1D85B3"/>
          <w:sz w:val="24"/>
          <w:szCs w:val="24"/>
          <w:highlight w:val="yellow"/>
          <w:u w:val="single"/>
          <w:bdr w:val="none" w:sz="0" w:space="0" w:color="auto" w:frame="1"/>
          <w:lang w:eastAsia="ru-RU"/>
        </w:rPr>
      </w:pPr>
      <w:bookmarkStart w:id="1" w:name="bookmark11"/>
    </w:p>
    <w:bookmarkEnd w:id="1"/>
    <w:p w:rsidR="003F27D4" w:rsidRPr="00B650B0" w:rsidRDefault="003F694B" w:rsidP="003F694B">
      <w:pPr>
        <w:spacing w:after="0" w:line="240" w:lineRule="auto"/>
        <w:jc w:val="center"/>
        <w:rPr>
          <w:rFonts w:ascii="Times New Roman" w:eastAsia="Times New Roman" w:hAnsi="Times New Roman" w:cs="Times New Roman"/>
          <w:b/>
          <w:color w:val="242424"/>
          <w:sz w:val="24"/>
          <w:szCs w:val="24"/>
          <w:lang w:eastAsia="ru-RU"/>
        </w:rPr>
      </w:pPr>
      <w:r w:rsidRPr="00B650B0">
        <w:rPr>
          <w:rFonts w:ascii="Times New Roman" w:eastAsia="Times New Roman" w:hAnsi="Times New Roman" w:cs="Times New Roman"/>
          <w:b/>
          <w:color w:val="242424"/>
          <w:sz w:val="24"/>
          <w:szCs w:val="24"/>
          <w:lang w:eastAsia="ru-RU"/>
        </w:rPr>
        <w:t>7. П</w:t>
      </w:r>
      <w:r w:rsidR="003F27D4" w:rsidRPr="00B650B0">
        <w:rPr>
          <w:rFonts w:ascii="Times New Roman" w:eastAsia="Times New Roman" w:hAnsi="Times New Roman" w:cs="Times New Roman"/>
          <w:b/>
          <w:color w:val="242424"/>
          <w:sz w:val="24"/>
          <w:szCs w:val="24"/>
          <w:lang w:eastAsia="ru-RU"/>
        </w:rPr>
        <w:t>одготовка и оформление результатов аудита эффективности</w:t>
      </w:r>
    </w:p>
    <w:p w:rsidR="003F27D4" w:rsidRPr="00B650B0" w:rsidRDefault="003F27D4" w:rsidP="0013081E">
      <w:pPr>
        <w:spacing w:before="240" w:after="0" w:line="240" w:lineRule="auto"/>
        <w:ind w:firstLine="709"/>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7.1. Заключения и выводы </w:t>
      </w:r>
    </w:p>
    <w:p w:rsidR="003F27D4" w:rsidRPr="00B650B0" w:rsidRDefault="003F27D4" w:rsidP="003F694B">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 xml:space="preserve">7.1.1. Подготовку результатов аудита эффективности необходимо начинать </w:t>
      </w:r>
      <w:proofErr w:type="gramStart"/>
      <w:r w:rsidRPr="00B650B0">
        <w:rPr>
          <w:rFonts w:ascii="Times New Roman" w:eastAsia="Times New Roman" w:hAnsi="Times New Roman" w:cs="Times New Roman"/>
          <w:color w:val="242424"/>
          <w:sz w:val="24"/>
          <w:szCs w:val="24"/>
          <w:lang w:eastAsia="ru-RU"/>
        </w:rPr>
        <w:t>со</w:t>
      </w:r>
      <w:proofErr w:type="gramEnd"/>
      <w:r w:rsidRPr="00B650B0">
        <w:rPr>
          <w:rFonts w:ascii="Times New Roman" w:eastAsia="Times New Roman" w:hAnsi="Times New Roman" w:cs="Times New Roman"/>
          <w:color w:val="242424"/>
          <w:sz w:val="24"/>
          <w:szCs w:val="24"/>
          <w:lang w:eastAsia="ru-RU"/>
        </w:rPr>
        <w:t xml:space="preserve"> всестороннего анализа и сравнения собранных фактических данных и информации (доказательств), которые зафиксированы в составленных в ходе проверки актах и рабочих документах, с утвержд</w:t>
      </w:r>
      <w:r w:rsidR="000440DE" w:rsidRPr="00B650B0">
        <w:rPr>
          <w:rFonts w:ascii="Times New Roman" w:eastAsia="Times New Roman" w:hAnsi="Times New Roman" w:cs="Times New Roman"/>
          <w:color w:val="242424"/>
          <w:sz w:val="24"/>
          <w:szCs w:val="24"/>
          <w:lang w:eastAsia="ru-RU"/>
        </w:rPr>
        <w:t>е</w:t>
      </w:r>
      <w:r w:rsidRPr="00B650B0">
        <w:rPr>
          <w:rFonts w:ascii="Times New Roman" w:eastAsia="Times New Roman" w:hAnsi="Times New Roman" w:cs="Times New Roman"/>
          <w:color w:val="242424"/>
          <w:sz w:val="24"/>
          <w:szCs w:val="24"/>
          <w:lang w:eastAsia="ru-RU"/>
        </w:rPr>
        <w:t xml:space="preserve">нными критериями эффективности использования муниципальных </w:t>
      </w:r>
      <w:r w:rsidRPr="00B650B0">
        <w:rPr>
          <w:rFonts w:ascii="Times New Roman" w:eastAsia="Times New Roman" w:hAnsi="Times New Roman" w:cs="Times New Roman"/>
          <w:color w:val="242424"/>
          <w:sz w:val="24"/>
          <w:szCs w:val="24"/>
          <w:lang w:eastAsia="ru-RU"/>
        </w:rPr>
        <w:lastRenderedPageBreak/>
        <w:t>средств. По результатам сравнения подготавливаются заключения, которые должны указывать, в какой степени результаты использования муниципальных сре</w:t>
      </w:r>
      <w:proofErr w:type="gramStart"/>
      <w:r w:rsidRPr="00B650B0">
        <w:rPr>
          <w:rFonts w:ascii="Times New Roman" w:eastAsia="Times New Roman" w:hAnsi="Times New Roman" w:cs="Times New Roman"/>
          <w:color w:val="242424"/>
          <w:sz w:val="24"/>
          <w:szCs w:val="24"/>
          <w:lang w:eastAsia="ru-RU"/>
        </w:rPr>
        <w:t>дств в пр</w:t>
      </w:r>
      <w:proofErr w:type="gramEnd"/>
      <w:r w:rsidRPr="00B650B0">
        <w:rPr>
          <w:rFonts w:ascii="Times New Roman" w:eastAsia="Times New Roman" w:hAnsi="Times New Roman" w:cs="Times New Roman"/>
          <w:color w:val="242424"/>
          <w:sz w:val="24"/>
          <w:szCs w:val="24"/>
          <w:lang w:eastAsia="ru-RU"/>
        </w:rPr>
        <w:t>оверяемой сфере или деятельности объектов проверки соответствуют критериям эффективности.</w:t>
      </w:r>
    </w:p>
    <w:p w:rsidR="003F27D4" w:rsidRPr="00B650B0" w:rsidRDefault="003F27D4" w:rsidP="003F694B">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Если реальные результаты использования муниципальных сре</w:t>
      </w:r>
      <w:proofErr w:type="gramStart"/>
      <w:r w:rsidRPr="00B650B0">
        <w:rPr>
          <w:rFonts w:ascii="Times New Roman" w:eastAsia="Times New Roman" w:hAnsi="Times New Roman" w:cs="Times New Roman"/>
          <w:color w:val="242424"/>
          <w:sz w:val="24"/>
          <w:szCs w:val="24"/>
          <w:lang w:eastAsia="ru-RU"/>
        </w:rPr>
        <w:t>дств в пр</w:t>
      </w:r>
      <w:proofErr w:type="gramEnd"/>
      <w:r w:rsidRPr="00B650B0">
        <w:rPr>
          <w:rFonts w:ascii="Times New Roman" w:eastAsia="Times New Roman" w:hAnsi="Times New Roman" w:cs="Times New Roman"/>
          <w:color w:val="242424"/>
          <w:sz w:val="24"/>
          <w:szCs w:val="24"/>
          <w:lang w:eastAsia="ru-RU"/>
        </w:rPr>
        <w:t xml:space="preserve">оверяемой сфере и организация деятельности объектов проверки соответствуют установленным критериям, это означает, что муниципальные средства используются с достаточной степенью эффективности. Их несоответствие свидетельствует о наличии недостатков и необходимости </w:t>
      </w:r>
      <w:proofErr w:type="gramStart"/>
      <w:r w:rsidRPr="00B650B0">
        <w:rPr>
          <w:rFonts w:ascii="Times New Roman" w:eastAsia="Times New Roman" w:hAnsi="Times New Roman" w:cs="Times New Roman"/>
          <w:color w:val="242424"/>
          <w:sz w:val="24"/>
          <w:szCs w:val="24"/>
          <w:lang w:eastAsia="ru-RU"/>
        </w:rPr>
        <w:t>улучшения организации деятельности объектов проверки</w:t>
      </w:r>
      <w:proofErr w:type="gramEnd"/>
      <w:r w:rsidRPr="00B650B0">
        <w:rPr>
          <w:rFonts w:ascii="Times New Roman" w:eastAsia="Times New Roman" w:hAnsi="Times New Roman" w:cs="Times New Roman"/>
          <w:color w:val="242424"/>
          <w:sz w:val="24"/>
          <w:szCs w:val="24"/>
          <w:lang w:eastAsia="ru-RU"/>
        </w:rPr>
        <w:t xml:space="preserve"> по использованию муниципальных средств. В случае выявления недостатков заключения должны содержать конкретные факты, свидетельствующие о неэффективном использовании муниципальных средств объектами проверки.</w:t>
      </w:r>
    </w:p>
    <w:p w:rsidR="003F27D4" w:rsidRPr="00B650B0" w:rsidRDefault="003F27D4" w:rsidP="003F694B">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7.1.2. При проведении сравнительного анализа и подготовке заключений по его результатам следует исходить только из полученных и собранных фактических данных, служащих над</w:t>
      </w:r>
      <w:r w:rsidR="000440DE" w:rsidRPr="00B650B0">
        <w:rPr>
          <w:rFonts w:ascii="Times New Roman" w:eastAsia="Times New Roman" w:hAnsi="Times New Roman" w:cs="Times New Roman"/>
          <w:color w:val="242424"/>
          <w:sz w:val="24"/>
          <w:szCs w:val="24"/>
          <w:lang w:eastAsia="ru-RU"/>
        </w:rPr>
        <w:t>е</w:t>
      </w:r>
      <w:r w:rsidRPr="00B650B0">
        <w:rPr>
          <w:rFonts w:ascii="Times New Roman" w:eastAsia="Times New Roman" w:hAnsi="Times New Roman" w:cs="Times New Roman"/>
          <w:color w:val="242424"/>
          <w:sz w:val="24"/>
          <w:szCs w:val="24"/>
          <w:lang w:eastAsia="ru-RU"/>
        </w:rPr>
        <w:t>жными доказательствами для сделанных заключений. На основе заключений формулируются соответствующие выводы по каждой цели аудита эффективности.</w:t>
      </w:r>
    </w:p>
    <w:p w:rsidR="003F27D4" w:rsidRPr="00B650B0" w:rsidRDefault="003F27D4" w:rsidP="003F694B">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Заключения должны:</w:t>
      </w:r>
    </w:p>
    <w:p w:rsidR="003F27D4" w:rsidRPr="00B650B0" w:rsidRDefault="003F694B" w:rsidP="003F694B">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 xml:space="preserve">- </w:t>
      </w:r>
      <w:r w:rsidR="003F27D4" w:rsidRPr="00B650B0">
        <w:rPr>
          <w:rFonts w:ascii="Times New Roman" w:eastAsia="Times New Roman" w:hAnsi="Times New Roman" w:cs="Times New Roman"/>
          <w:color w:val="242424"/>
          <w:sz w:val="24"/>
          <w:szCs w:val="24"/>
          <w:lang w:eastAsia="ru-RU"/>
        </w:rPr>
        <w:t>содержать характеристику и значимость выявленных отклонений фактических результатов использования муниципальных сре</w:t>
      </w:r>
      <w:proofErr w:type="gramStart"/>
      <w:r w:rsidR="003F27D4" w:rsidRPr="00B650B0">
        <w:rPr>
          <w:rFonts w:ascii="Times New Roman" w:eastAsia="Times New Roman" w:hAnsi="Times New Roman" w:cs="Times New Roman"/>
          <w:color w:val="242424"/>
          <w:sz w:val="24"/>
          <w:szCs w:val="24"/>
          <w:lang w:eastAsia="ru-RU"/>
        </w:rPr>
        <w:t>дств в пр</w:t>
      </w:r>
      <w:proofErr w:type="gramEnd"/>
      <w:r w:rsidR="003F27D4" w:rsidRPr="00B650B0">
        <w:rPr>
          <w:rFonts w:ascii="Times New Roman" w:eastAsia="Times New Roman" w:hAnsi="Times New Roman" w:cs="Times New Roman"/>
          <w:color w:val="242424"/>
          <w:sz w:val="24"/>
          <w:szCs w:val="24"/>
          <w:lang w:eastAsia="ru-RU"/>
        </w:rPr>
        <w:t>оверяемой сфере или деятельности объектов проверки от критериев эффективности, установленных в программе аудита эффективности;</w:t>
      </w:r>
    </w:p>
    <w:p w:rsidR="003F27D4" w:rsidRPr="00B650B0" w:rsidRDefault="003F694B" w:rsidP="003F694B">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w:t>
      </w:r>
      <w:r w:rsidR="0013081E" w:rsidRPr="00B650B0">
        <w:rPr>
          <w:rFonts w:ascii="Times New Roman" w:eastAsia="Times New Roman" w:hAnsi="Times New Roman" w:cs="Times New Roman"/>
          <w:color w:val="242424"/>
          <w:sz w:val="24"/>
          <w:szCs w:val="24"/>
          <w:lang w:eastAsia="ru-RU"/>
        </w:rPr>
        <w:t xml:space="preserve"> </w:t>
      </w:r>
      <w:r w:rsidR="003F27D4" w:rsidRPr="00B650B0">
        <w:rPr>
          <w:rFonts w:ascii="Times New Roman" w:eastAsia="Times New Roman" w:hAnsi="Times New Roman" w:cs="Times New Roman"/>
          <w:color w:val="242424"/>
          <w:sz w:val="24"/>
          <w:szCs w:val="24"/>
          <w:lang w:eastAsia="ru-RU"/>
        </w:rPr>
        <w:t xml:space="preserve">определять причины выявленных недостатков, которые привели к </w:t>
      </w:r>
      <w:r w:rsidRPr="00B650B0">
        <w:rPr>
          <w:rFonts w:ascii="Times New Roman" w:eastAsia="Times New Roman" w:hAnsi="Times New Roman" w:cs="Times New Roman"/>
          <w:color w:val="242424"/>
          <w:sz w:val="24"/>
          <w:szCs w:val="24"/>
          <w:lang w:eastAsia="ru-RU"/>
        </w:rPr>
        <w:t>н</w:t>
      </w:r>
      <w:r w:rsidR="003F27D4" w:rsidRPr="00B650B0">
        <w:rPr>
          <w:rFonts w:ascii="Times New Roman" w:eastAsia="Times New Roman" w:hAnsi="Times New Roman" w:cs="Times New Roman"/>
          <w:color w:val="242424"/>
          <w:sz w:val="24"/>
          <w:szCs w:val="24"/>
          <w:lang w:eastAsia="ru-RU"/>
        </w:rPr>
        <w:t>еэффективному использованию муниципальных средств, и последствия, которые эти недостатки влекут или могут повлечь за собой;</w:t>
      </w:r>
    </w:p>
    <w:p w:rsidR="003F27D4" w:rsidRPr="00B650B0" w:rsidRDefault="003F694B" w:rsidP="003F694B">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 отражать</w:t>
      </w:r>
      <w:r w:rsidR="003F27D4" w:rsidRPr="00B650B0">
        <w:rPr>
          <w:rFonts w:ascii="Times New Roman" w:eastAsia="Times New Roman" w:hAnsi="Times New Roman" w:cs="Times New Roman"/>
          <w:color w:val="242424"/>
          <w:sz w:val="24"/>
          <w:szCs w:val="24"/>
          <w:lang w:eastAsia="ru-RU"/>
        </w:rPr>
        <w:t xml:space="preserve"> информацию об ответственных должностных лиц</w:t>
      </w:r>
      <w:r w:rsidRPr="00B650B0">
        <w:rPr>
          <w:rFonts w:ascii="Times New Roman" w:eastAsia="Times New Roman" w:hAnsi="Times New Roman" w:cs="Times New Roman"/>
          <w:color w:val="242424"/>
          <w:sz w:val="24"/>
          <w:szCs w:val="24"/>
          <w:lang w:eastAsia="ru-RU"/>
        </w:rPr>
        <w:t xml:space="preserve">ах допустивших нарушения; </w:t>
      </w:r>
    </w:p>
    <w:p w:rsidR="003F27D4" w:rsidRPr="00B650B0" w:rsidRDefault="003F694B" w:rsidP="003F694B">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 xml:space="preserve">- </w:t>
      </w:r>
      <w:r w:rsidR="003F27D4" w:rsidRPr="00B650B0">
        <w:rPr>
          <w:rFonts w:ascii="Times New Roman" w:eastAsia="Times New Roman" w:hAnsi="Times New Roman" w:cs="Times New Roman"/>
          <w:color w:val="242424"/>
          <w:sz w:val="24"/>
          <w:szCs w:val="24"/>
          <w:lang w:eastAsia="ru-RU"/>
        </w:rPr>
        <w:t>включать общую оценку степени эффективности использования муниципальных средств по целям аудита эффективности.</w:t>
      </w:r>
    </w:p>
    <w:p w:rsidR="003F27D4" w:rsidRPr="00B650B0" w:rsidRDefault="003F27D4" w:rsidP="003F694B">
      <w:pPr>
        <w:spacing w:after="0" w:line="240" w:lineRule="auto"/>
        <w:ind w:firstLine="709"/>
        <w:jc w:val="both"/>
        <w:rPr>
          <w:rFonts w:ascii="Times New Roman" w:eastAsia="Times New Roman" w:hAnsi="Times New Roman" w:cs="Times New Roman"/>
          <w:color w:val="242424"/>
          <w:sz w:val="24"/>
          <w:szCs w:val="24"/>
          <w:lang w:eastAsia="ru-RU"/>
        </w:rPr>
      </w:pPr>
      <w:proofErr w:type="gramStart"/>
      <w:r w:rsidRPr="00B650B0">
        <w:rPr>
          <w:rFonts w:ascii="Times New Roman" w:eastAsia="Times New Roman" w:hAnsi="Times New Roman" w:cs="Times New Roman"/>
          <w:color w:val="242424"/>
          <w:sz w:val="24"/>
          <w:szCs w:val="24"/>
          <w:lang w:eastAsia="ru-RU"/>
        </w:rPr>
        <w:t>Заключения о соответствии (или несоответствии) фактических результатов использования муниципальных средств в проверяемой сфере или деятельности объектов проверки установленным критериям эффективности, а также сделанные на их основе выводы формулируются в произвольной форме в составе рабочей документации аудита эффективности.</w:t>
      </w:r>
      <w:proofErr w:type="gramEnd"/>
    </w:p>
    <w:p w:rsidR="003F27D4" w:rsidRPr="00B650B0" w:rsidRDefault="003F27D4" w:rsidP="003F694B">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7.1.3. Если в ходе проверки получены какие-либо фактические данные или выявлены проблемы, которые не могут быть оценены с точки зрения утвержд</w:t>
      </w:r>
      <w:r w:rsidR="000440DE" w:rsidRPr="00B650B0">
        <w:rPr>
          <w:rFonts w:ascii="Times New Roman" w:eastAsia="Times New Roman" w:hAnsi="Times New Roman" w:cs="Times New Roman"/>
          <w:color w:val="242424"/>
          <w:sz w:val="24"/>
          <w:szCs w:val="24"/>
          <w:lang w:eastAsia="ru-RU"/>
        </w:rPr>
        <w:t>е</w:t>
      </w:r>
      <w:r w:rsidRPr="00B650B0">
        <w:rPr>
          <w:rFonts w:ascii="Times New Roman" w:eastAsia="Times New Roman" w:hAnsi="Times New Roman" w:cs="Times New Roman"/>
          <w:color w:val="242424"/>
          <w:sz w:val="24"/>
          <w:szCs w:val="24"/>
          <w:lang w:eastAsia="ru-RU"/>
        </w:rPr>
        <w:t>нных критериев эффективности, следует провести дополнительное изучение вопроса, в процессе которого необходимо:</w:t>
      </w:r>
    </w:p>
    <w:p w:rsidR="003F27D4" w:rsidRPr="00B650B0" w:rsidRDefault="003F694B" w:rsidP="003F694B">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 xml:space="preserve">- </w:t>
      </w:r>
      <w:r w:rsidR="003F27D4" w:rsidRPr="00B650B0">
        <w:rPr>
          <w:rFonts w:ascii="Times New Roman" w:eastAsia="Times New Roman" w:hAnsi="Times New Roman" w:cs="Times New Roman"/>
          <w:color w:val="242424"/>
          <w:sz w:val="24"/>
          <w:szCs w:val="24"/>
          <w:lang w:eastAsia="ru-RU"/>
        </w:rPr>
        <w:t xml:space="preserve">определить, имеют ли эти данные случайный характер или же они свидетельствуют о наличии общей или системной проблемы в проверяемой сфере или деятельности объектов </w:t>
      </w:r>
      <w:r w:rsidRPr="00B650B0">
        <w:rPr>
          <w:rFonts w:ascii="Times New Roman" w:eastAsia="Times New Roman" w:hAnsi="Times New Roman" w:cs="Times New Roman"/>
          <w:color w:val="242424"/>
          <w:sz w:val="24"/>
          <w:szCs w:val="24"/>
          <w:lang w:eastAsia="ru-RU"/>
        </w:rPr>
        <w:t>аудита эффективности</w:t>
      </w:r>
      <w:r w:rsidR="003F27D4" w:rsidRPr="00B650B0">
        <w:rPr>
          <w:rFonts w:ascii="Times New Roman" w:eastAsia="Times New Roman" w:hAnsi="Times New Roman" w:cs="Times New Roman"/>
          <w:color w:val="242424"/>
          <w:sz w:val="24"/>
          <w:szCs w:val="24"/>
          <w:lang w:eastAsia="ru-RU"/>
        </w:rPr>
        <w:t>;</w:t>
      </w:r>
    </w:p>
    <w:p w:rsidR="003F27D4" w:rsidRPr="00B650B0" w:rsidRDefault="003F694B" w:rsidP="003F694B">
      <w:pPr>
        <w:spacing w:after="0" w:line="240" w:lineRule="auto"/>
        <w:ind w:firstLine="709"/>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 xml:space="preserve">- </w:t>
      </w:r>
      <w:r w:rsidR="003F27D4" w:rsidRPr="00B650B0">
        <w:rPr>
          <w:rFonts w:ascii="Times New Roman" w:eastAsia="Times New Roman" w:hAnsi="Times New Roman" w:cs="Times New Roman"/>
          <w:color w:val="242424"/>
          <w:sz w:val="24"/>
          <w:szCs w:val="24"/>
          <w:lang w:eastAsia="ru-RU"/>
        </w:rPr>
        <w:t>оценить фактическое или возможное влияние данной проблемы на результаты использования муниципальных сре</w:t>
      </w:r>
      <w:proofErr w:type="gramStart"/>
      <w:r w:rsidR="003F27D4" w:rsidRPr="00B650B0">
        <w:rPr>
          <w:rFonts w:ascii="Times New Roman" w:eastAsia="Times New Roman" w:hAnsi="Times New Roman" w:cs="Times New Roman"/>
          <w:color w:val="242424"/>
          <w:sz w:val="24"/>
          <w:szCs w:val="24"/>
          <w:lang w:eastAsia="ru-RU"/>
        </w:rPr>
        <w:t>дств в пр</w:t>
      </w:r>
      <w:proofErr w:type="gramEnd"/>
      <w:r w:rsidR="003F27D4" w:rsidRPr="00B650B0">
        <w:rPr>
          <w:rFonts w:ascii="Times New Roman" w:eastAsia="Times New Roman" w:hAnsi="Times New Roman" w:cs="Times New Roman"/>
          <w:color w:val="242424"/>
          <w:sz w:val="24"/>
          <w:szCs w:val="24"/>
          <w:lang w:eastAsia="ru-RU"/>
        </w:rPr>
        <w:t xml:space="preserve">оверяемой сфере или в деятельности объектов </w:t>
      </w:r>
      <w:r w:rsidRPr="00B650B0">
        <w:rPr>
          <w:rFonts w:ascii="Times New Roman" w:eastAsia="Times New Roman" w:hAnsi="Times New Roman" w:cs="Times New Roman"/>
          <w:color w:val="242424"/>
          <w:sz w:val="24"/>
          <w:szCs w:val="24"/>
          <w:lang w:eastAsia="ru-RU"/>
        </w:rPr>
        <w:t>аудита эффективности</w:t>
      </w:r>
      <w:r w:rsidR="003F27D4" w:rsidRPr="00B650B0">
        <w:rPr>
          <w:rFonts w:ascii="Times New Roman" w:eastAsia="Times New Roman" w:hAnsi="Times New Roman" w:cs="Times New Roman"/>
          <w:color w:val="242424"/>
          <w:sz w:val="24"/>
          <w:szCs w:val="24"/>
          <w:lang w:eastAsia="ru-RU"/>
        </w:rPr>
        <w:t>;</w:t>
      </w:r>
    </w:p>
    <w:p w:rsidR="003F27D4" w:rsidRPr="00B650B0" w:rsidRDefault="003F694B" w:rsidP="003F694B">
      <w:pPr>
        <w:spacing w:after="0" w:line="240" w:lineRule="auto"/>
        <w:ind w:firstLine="709"/>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 xml:space="preserve">- </w:t>
      </w:r>
      <w:r w:rsidR="003F27D4" w:rsidRPr="00B650B0">
        <w:rPr>
          <w:rFonts w:ascii="Times New Roman" w:eastAsia="Times New Roman" w:hAnsi="Times New Roman" w:cs="Times New Roman"/>
          <w:color w:val="242424"/>
          <w:sz w:val="24"/>
          <w:szCs w:val="24"/>
          <w:lang w:eastAsia="ru-RU"/>
        </w:rPr>
        <w:t>установить причины наличия данной проблемы и подготовить соответствующие рекомендации по е</w:t>
      </w:r>
      <w:r w:rsidR="000440DE" w:rsidRPr="00B650B0">
        <w:rPr>
          <w:rFonts w:ascii="Times New Roman" w:eastAsia="Times New Roman" w:hAnsi="Times New Roman" w:cs="Times New Roman"/>
          <w:color w:val="242424"/>
          <w:sz w:val="24"/>
          <w:szCs w:val="24"/>
          <w:lang w:eastAsia="ru-RU"/>
        </w:rPr>
        <w:t>е</w:t>
      </w:r>
      <w:r w:rsidR="003F27D4" w:rsidRPr="00B650B0">
        <w:rPr>
          <w:rFonts w:ascii="Times New Roman" w:eastAsia="Times New Roman" w:hAnsi="Times New Roman" w:cs="Times New Roman"/>
          <w:color w:val="242424"/>
          <w:sz w:val="24"/>
          <w:szCs w:val="24"/>
          <w:lang w:eastAsia="ru-RU"/>
        </w:rPr>
        <w:t xml:space="preserve"> решению;</w:t>
      </w:r>
    </w:p>
    <w:p w:rsidR="003F27D4" w:rsidRPr="00B650B0" w:rsidRDefault="003F694B" w:rsidP="003F694B">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 xml:space="preserve">- </w:t>
      </w:r>
      <w:r w:rsidR="003F27D4" w:rsidRPr="00B650B0">
        <w:rPr>
          <w:rFonts w:ascii="Times New Roman" w:eastAsia="Times New Roman" w:hAnsi="Times New Roman" w:cs="Times New Roman"/>
          <w:color w:val="242424"/>
          <w:sz w:val="24"/>
          <w:szCs w:val="24"/>
          <w:lang w:eastAsia="ru-RU"/>
        </w:rPr>
        <w:t>проанализировать возможности устранения выявленной проблемы самим объектом проверки, поскольку эта проблема может быть результатом действий или событий, которые от него не зависят;</w:t>
      </w:r>
    </w:p>
    <w:p w:rsidR="003F27D4" w:rsidRPr="00B650B0" w:rsidRDefault="003F694B" w:rsidP="003F694B">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 xml:space="preserve">- </w:t>
      </w:r>
      <w:r w:rsidR="003F27D4" w:rsidRPr="00B650B0">
        <w:rPr>
          <w:rFonts w:ascii="Times New Roman" w:eastAsia="Times New Roman" w:hAnsi="Times New Roman" w:cs="Times New Roman"/>
          <w:color w:val="242424"/>
          <w:sz w:val="24"/>
          <w:szCs w:val="24"/>
          <w:lang w:eastAsia="ru-RU"/>
        </w:rPr>
        <w:t xml:space="preserve">обсудить данную проблему с экспертами и руководством объекта </w:t>
      </w:r>
      <w:r w:rsidRPr="00B650B0">
        <w:rPr>
          <w:rFonts w:ascii="Times New Roman" w:eastAsia="Times New Roman" w:hAnsi="Times New Roman" w:cs="Times New Roman"/>
          <w:color w:val="242424"/>
          <w:sz w:val="24"/>
          <w:szCs w:val="24"/>
          <w:lang w:eastAsia="ru-RU"/>
        </w:rPr>
        <w:t>проверки</w:t>
      </w:r>
      <w:r w:rsidR="003F27D4" w:rsidRPr="00B650B0">
        <w:rPr>
          <w:rFonts w:ascii="Times New Roman" w:eastAsia="Times New Roman" w:hAnsi="Times New Roman" w:cs="Times New Roman"/>
          <w:color w:val="242424"/>
          <w:sz w:val="24"/>
          <w:szCs w:val="24"/>
          <w:lang w:eastAsia="ru-RU"/>
        </w:rPr>
        <w:t>;</w:t>
      </w:r>
    </w:p>
    <w:p w:rsidR="003F27D4" w:rsidRPr="00B650B0" w:rsidRDefault="003F694B" w:rsidP="003F694B">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 xml:space="preserve">- </w:t>
      </w:r>
      <w:r w:rsidR="003F27D4" w:rsidRPr="00B650B0">
        <w:rPr>
          <w:rFonts w:ascii="Times New Roman" w:eastAsia="Times New Roman" w:hAnsi="Times New Roman" w:cs="Times New Roman"/>
          <w:color w:val="242424"/>
          <w:sz w:val="24"/>
          <w:szCs w:val="24"/>
          <w:lang w:eastAsia="ru-RU"/>
        </w:rPr>
        <w:t>собрать при необходимости дополнительные фактические материалы.</w:t>
      </w:r>
    </w:p>
    <w:p w:rsidR="003F27D4" w:rsidRPr="00B650B0" w:rsidRDefault="003F27D4" w:rsidP="003F694B">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lastRenderedPageBreak/>
        <w:t>На основе анализа собранного дополнительного материала определяются характер, значимость и причины выявленных проблем, которые формулируются в выводах по результатам проверки. Если руководство объекта проверки знает о существовании этих проблем и предпринимает меры по их устранению, это следует учитывать при формулировании выводов и соответствующим образом отражать в отч</w:t>
      </w:r>
      <w:r w:rsidR="000440DE" w:rsidRPr="00B650B0">
        <w:rPr>
          <w:rFonts w:ascii="Times New Roman" w:eastAsia="Times New Roman" w:hAnsi="Times New Roman" w:cs="Times New Roman"/>
          <w:color w:val="242424"/>
          <w:sz w:val="24"/>
          <w:szCs w:val="24"/>
          <w:lang w:eastAsia="ru-RU"/>
        </w:rPr>
        <w:t>е</w:t>
      </w:r>
      <w:r w:rsidRPr="00B650B0">
        <w:rPr>
          <w:rFonts w:ascii="Times New Roman" w:eastAsia="Times New Roman" w:hAnsi="Times New Roman" w:cs="Times New Roman"/>
          <w:color w:val="242424"/>
          <w:sz w:val="24"/>
          <w:szCs w:val="24"/>
          <w:lang w:eastAsia="ru-RU"/>
        </w:rPr>
        <w:t>те о результатах аудита эффективности. </w:t>
      </w:r>
    </w:p>
    <w:p w:rsidR="003F27D4" w:rsidRPr="00B650B0" w:rsidRDefault="003F27D4" w:rsidP="003F694B">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7.2. Рекомендации</w:t>
      </w:r>
      <w:r w:rsidR="0013081E" w:rsidRPr="00B650B0">
        <w:rPr>
          <w:rFonts w:ascii="Times New Roman" w:eastAsia="Times New Roman" w:hAnsi="Times New Roman" w:cs="Times New Roman"/>
          <w:color w:val="242424"/>
          <w:sz w:val="24"/>
          <w:szCs w:val="24"/>
          <w:lang w:eastAsia="ru-RU"/>
        </w:rPr>
        <w:t>.</w:t>
      </w:r>
      <w:r w:rsidRPr="00B650B0">
        <w:rPr>
          <w:rFonts w:ascii="Times New Roman" w:eastAsia="Times New Roman" w:hAnsi="Times New Roman" w:cs="Times New Roman"/>
          <w:color w:val="242424"/>
          <w:sz w:val="24"/>
          <w:szCs w:val="24"/>
          <w:lang w:eastAsia="ru-RU"/>
        </w:rPr>
        <w:t> </w:t>
      </w:r>
    </w:p>
    <w:p w:rsidR="003F27D4" w:rsidRPr="00B650B0" w:rsidRDefault="003F27D4" w:rsidP="003F694B">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7.2.1.   Подготовка рекомендаций является завершающей процедурой формирования результатов аудита эффективности.</w:t>
      </w:r>
    </w:p>
    <w:p w:rsidR="003F27D4" w:rsidRPr="00B650B0" w:rsidRDefault="003F27D4" w:rsidP="003F694B">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В случае</w:t>
      </w:r>
      <w:proofErr w:type="gramStart"/>
      <w:r w:rsidRPr="00B650B0">
        <w:rPr>
          <w:rFonts w:ascii="Times New Roman" w:eastAsia="Times New Roman" w:hAnsi="Times New Roman" w:cs="Times New Roman"/>
          <w:color w:val="242424"/>
          <w:sz w:val="24"/>
          <w:szCs w:val="24"/>
          <w:lang w:eastAsia="ru-RU"/>
        </w:rPr>
        <w:t>,</w:t>
      </w:r>
      <w:proofErr w:type="gramEnd"/>
      <w:r w:rsidRPr="00B650B0">
        <w:rPr>
          <w:rFonts w:ascii="Times New Roman" w:eastAsia="Times New Roman" w:hAnsi="Times New Roman" w:cs="Times New Roman"/>
          <w:color w:val="242424"/>
          <w:sz w:val="24"/>
          <w:szCs w:val="24"/>
          <w:lang w:eastAsia="ru-RU"/>
        </w:rPr>
        <w:t xml:space="preserve"> если в ходе проверки выявлены недостатки, а сделанные выводы указывают на возможность существенно повысить качество и результаты работы объектов проверки, необходимо подготовить соответствующие рекомендации для принятия мер по устранению этих недостатков, которые включаются в отч</w:t>
      </w:r>
      <w:r w:rsidR="000440DE" w:rsidRPr="00B650B0">
        <w:rPr>
          <w:rFonts w:ascii="Times New Roman" w:eastAsia="Times New Roman" w:hAnsi="Times New Roman" w:cs="Times New Roman"/>
          <w:color w:val="242424"/>
          <w:sz w:val="24"/>
          <w:szCs w:val="24"/>
          <w:lang w:eastAsia="ru-RU"/>
        </w:rPr>
        <w:t>е</w:t>
      </w:r>
      <w:r w:rsidRPr="00B650B0">
        <w:rPr>
          <w:rFonts w:ascii="Times New Roman" w:eastAsia="Times New Roman" w:hAnsi="Times New Roman" w:cs="Times New Roman"/>
          <w:color w:val="242424"/>
          <w:sz w:val="24"/>
          <w:szCs w:val="24"/>
          <w:lang w:eastAsia="ru-RU"/>
        </w:rPr>
        <w:t>т о результатах аудита эффективности.</w:t>
      </w:r>
    </w:p>
    <w:p w:rsidR="003F27D4" w:rsidRPr="00B650B0" w:rsidRDefault="003F27D4" w:rsidP="003F694B">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Если результаты использования муниципальных сре</w:t>
      </w:r>
      <w:proofErr w:type="gramStart"/>
      <w:r w:rsidRPr="00B650B0">
        <w:rPr>
          <w:rFonts w:ascii="Times New Roman" w:eastAsia="Times New Roman" w:hAnsi="Times New Roman" w:cs="Times New Roman"/>
          <w:color w:val="242424"/>
          <w:sz w:val="24"/>
          <w:szCs w:val="24"/>
          <w:lang w:eastAsia="ru-RU"/>
        </w:rPr>
        <w:t>дств в пр</w:t>
      </w:r>
      <w:proofErr w:type="gramEnd"/>
      <w:r w:rsidRPr="00B650B0">
        <w:rPr>
          <w:rFonts w:ascii="Times New Roman" w:eastAsia="Times New Roman" w:hAnsi="Times New Roman" w:cs="Times New Roman"/>
          <w:color w:val="242424"/>
          <w:sz w:val="24"/>
          <w:szCs w:val="24"/>
          <w:lang w:eastAsia="ru-RU"/>
        </w:rPr>
        <w:t>оверяемой сфере или объектами проверки соответствуют установленным критериям и могут быть признаны вполне удовлетворительными, это ещ</w:t>
      </w:r>
      <w:r w:rsidR="000440DE" w:rsidRPr="00B650B0">
        <w:rPr>
          <w:rFonts w:ascii="Times New Roman" w:eastAsia="Times New Roman" w:hAnsi="Times New Roman" w:cs="Times New Roman"/>
          <w:color w:val="242424"/>
          <w:sz w:val="24"/>
          <w:szCs w:val="24"/>
          <w:lang w:eastAsia="ru-RU"/>
        </w:rPr>
        <w:t>е</w:t>
      </w:r>
      <w:r w:rsidRPr="00B650B0">
        <w:rPr>
          <w:rFonts w:ascii="Times New Roman" w:eastAsia="Times New Roman" w:hAnsi="Times New Roman" w:cs="Times New Roman"/>
          <w:color w:val="242424"/>
          <w:sz w:val="24"/>
          <w:szCs w:val="24"/>
          <w:lang w:eastAsia="ru-RU"/>
        </w:rPr>
        <w:t xml:space="preserve"> не означает, что использованы все имеющиеся возможности для более эффективного использования муниципальных средств. Необходимо, основываясь на заключениях и выводах, сделанных по результатам аудита эффективности, находить эти возможности и разрабатывать соответствующие рекомендации по совершенствованию деятельности объектов проверки в целях повышения эффективности использования муниципальных средств.</w:t>
      </w:r>
    </w:p>
    <w:p w:rsidR="003F27D4" w:rsidRPr="00B650B0" w:rsidRDefault="003F27D4" w:rsidP="003F694B">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7.2.2.   Содержание рекомендаций должно соответствовать поставленным целям аудита эффективности и основываться на заключениях и выводах, сделанных по результатам аудита эффективности. Рекомендации необходимо формулировать таким образом, чтобы они были:</w:t>
      </w:r>
    </w:p>
    <w:p w:rsidR="003F27D4" w:rsidRPr="00B650B0" w:rsidRDefault="003F694B" w:rsidP="003F694B">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 xml:space="preserve">- </w:t>
      </w:r>
      <w:r w:rsidR="003F27D4" w:rsidRPr="00B650B0">
        <w:rPr>
          <w:rFonts w:ascii="Times New Roman" w:eastAsia="Times New Roman" w:hAnsi="Times New Roman" w:cs="Times New Roman"/>
          <w:color w:val="242424"/>
          <w:sz w:val="24"/>
          <w:szCs w:val="24"/>
          <w:lang w:eastAsia="ru-RU"/>
        </w:rPr>
        <w:t>направлены на устранение причин существования выявленного недостатка или проблемы;</w:t>
      </w:r>
    </w:p>
    <w:p w:rsidR="003F27D4" w:rsidRPr="00B650B0" w:rsidRDefault="003F694B" w:rsidP="003F694B">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 xml:space="preserve">- </w:t>
      </w:r>
      <w:r w:rsidR="003F27D4" w:rsidRPr="00B650B0">
        <w:rPr>
          <w:rFonts w:ascii="Times New Roman" w:eastAsia="Times New Roman" w:hAnsi="Times New Roman" w:cs="Times New Roman"/>
          <w:color w:val="242424"/>
          <w:sz w:val="24"/>
          <w:szCs w:val="24"/>
          <w:lang w:eastAsia="ru-RU"/>
        </w:rPr>
        <w:t xml:space="preserve">обращены в адрес объектов </w:t>
      </w:r>
      <w:r w:rsidRPr="00B650B0">
        <w:rPr>
          <w:rFonts w:ascii="Times New Roman" w:eastAsia="Times New Roman" w:hAnsi="Times New Roman" w:cs="Times New Roman"/>
          <w:color w:val="242424"/>
          <w:sz w:val="24"/>
          <w:szCs w:val="24"/>
          <w:lang w:eastAsia="ru-RU"/>
        </w:rPr>
        <w:t>аудита эффективности</w:t>
      </w:r>
      <w:r w:rsidR="003F27D4" w:rsidRPr="00B650B0">
        <w:rPr>
          <w:rFonts w:ascii="Times New Roman" w:eastAsia="Times New Roman" w:hAnsi="Times New Roman" w:cs="Times New Roman"/>
          <w:color w:val="242424"/>
          <w:sz w:val="24"/>
          <w:szCs w:val="24"/>
          <w:lang w:eastAsia="ru-RU"/>
        </w:rPr>
        <w:t>, органов местного самоуправления, организаций и должностных лиц, в компетенцию и полномочия которых входит их выполнение;</w:t>
      </w:r>
    </w:p>
    <w:p w:rsidR="003F27D4" w:rsidRPr="00B650B0" w:rsidRDefault="003F694B" w:rsidP="003F694B">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 xml:space="preserve">- </w:t>
      </w:r>
      <w:proofErr w:type="gramStart"/>
      <w:r w:rsidR="003F27D4" w:rsidRPr="00B650B0">
        <w:rPr>
          <w:rFonts w:ascii="Times New Roman" w:eastAsia="Times New Roman" w:hAnsi="Times New Roman" w:cs="Times New Roman"/>
          <w:color w:val="242424"/>
          <w:sz w:val="24"/>
          <w:szCs w:val="24"/>
          <w:lang w:eastAsia="ru-RU"/>
        </w:rPr>
        <w:t>ориентированы</w:t>
      </w:r>
      <w:proofErr w:type="gramEnd"/>
      <w:r w:rsidR="003F27D4" w:rsidRPr="00B650B0">
        <w:rPr>
          <w:rFonts w:ascii="Times New Roman" w:eastAsia="Times New Roman" w:hAnsi="Times New Roman" w:cs="Times New Roman"/>
          <w:color w:val="242424"/>
          <w:sz w:val="24"/>
          <w:szCs w:val="24"/>
          <w:lang w:eastAsia="ru-RU"/>
        </w:rPr>
        <w:t xml:space="preserve"> на принятие объектами контроля конкретных мер по устранению выявленных недостатков;</w:t>
      </w:r>
    </w:p>
    <w:p w:rsidR="003F27D4" w:rsidRPr="00B650B0" w:rsidRDefault="003F694B" w:rsidP="003F694B">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 xml:space="preserve">- </w:t>
      </w:r>
      <w:r w:rsidR="003F27D4" w:rsidRPr="00B650B0">
        <w:rPr>
          <w:rFonts w:ascii="Times New Roman" w:eastAsia="Times New Roman" w:hAnsi="Times New Roman" w:cs="Times New Roman"/>
          <w:color w:val="242424"/>
          <w:sz w:val="24"/>
          <w:szCs w:val="24"/>
          <w:lang w:eastAsia="ru-RU"/>
        </w:rPr>
        <w:t xml:space="preserve">экономически </w:t>
      </w:r>
      <w:proofErr w:type="gramStart"/>
      <w:r w:rsidR="00094620" w:rsidRPr="00B650B0">
        <w:rPr>
          <w:rFonts w:ascii="Times New Roman" w:eastAsia="Times New Roman" w:hAnsi="Times New Roman" w:cs="Times New Roman"/>
          <w:color w:val="242424"/>
          <w:sz w:val="24"/>
          <w:szCs w:val="24"/>
          <w:lang w:eastAsia="ru-RU"/>
        </w:rPr>
        <w:t>оправданными</w:t>
      </w:r>
      <w:proofErr w:type="gramEnd"/>
      <w:r w:rsidR="003F27D4" w:rsidRPr="00B650B0">
        <w:rPr>
          <w:rFonts w:ascii="Times New Roman" w:eastAsia="Times New Roman" w:hAnsi="Times New Roman" w:cs="Times New Roman"/>
          <w:color w:val="242424"/>
          <w:sz w:val="24"/>
          <w:szCs w:val="24"/>
          <w:lang w:eastAsia="ru-RU"/>
        </w:rPr>
        <w:t>, то есть расх</w:t>
      </w:r>
      <w:r w:rsidR="00094620" w:rsidRPr="00B650B0">
        <w:rPr>
          <w:rFonts w:ascii="Times New Roman" w:eastAsia="Times New Roman" w:hAnsi="Times New Roman" w:cs="Times New Roman"/>
          <w:color w:val="242424"/>
          <w:sz w:val="24"/>
          <w:szCs w:val="24"/>
          <w:lang w:eastAsia="ru-RU"/>
        </w:rPr>
        <w:t>оды, связанные с их выполнением</w:t>
      </w:r>
      <w:r w:rsidR="003F27D4" w:rsidRPr="00B650B0">
        <w:rPr>
          <w:rFonts w:ascii="Times New Roman" w:eastAsia="Times New Roman" w:hAnsi="Times New Roman" w:cs="Times New Roman"/>
          <w:color w:val="242424"/>
          <w:sz w:val="24"/>
          <w:szCs w:val="24"/>
          <w:lang w:eastAsia="ru-RU"/>
        </w:rPr>
        <w:t xml:space="preserve"> должны </w:t>
      </w:r>
      <w:r w:rsidR="00094620" w:rsidRPr="00B650B0">
        <w:rPr>
          <w:rFonts w:ascii="Times New Roman" w:eastAsia="Times New Roman" w:hAnsi="Times New Roman" w:cs="Times New Roman"/>
          <w:color w:val="242424"/>
          <w:sz w:val="24"/>
          <w:szCs w:val="24"/>
          <w:lang w:eastAsia="ru-RU"/>
        </w:rPr>
        <w:t>покрываться экономией бюджетных средств</w:t>
      </w:r>
      <w:r w:rsidR="003F27D4" w:rsidRPr="00B650B0">
        <w:rPr>
          <w:rFonts w:ascii="Times New Roman" w:eastAsia="Times New Roman" w:hAnsi="Times New Roman" w:cs="Times New Roman"/>
          <w:color w:val="242424"/>
          <w:sz w:val="24"/>
          <w:szCs w:val="24"/>
          <w:lang w:eastAsia="ru-RU"/>
        </w:rPr>
        <w:t>;</w:t>
      </w:r>
    </w:p>
    <w:p w:rsidR="003F27D4" w:rsidRPr="00B650B0" w:rsidRDefault="003F694B" w:rsidP="003F694B">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 xml:space="preserve">- </w:t>
      </w:r>
      <w:r w:rsidR="003F27D4" w:rsidRPr="00B650B0">
        <w:rPr>
          <w:rFonts w:ascii="Times New Roman" w:eastAsia="Times New Roman" w:hAnsi="Times New Roman" w:cs="Times New Roman"/>
          <w:color w:val="242424"/>
          <w:sz w:val="24"/>
          <w:szCs w:val="24"/>
          <w:lang w:eastAsia="ru-RU"/>
        </w:rPr>
        <w:t>направлены на получение результатов от их внедрения, которые можно оценить или измерить;</w:t>
      </w:r>
    </w:p>
    <w:p w:rsidR="003F27D4" w:rsidRPr="00B650B0" w:rsidRDefault="003F694B" w:rsidP="003F694B">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 xml:space="preserve">- </w:t>
      </w:r>
      <w:r w:rsidR="000C5875" w:rsidRPr="00B650B0">
        <w:rPr>
          <w:rFonts w:ascii="Times New Roman" w:eastAsia="Times New Roman" w:hAnsi="Times New Roman" w:cs="Times New Roman"/>
          <w:color w:val="242424"/>
          <w:sz w:val="24"/>
          <w:szCs w:val="24"/>
          <w:lang w:eastAsia="ru-RU"/>
        </w:rPr>
        <w:t xml:space="preserve">рекомендации должны быть </w:t>
      </w:r>
      <w:r w:rsidR="003F27D4" w:rsidRPr="00B650B0">
        <w:rPr>
          <w:rFonts w:ascii="Times New Roman" w:eastAsia="Times New Roman" w:hAnsi="Times New Roman" w:cs="Times New Roman"/>
          <w:color w:val="242424"/>
          <w:sz w:val="24"/>
          <w:szCs w:val="24"/>
          <w:lang w:eastAsia="ru-RU"/>
        </w:rPr>
        <w:t>ч</w:t>
      </w:r>
      <w:r w:rsidR="000440DE" w:rsidRPr="00B650B0">
        <w:rPr>
          <w:rFonts w:ascii="Times New Roman" w:eastAsia="Times New Roman" w:hAnsi="Times New Roman" w:cs="Times New Roman"/>
          <w:color w:val="242424"/>
          <w:sz w:val="24"/>
          <w:szCs w:val="24"/>
          <w:lang w:eastAsia="ru-RU"/>
        </w:rPr>
        <w:t>е</w:t>
      </w:r>
      <w:r w:rsidR="003F27D4" w:rsidRPr="00B650B0">
        <w:rPr>
          <w:rFonts w:ascii="Times New Roman" w:eastAsia="Times New Roman" w:hAnsi="Times New Roman" w:cs="Times New Roman"/>
          <w:color w:val="242424"/>
          <w:sz w:val="24"/>
          <w:szCs w:val="24"/>
          <w:lang w:eastAsia="ru-RU"/>
        </w:rPr>
        <w:t>ткими и простыми по форме.</w:t>
      </w:r>
    </w:p>
    <w:p w:rsidR="003F27D4" w:rsidRPr="00B650B0" w:rsidRDefault="003F27D4" w:rsidP="003F694B">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7.2.3. Формулировки рекомендаций должны быть достаточно конкретными, без излишней детализации. В рекомендациях, как правило, излагаются в общих чертах конкретные вопросы, которым адресаты должны уделить внимание и рассмотреть для принятия соответствующих решений. Достаточно лишь указать, что в принципе необходимо сделать объекту проверки или вышестоящей организации для устранения недостатков и решения выявленных проблем. При этом содержание рекомендаций должно быть таким, чтобы можно было проверить их выполнение.</w:t>
      </w:r>
    </w:p>
    <w:p w:rsidR="003F27D4" w:rsidRPr="00B650B0" w:rsidRDefault="003F27D4" w:rsidP="000C5875">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 xml:space="preserve">Вопрос о разработке конкретных практических мер по устранению недостатков в деятельности объектов проверки и повышению эффективности использования муниципальных средств, как правило, должен решаться непосредственно их руководством. Вместе с тем, если по результатам проверки установлена необходимость осуществления очевидных мероприятий по повышению эффективности использования муниципальных средств, они должны быть рекомендованы руководству объекта </w:t>
      </w:r>
      <w:r w:rsidR="000C5875" w:rsidRPr="00B650B0">
        <w:rPr>
          <w:rFonts w:ascii="Times New Roman" w:eastAsia="Times New Roman" w:hAnsi="Times New Roman" w:cs="Times New Roman"/>
          <w:color w:val="242424"/>
          <w:sz w:val="24"/>
          <w:szCs w:val="24"/>
          <w:lang w:eastAsia="ru-RU"/>
        </w:rPr>
        <w:t>аудита эффективности</w:t>
      </w:r>
      <w:r w:rsidRPr="00B650B0">
        <w:rPr>
          <w:rFonts w:ascii="Times New Roman" w:eastAsia="Times New Roman" w:hAnsi="Times New Roman" w:cs="Times New Roman"/>
          <w:color w:val="242424"/>
          <w:sz w:val="24"/>
          <w:szCs w:val="24"/>
          <w:lang w:eastAsia="ru-RU"/>
        </w:rPr>
        <w:t>.</w:t>
      </w:r>
    </w:p>
    <w:p w:rsidR="0013081E" w:rsidRPr="00B650B0" w:rsidRDefault="003F27D4" w:rsidP="0013081E">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lastRenderedPageBreak/>
        <w:t>7.2.4.   Количество рекомендаций определяется содержанием и масштабом аудита эффективности, но не должно быть большим. При их подготовке необходимо руководствоваться правилом, что лучше сделать немного, но наиболее важных рекомендаций, чем предложить большое количество незначительных рекомендаций, которые могут отвлекать внимание адресатов и пользователей отч</w:t>
      </w:r>
      <w:r w:rsidR="000440DE" w:rsidRPr="00B650B0">
        <w:rPr>
          <w:rFonts w:ascii="Times New Roman" w:eastAsia="Times New Roman" w:hAnsi="Times New Roman" w:cs="Times New Roman"/>
          <w:color w:val="242424"/>
          <w:sz w:val="24"/>
          <w:szCs w:val="24"/>
          <w:lang w:eastAsia="ru-RU"/>
        </w:rPr>
        <w:t>е</w:t>
      </w:r>
      <w:r w:rsidRPr="00B650B0">
        <w:rPr>
          <w:rFonts w:ascii="Times New Roman" w:eastAsia="Times New Roman" w:hAnsi="Times New Roman" w:cs="Times New Roman"/>
          <w:color w:val="242424"/>
          <w:sz w:val="24"/>
          <w:szCs w:val="24"/>
          <w:lang w:eastAsia="ru-RU"/>
        </w:rPr>
        <w:t>тов от ключевых результатов аудита эффективности. </w:t>
      </w:r>
    </w:p>
    <w:p w:rsidR="003F27D4" w:rsidRPr="00B650B0" w:rsidRDefault="003F27D4" w:rsidP="0013081E">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7.3. Отч</w:t>
      </w:r>
      <w:r w:rsidR="000440DE" w:rsidRPr="00B650B0">
        <w:rPr>
          <w:rFonts w:ascii="Times New Roman" w:eastAsia="Times New Roman" w:hAnsi="Times New Roman" w:cs="Times New Roman"/>
          <w:color w:val="242424"/>
          <w:sz w:val="24"/>
          <w:szCs w:val="24"/>
          <w:lang w:eastAsia="ru-RU"/>
        </w:rPr>
        <w:t>е</w:t>
      </w:r>
      <w:r w:rsidRPr="00B650B0">
        <w:rPr>
          <w:rFonts w:ascii="Times New Roman" w:eastAsia="Times New Roman" w:hAnsi="Times New Roman" w:cs="Times New Roman"/>
          <w:color w:val="242424"/>
          <w:sz w:val="24"/>
          <w:szCs w:val="24"/>
          <w:lang w:eastAsia="ru-RU"/>
        </w:rPr>
        <w:t>т о результатах аудита эффективности</w:t>
      </w:r>
      <w:r w:rsidR="0013081E" w:rsidRPr="00B650B0">
        <w:rPr>
          <w:rFonts w:ascii="Times New Roman" w:eastAsia="Times New Roman" w:hAnsi="Times New Roman" w:cs="Times New Roman"/>
          <w:color w:val="242424"/>
          <w:sz w:val="24"/>
          <w:szCs w:val="24"/>
          <w:lang w:eastAsia="ru-RU"/>
        </w:rPr>
        <w:t>.</w:t>
      </w:r>
      <w:r w:rsidRPr="00B650B0">
        <w:rPr>
          <w:rFonts w:ascii="Times New Roman" w:eastAsia="Times New Roman" w:hAnsi="Times New Roman" w:cs="Times New Roman"/>
          <w:color w:val="242424"/>
          <w:sz w:val="24"/>
          <w:szCs w:val="24"/>
          <w:lang w:eastAsia="ru-RU"/>
        </w:rPr>
        <w:t> </w:t>
      </w:r>
    </w:p>
    <w:p w:rsidR="000440DE" w:rsidRPr="00B650B0" w:rsidRDefault="003F27D4" w:rsidP="000440DE">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7.3.1.</w:t>
      </w:r>
      <w:r w:rsidR="000440DE" w:rsidRPr="00B650B0">
        <w:rPr>
          <w:rStyle w:val="10"/>
          <w:rFonts w:eastAsiaTheme="minorHAnsi"/>
        </w:rPr>
        <w:t xml:space="preserve"> </w:t>
      </w:r>
      <w:r w:rsidR="000440DE" w:rsidRPr="00B650B0">
        <w:rPr>
          <w:rFonts w:ascii="Times New Roman" w:hAnsi="Times New Roman" w:cs="Times New Roman"/>
          <w:color w:val="000000"/>
          <w:sz w:val="24"/>
          <w:szCs w:val="24"/>
        </w:rPr>
        <w:t>Подготовка и оформление отчета о результатах аудита эффективности является завершающей процедурой его проведения, которая осуществляется в соответствии с общими требованиями к содержанию и форме отчета о результатах контрольного мероприятия, но особенностями, предусмотренными настоящим пунктом.</w:t>
      </w:r>
      <w:r w:rsidR="000440DE" w:rsidRPr="00B650B0">
        <w:rPr>
          <w:rFonts w:ascii="Times New Roman" w:hAnsi="Times New Roman" w:cs="Times New Roman"/>
          <w:color w:val="000000"/>
          <w:sz w:val="24"/>
          <w:szCs w:val="24"/>
        </w:rPr>
        <w:br/>
        <w:t>Общую схему отчета можно подготовить по результатам предварительного изучения предмета и объектов аудита эффективности, если уже определены имеющиеся недостатки и проблемы в сфере предмета и в деятельности объектов аудита эффективности. По мере получения доказательств и их фиксирования в актах и рабочих документах проект отчета наполняется соответствующими материалами и к концу проведения аудита эффективности формируется предварительный проект отчета о его результатах.</w:t>
      </w:r>
    </w:p>
    <w:p w:rsidR="003F27D4" w:rsidRPr="00B650B0" w:rsidRDefault="003F27D4" w:rsidP="000440DE">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7.3.2.   Результаты аудита эффективности должны излагаться в отч</w:t>
      </w:r>
      <w:r w:rsidR="000440DE" w:rsidRPr="00B650B0">
        <w:rPr>
          <w:rFonts w:ascii="Times New Roman" w:eastAsia="Times New Roman" w:hAnsi="Times New Roman" w:cs="Times New Roman"/>
          <w:color w:val="242424"/>
          <w:sz w:val="24"/>
          <w:szCs w:val="24"/>
          <w:lang w:eastAsia="ru-RU"/>
        </w:rPr>
        <w:t>е</w:t>
      </w:r>
      <w:r w:rsidRPr="00B650B0">
        <w:rPr>
          <w:rFonts w:ascii="Times New Roman" w:eastAsia="Times New Roman" w:hAnsi="Times New Roman" w:cs="Times New Roman"/>
          <w:color w:val="242424"/>
          <w:sz w:val="24"/>
          <w:szCs w:val="24"/>
          <w:lang w:eastAsia="ru-RU"/>
        </w:rPr>
        <w:t>те в соответствии с поставленными целями и давать ответы на каждую из них на основе заключений и выводов, сделанных по итогам проверки. В отч</w:t>
      </w:r>
      <w:r w:rsidR="000440DE" w:rsidRPr="00B650B0">
        <w:rPr>
          <w:rFonts w:ascii="Times New Roman" w:eastAsia="Times New Roman" w:hAnsi="Times New Roman" w:cs="Times New Roman"/>
          <w:color w:val="242424"/>
          <w:sz w:val="24"/>
          <w:szCs w:val="24"/>
          <w:lang w:eastAsia="ru-RU"/>
        </w:rPr>
        <w:t>е</w:t>
      </w:r>
      <w:r w:rsidRPr="00B650B0">
        <w:rPr>
          <w:rFonts w:ascii="Times New Roman" w:eastAsia="Times New Roman" w:hAnsi="Times New Roman" w:cs="Times New Roman"/>
          <w:color w:val="242424"/>
          <w:sz w:val="24"/>
          <w:szCs w:val="24"/>
          <w:lang w:eastAsia="ru-RU"/>
        </w:rPr>
        <w:t>те следует приводить наиболее существенные факты, свидетельствующие о неэффективном использовании муниципальных средств, а также указывать конкретные причины и обнаруженные (или возможные) последствия выявленных недостатков.</w:t>
      </w:r>
    </w:p>
    <w:p w:rsidR="003F27D4" w:rsidRPr="00B650B0" w:rsidRDefault="003F27D4" w:rsidP="000440DE">
      <w:pPr>
        <w:spacing w:after="0"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 xml:space="preserve">7.3.3.   </w:t>
      </w:r>
      <w:proofErr w:type="gramStart"/>
      <w:r w:rsidRPr="00B650B0">
        <w:rPr>
          <w:rFonts w:ascii="Times New Roman" w:eastAsia="Times New Roman" w:hAnsi="Times New Roman" w:cs="Times New Roman"/>
          <w:color w:val="242424"/>
          <w:sz w:val="24"/>
          <w:szCs w:val="24"/>
          <w:lang w:eastAsia="ru-RU"/>
        </w:rPr>
        <w:t>Для более объективной оценки результатов использования муниципальных средств в отч</w:t>
      </w:r>
      <w:r w:rsidR="000440DE" w:rsidRPr="00B650B0">
        <w:rPr>
          <w:rFonts w:ascii="Times New Roman" w:eastAsia="Times New Roman" w:hAnsi="Times New Roman" w:cs="Times New Roman"/>
          <w:color w:val="242424"/>
          <w:sz w:val="24"/>
          <w:szCs w:val="24"/>
          <w:lang w:eastAsia="ru-RU"/>
        </w:rPr>
        <w:t>е</w:t>
      </w:r>
      <w:r w:rsidRPr="00B650B0">
        <w:rPr>
          <w:rFonts w:ascii="Times New Roman" w:eastAsia="Times New Roman" w:hAnsi="Times New Roman" w:cs="Times New Roman"/>
          <w:color w:val="242424"/>
          <w:sz w:val="24"/>
          <w:szCs w:val="24"/>
          <w:lang w:eastAsia="ru-RU"/>
        </w:rPr>
        <w:t>т о результатах аудита эффективности следует включать не только выявленные недостатки, но и заслуживающие внимания достижения в проверяемой сфере и деятельности объектов проверки, информация о которых могла бы быть использована органами местного самоуправления и другими организациями для совершенствования их деятельности в целях повышения эффективности использования муниципальных средств.</w:t>
      </w:r>
      <w:proofErr w:type="gramEnd"/>
    </w:p>
    <w:p w:rsidR="000440DE" w:rsidRPr="00B650B0" w:rsidRDefault="003F27D4" w:rsidP="000440DE">
      <w:pPr>
        <w:spacing w:line="240" w:lineRule="auto"/>
        <w:ind w:firstLine="709"/>
        <w:jc w:val="both"/>
        <w:rPr>
          <w:rFonts w:ascii="Times New Roman" w:eastAsia="Times New Roman" w:hAnsi="Times New Roman" w:cs="Times New Roman"/>
          <w:color w:val="242424"/>
          <w:sz w:val="24"/>
          <w:szCs w:val="24"/>
          <w:lang w:eastAsia="ru-RU"/>
        </w:rPr>
      </w:pPr>
      <w:r w:rsidRPr="00B650B0">
        <w:rPr>
          <w:rFonts w:ascii="Times New Roman" w:eastAsia="Times New Roman" w:hAnsi="Times New Roman" w:cs="Times New Roman"/>
          <w:color w:val="242424"/>
          <w:sz w:val="24"/>
          <w:szCs w:val="24"/>
          <w:lang w:eastAsia="ru-RU"/>
        </w:rPr>
        <w:t>7.3.4.   Одновременно с отч</w:t>
      </w:r>
      <w:r w:rsidR="000440DE" w:rsidRPr="00B650B0">
        <w:rPr>
          <w:rFonts w:ascii="Times New Roman" w:eastAsia="Times New Roman" w:hAnsi="Times New Roman" w:cs="Times New Roman"/>
          <w:color w:val="242424"/>
          <w:sz w:val="24"/>
          <w:szCs w:val="24"/>
          <w:lang w:eastAsia="ru-RU"/>
        </w:rPr>
        <w:t>е</w:t>
      </w:r>
      <w:r w:rsidRPr="00B650B0">
        <w:rPr>
          <w:rFonts w:ascii="Times New Roman" w:eastAsia="Times New Roman" w:hAnsi="Times New Roman" w:cs="Times New Roman"/>
          <w:color w:val="242424"/>
          <w:sz w:val="24"/>
          <w:szCs w:val="24"/>
          <w:lang w:eastAsia="ru-RU"/>
        </w:rPr>
        <w:t xml:space="preserve">том подготавливаются </w:t>
      </w:r>
      <w:r w:rsidR="000440DE" w:rsidRPr="00B650B0">
        <w:rPr>
          <w:rFonts w:ascii="Times New Roman" w:eastAsia="Times New Roman" w:hAnsi="Times New Roman" w:cs="Times New Roman"/>
          <w:color w:val="242424"/>
          <w:sz w:val="24"/>
          <w:szCs w:val="24"/>
          <w:lang w:eastAsia="ru-RU"/>
        </w:rPr>
        <w:t>информационные письма</w:t>
      </w:r>
      <w:r w:rsidRPr="00B650B0">
        <w:rPr>
          <w:rFonts w:ascii="Times New Roman" w:eastAsia="Times New Roman" w:hAnsi="Times New Roman" w:cs="Times New Roman"/>
          <w:color w:val="242424"/>
          <w:sz w:val="24"/>
          <w:szCs w:val="24"/>
          <w:lang w:eastAsia="ru-RU"/>
        </w:rPr>
        <w:t>, содержащие основные выводы по результатам аудита эффективности и рекомендации по повышению эффективности использования муниципальных средств, в адрес руководителей проверенных объектов и органов местного самоуправления, в компетенции которых находится решение поставленных вопросов</w:t>
      </w:r>
      <w:r w:rsidR="000440DE" w:rsidRPr="00B650B0">
        <w:rPr>
          <w:rFonts w:ascii="Times New Roman" w:eastAsia="Times New Roman" w:hAnsi="Times New Roman" w:cs="Times New Roman"/>
          <w:color w:val="242424"/>
          <w:sz w:val="24"/>
          <w:szCs w:val="24"/>
          <w:lang w:eastAsia="ru-RU"/>
        </w:rPr>
        <w:t>.</w:t>
      </w:r>
    </w:p>
    <w:p w:rsidR="002961A1" w:rsidRPr="00B650B0" w:rsidRDefault="002961A1" w:rsidP="00A708A2">
      <w:pPr>
        <w:spacing w:line="240" w:lineRule="auto"/>
        <w:rPr>
          <w:rFonts w:ascii="Times New Roman" w:hAnsi="Times New Roman" w:cs="Times New Roman"/>
          <w:sz w:val="24"/>
          <w:szCs w:val="24"/>
        </w:rPr>
      </w:pPr>
    </w:p>
    <w:sectPr w:rsidR="002961A1" w:rsidRPr="00B650B0" w:rsidSect="002961A1">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29A5" w:rsidRDefault="001429A5" w:rsidP="00CE52A3">
      <w:pPr>
        <w:spacing w:after="0" w:line="240" w:lineRule="auto"/>
      </w:pPr>
      <w:r>
        <w:separator/>
      </w:r>
    </w:p>
  </w:endnote>
  <w:endnote w:type="continuationSeparator" w:id="1">
    <w:p w:rsidR="001429A5" w:rsidRDefault="001429A5" w:rsidP="00CE52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3094876"/>
      <w:docPartObj>
        <w:docPartGallery w:val="Page Numbers (Bottom of Page)"/>
        <w:docPartUnique/>
      </w:docPartObj>
    </w:sdtPr>
    <w:sdtContent>
      <w:p w:rsidR="00A708A2" w:rsidRDefault="00510D9B">
        <w:pPr>
          <w:pStyle w:val="a5"/>
          <w:jc w:val="right"/>
        </w:pPr>
        <w:fldSimple w:instr=" PAGE   \* MERGEFORMAT ">
          <w:r w:rsidR="00EB5464">
            <w:rPr>
              <w:noProof/>
            </w:rPr>
            <w:t>14</w:t>
          </w:r>
        </w:fldSimple>
      </w:p>
    </w:sdtContent>
  </w:sdt>
  <w:p w:rsidR="00A708A2" w:rsidRDefault="00A708A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29A5" w:rsidRDefault="001429A5" w:rsidP="00CE52A3">
      <w:pPr>
        <w:spacing w:after="0" w:line="240" w:lineRule="auto"/>
      </w:pPr>
      <w:r>
        <w:separator/>
      </w:r>
    </w:p>
  </w:footnote>
  <w:footnote w:type="continuationSeparator" w:id="1">
    <w:p w:rsidR="001429A5" w:rsidRDefault="001429A5" w:rsidP="00CE52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037BA"/>
    <w:multiLevelType w:val="multilevel"/>
    <w:tmpl w:val="1FC63018"/>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0"/>
    <w:footnote w:id="1"/>
  </w:footnotePr>
  <w:endnotePr>
    <w:endnote w:id="0"/>
    <w:endnote w:id="1"/>
  </w:endnotePr>
  <w:compat/>
  <w:rsids>
    <w:rsidRoot w:val="003F27D4"/>
    <w:rsid w:val="00001A95"/>
    <w:rsid w:val="000440DE"/>
    <w:rsid w:val="0007630C"/>
    <w:rsid w:val="00094620"/>
    <w:rsid w:val="000C5875"/>
    <w:rsid w:val="0013081E"/>
    <w:rsid w:val="001429A5"/>
    <w:rsid w:val="0019372A"/>
    <w:rsid w:val="001A7747"/>
    <w:rsid w:val="002961A1"/>
    <w:rsid w:val="002A5EB6"/>
    <w:rsid w:val="003139D5"/>
    <w:rsid w:val="003B6548"/>
    <w:rsid w:val="003B7FA0"/>
    <w:rsid w:val="003F27D4"/>
    <w:rsid w:val="003F694B"/>
    <w:rsid w:val="00424455"/>
    <w:rsid w:val="00500DEA"/>
    <w:rsid w:val="00510D9B"/>
    <w:rsid w:val="005D6892"/>
    <w:rsid w:val="005F1239"/>
    <w:rsid w:val="006941FD"/>
    <w:rsid w:val="006946AD"/>
    <w:rsid w:val="006B50C8"/>
    <w:rsid w:val="008D7EA5"/>
    <w:rsid w:val="008E1060"/>
    <w:rsid w:val="00982024"/>
    <w:rsid w:val="009A237F"/>
    <w:rsid w:val="00A422A7"/>
    <w:rsid w:val="00A708A2"/>
    <w:rsid w:val="00B36194"/>
    <w:rsid w:val="00B37B07"/>
    <w:rsid w:val="00B650B0"/>
    <w:rsid w:val="00B94372"/>
    <w:rsid w:val="00BC7E66"/>
    <w:rsid w:val="00C0623B"/>
    <w:rsid w:val="00C13F14"/>
    <w:rsid w:val="00C43F5F"/>
    <w:rsid w:val="00C605B0"/>
    <w:rsid w:val="00C84379"/>
    <w:rsid w:val="00CE52A3"/>
    <w:rsid w:val="00DC52B6"/>
    <w:rsid w:val="00E23373"/>
    <w:rsid w:val="00E650D7"/>
    <w:rsid w:val="00EA73F3"/>
    <w:rsid w:val="00EB5464"/>
    <w:rsid w:val="00F123A4"/>
    <w:rsid w:val="00F2790F"/>
    <w:rsid w:val="00F52CA6"/>
    <w:rsid w:val="00F53247"/>
    <w:rsid w:val="00FD268D"/>
    <w:rsid w:val="00FF66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1A1"/>
  </w:style>
  <w:style w:type="paragraph" w:styleId="1">
    <w:name w:val="heading 1"/>
    <w:basedOn w:val="a"/>
    <w:link w:val="10"/>
    <w:uiPriority w:val="9"/>
    <w:qFormat/>
    <w:rsid w:val="003F27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27D4"/>
    <w:rPr>
      <w:rFonts w:ascii="Times New Roman" w:eastAsia="Times New Roman" w:hAnsi="Times New Roman" w:cs="Times New Roman"/>
      <w:b/>
      <w:bCs/>
      <w:kern w:val="36"/>
      <w:sz w:val="48"/>
      <w:szCs w:val="48"/>
      <w:lang w:eastAsia="ru-RU"/>
    </w:rPr>
  </w:style>
  <w:style w:type="character" w:customStyle="1" w:styleId="news-date-time">
    <w:name w:val="news-date-time"/>
    <w:basedOn w:val="a0"/>
    <w:rsid w:val="003F27D4"/>
  </w:style>
  <w:style w:type="paragraph" w:customStyle="1" w:styleId="7">
    <w:name w:val="7"/>
    <w:basedOn w:val="a"/>
    <w:rsid w:val="003F27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semiHidden/>
    <w:unhideWhenUsed/>
    <w:rsid w:val="00CE52A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E52A3"/>
  </w:style>
  <w:style w:type="paragraph" w:styleId="a5">
    <w:name w:val="footer"/>
    <w:basedOn w:val="a"/>
    <w:link w:val="a6"/>
    <w:uiPriority w:val="99"/>
    <w:unhideWhenUsed/>
    <w:rsid w:val="00CE52A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E52A3"/>
  </w:style>
  <w:style w:type="paragraph" w:styleId="a7">
    <w:name w:val="Body Text"/>
    <w:basedOn w:val="a"/>
    <w:link w:val="a8"/>
    <w:semiHidden/>
    <w:rsid w:val="002A5EB6"/>
    <w:pPr>
      <w:widowControl w:val="0"/>
      <w:suppressAutoHyphens/>
      <w:spacing w:after="120" w:line="240" w:lineRule="auto"/>
    </w:pPr>
    <w:rPr>
      <w:rFonts w:ascii="Arial" w:eastAsia="Lucida Sans Unicode" w:hAnsi="Arial" w:cs="Times New Roman"/>
      <w:kern w:val="2"/>
      <w:sz w:val="20"/>
      <w:szCs w:val="24"/>
      <w:lang w:eastAsia="ar-SA"/>
    </w:rPr>
  </w:style>
  <w:style w:type="character" w:customStyle="1" w:styleId="a8">
    <w:name w:val="Основной текст Знак"/>
    <w:basedOn w:val="a0"/>
    <w:link w:val="a7"/>
    <w:semiHidden/>
    <w:rsid w:val="002A5EB6"/>
    <w:rPr>
      <w:rFonts w:ascii="Arial" w:eastAsia="Lucida Sans Unicode" w:hAnsi="Arial" w:cs="Times New Roman"/>
      <w:kern w:val="2"/>
      <w:sz w:val="20"/>
      <w:szCs w:val="24"/>
      <w:lang w:eastAsia="ar-SA"/>
    </w:rPr>
  </w:style>
  <w:style w:type="paragraph" w:styleId="a9">
    <w:name w:val="Balloon Text"/>
    <w:basedOn w:val="a"/>
    <w:link w:val="aa"/>
    <w:uiPriority w:val="99"/>
    <w:semiHidden/>
    <w:unhideWhenUsed/>
    <w:rsid w:val="002A5EB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A5EB6"/>
    <w:rPr>
      <w:rFonts w:ascii="Tahoma" w:hAnsi="Tahoma" w:cs="Tahoma"/>
      <w:sz w:val="16"/>
      <w:szCs w:val="16"/>
    </w:rPr>
  </w:style>
  <w:style w:type="paragraph" w:styleId="ab">
    <w:name w:val="List Paragraph"/>
    <w:basedOn w:val="a"/>
    <w:qFormat/>
    <w:rsid w:val="008E1060"/>
    <w:pPr>
      <w:ind w:left="720"/>
      <w:contextualSpacing/>
    </w:pPr>
    <w:rPr>
      <w:rFonts w:ascii="Calibri" w:eastAsia="Calibri" w:hAnsi="Calibri" w:cs="Times New Roman"/>
    </w:rPr>
  </w:style>
  <w:style w:type="character" w:customStyle="1" w:styleId="fontstyle01">
    <w:name w:val="fontstyle01"/>
    <w:basedOn w:val="a0"/>
    <w:rsid w:val="008E1060"/>
    <w:rPr>
      <w:rFonts w:ascii="PT Astra Serif" w:hAnsi="PT Astra Serif" w:hint="default"/>
      <w:b w:val="0"/>
      <w:bCs w:val="0"/>
      <w:i w:val="0"/>
      <w:iCs w:val="0"/>
      <w:color w:val="000000"/>
      <w:sz w:val="28"/>
      <w:szCs w:val="28"/>
    </w:rPr>
  </w:style>
  <w:style w:type="character" w:customStyle="1" w:styleId="fontstyle21">
    <w:name w:val="fontstyle21"/>
    <w:basedOn w:val="a0"/>
    <w:rsid w:val="008E1060"/>
    <w:rPr>
      <w:rFonts w:ascii="PT Astra Serif" w:hAnsi="PT Astra Serif" w:hint="default"/>
      <w:b/>
      <w:bCs/>
      <w:i w:val="0"/>
      <w:iCs w:val="0"/>
      <w:color w:val="000000"/>
      <w:sz w:val="40"/>
      <w:szCs w:val="40"/>
    </w:rPr>
  </w:style>
</w:styles>
</file>

<file path=word/webSettings.xml><?xml version="1.0" encoding="utf-8"?>
<w:webSettings xmlns:r="http://schemas.openxmlformats.org/officeDocument/2006/relationships" xmlns:w="http://schemas.openxmlformats.org/wordprocessingml/2006/main">
  <w:divs>
    <w:div w:id="349457233">
      <w:bodyDiv w:val="1"/>
      <w:marLeft w:val="0"/>
      <w:marRight w:val="0"/>
      <w:marTop w:val="0"/>
      <w:marBottom w:val="0"/>
      <w:divBdr>
        <w:top w:val="none" w:sz="0" w:space="0" w:color="auto"/>
        <w:left w:val="none" w:sz="0" w:space="0" w:color="auto"/>
        <w:bottom w:val="none" w:sz="0" w:space="0" w:color="auto"/>
        <w:right w:val="none" w:sz="0" w:space="0" w:color="auto"/>
      </w:divBdr>
    </w:div>
    <w:div w:id="1555241608">
      <w:bodyDiv w:val="1"/>
      <w:marLeft w:val="0"/>
      <w:marRight w:val="0"/>
      <w:marTop w:val="0"/>
      <w:marBottom w:val="0"/>
      <w:divBdr>
        <w:top w:val="none" w:sz="0" w:space="0" w:color="auto"/>
        <w:left w:val="none" w:sz="0" w:space="0" w:color="auto"/>
        <w:bottom w:val="none" w:sz="0" w:space="0" w:color="auto"/>
        <w:right w:val="none" w:sz="0" w:space="0" w:color="auto"/>
      </w:divBdr>
      <w:divsChild>
        <w:div w:id="436559980">
          <w:marLeft w:val="0"/>
          <w:marRight w:val="0"/>
          <w:marTop w:val="0"/>
          <w:marBottom w:val="0"/>
          <w:divBdr>
            <w:top w:val="none" w:sz="0" w:space="0" w:color="auto"/>
            <w:left w:val="none" w:sz="0" w:space="0" w:color="auto"/>
            <w:bottom w:val="none" w:sz="0" w:space="0" w:color="auto"/>
            <w:right w:val="none" w:sz="0" w:space="0" w:color="auto"/>
          </w:divBdr>
        </w:div>
        <w:div w:id="930166914">
          <w:marLeft w:val="0"/>
          <w:marRight w:val="0"/>
          <w:marTop w:val="0"/>
          <w:marBottom w:val="461"/>
          <w:divBdr>
            <w:top w:val="none" w:sz="0" w:space="0" w:color="auto"/>
            <w:left w:val="none" w:sz="0" w:space="0" w:color="auto"/>
            <w:bottom w:val="none" w:sz="0" w:space="0" w:color="auto"/>
            <w:right w:val="none" w:sz="0" w:space="0" w:color="auto"/>
          </w:divBdr>
          <w:divsChild>
            <w:div w:id="533202362">
              <w:marLeft w:val="0"/>
              <w:marRight w:val="0"/>
              <w:marTop w:val="0"/>
              <w:marBottom w:val="0"/>
              <w:divBdr>
                <w:top w:val="none" w:sz="0" w:space="0" w:color="auto"/>
                <w:left w:val="none" w:sz="0" w:space="0" w:color="auto"/>
                <w:bottom w:val="none" w:sz="0" w:space="0" w:color="auto"/>
                <w:right w:val="none" w:sz="0" w:space="0" w:color="auto"/>
              </w:divBdr>
              <w:divsChild>
                <w:div w:id="2007394345">
                  <w:marLeft w:val="0"/>
                  <w:marRight w:val="0"/>
                  <w:marTop w:val="0"/>
                  <w:marBottom w:val="0"/>
                  <w:divBdr>
                    <w:top w:val="none" w:sz="0" w:space="0" w:color="auto"/>
                    <w:left w:val="none" w:sz="0" w:space="0" w:color="auto"/>
                    <w:bottom w:val="none" w:sz="0" w:space="0" w:color="auto"/>
                    <w:right w:val="none" w:sz="0" w:space="0" w:color="auto"/>
                  </w:divBdr>
                  <w:divsChild>
                    <w:div w:id="96261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421</TotalTime>
  <Pages>14</Pages>
  <Words>5768</Words>
  <Characters>32880</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cp:lastPrinted>2019-08-08T10:29:00Z</cp:lastPrinted>
  <dcterms:created xsi:type="dcterms:W3CDTF">2023-01-10T11:47:00Z</dcterms:created>
  <dcterms:modified xsi:type="dcterms:W3CDTF">2023-12-22T10:16:00Z</dcterms:modified>
</cp:coreProperties>
</file>