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03" w:rsidRDefault="00AB4403" w:rsidP="00AB4403">
      <w:pPr>
        <w:pStyle w:val="a3"/>
        <w:tabs>
          <w:tab w:val="clear" w:pos="4153"/>
          <w:tab w:val="clear" w:pos="8306"/>
        </w:tabs>
        <w:spacing w:line="252" w:lineRule="auto"/>
        <w:rPr>
          <w:b/>
          <w:bCs/>
          <w:spacing w:val="24"/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 xml:space="preserve">            </w:t>
      </w:r>
    </w:p>
    <w:p w:rsidR="00AB4403" w:rsidRDefault="00AB4403" w:rsidP="00AB4403">
      <w:pPr>
        <w:pStyle w:val="a3"/>
        <w:tabs>
          <w:tab w:val="clear" w:pos="4153"/>
          <w:tab w:val="clear" w:pos="8306"/>
        </w:tabs>
        <w:spacing w:line="252" w:lineRule="auto"/>
        <w:rPr>
          <w:b/>
          <w:bCs/>
          <w:spacing w:val="24"/>
          <w:sz w:val="24"/>
          <w:szCs w:val="24"/>
        </w:rPr>
      </w:pPr>
    </w:p>
    <w:p w:rsidR="00AB4403" w:rsidRDefault="00AB4403" w:rsidP="00AB4403">
      <w:pPr>
        <w:pStyle w:val="a3"/>
        <w:tabs>
          <w:tab w:val="clear" w:pos="4153"/>
          <w:tab w:val="clear" w:pos="8306"/>
        </w:tabs>
        <w:spacing w:line="252" w:lineRule="auto"/>
        <w:rPr>
          <w:b/>
          <w:bCs/>
          <w:spacing w:val="24"/>
          <w:sz w:val="24"/>
          <w:szCs w:val="24"/>
        </w:rPr>
      </w:pPr>
    </w:p>
    <w:p w:rsidR="00AB4403" w:rsidRPr="00491BCD" w:rsidRDefault="00AB4403" w:rsidP="00AB4403">
      <w:pPr>
        <w:pStyle w:val="a3"/>
        <w:tabs>
          <w:tab w:val="clear" w:pos="4153"/>
          <w:tab w:val="clear" w:pos="8306"/>
        </w:tabs>
        <w:spacing w:line="252" w:lineRule="auto"/>
        <w:rPr>
          <w:b/>
          <w:bCs/>
          <w:spacing w:val="24"/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 xml:space="preserve">                                  </w:t>
      </w:r>
      <w:r w:rsidRPr="00491BCD">
        <w:rPr>
          <w:b/>
          <w:bCs/>
          <w:spacing w:val="24"/>
          <w:sz w:val="24"/>
          <w:szCs w:val="24"/>
        </w:rPr>
        <w:t xml:space="preserve">АДМИНИСТРАЦИЯ </w:t>
      </w:r>
    </w:p>
    <w:p w:rsidR="00AB4403" w:rsidRPr="00491BCD" w:rsidRDefault="00AB4403" w:rsidP="00AB4403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bCs/>
          <w:spacing w:val="24"/>
          <w:sz w:val="24"/>
          <w:szCs w:val="24"/>
        </w:rPr>
      </w:pPr>
      <w:r w:rsidRPr="00491BCD">
        <w:rPr>
          <w:b/>
          <w:bCs/>
          <w:spacing w:val="24"/>
          <w:sz w:val="24"/>
          <w:szCs w:val="24"/>
        </w:rPr>
        <w:t xml:space="preserve">МУНИЦИПАЛЬНОГО ОБРАЗОВАНИЯ </w:t>
      </w:r>
      <w:r w:rsidRPr="00491BCD">
        <w:rPr>
          <w:b/>
          <w:bCs/>
          <w:spacing w:val="24"/>
          <w:sz w:val="24"/>
          <w:szCs w:val="24"/>
        </w:rPr>
        <w:br/>
        <w:t xml:space="preserve">АРКАДАКСКОГО МУНИЦИПАЛЬНОГО РАЙОНА </w:t>
      </w:r>
    </w:p>
    <w:p w:rsidR="00AB4403" w:rsidRDefault="00AB4403" w:rsidP="00AB4403">
      <w:pPr>
        <w:pStyle w:val="a3"/>
        <w:tabs>
          <w:tab w:val="clear" w:pos="4153"/>
          <w:tab w:val="clear" w:pos="8306"/>
        </w:tabs>
        <w:jc w:val="center"/>
        <w:rPr>
          <w:b/>
          <w:bCs/>
          <w:spacing w:val="24"/>
          <w:sz w:val="24"/>
          <w:szCs w:val="24"/>
        </w:rPr>
      </w:pPr>
      <w:r w:rsidRPr="00491BCD">
        <w:rPr>
          <w:b/>
          <w:bCs/>
          <w:spacing w:val="24"/>
          <w:sz w:val="24"/>
          <w:szCs w:val="24"/>
        </w:rPr>
        <w:t>САРАТОВСКОЙ ОБЛАСТИ</w:t>
      </w:r>
    </w:p>
    <w:p w:rsidR="00AB4403" w:rsidRDefault="00AB4403" w:rsidP="00AB4403">
      <w:pPr>
        <w:pStyle w:val="a3"/>
        <w:tabs>
          <w:tab w:val="clear" w:pos="4153"/>
          <w:tab w:val="clear" w:pos="8306"/>
        </w:tabs>
        <w:jc w:val="center"/>
        <w:rPr>
          <w:b/>
          <w:bCs/>
          <w:spacing w:val="110"/>
          <w:sz w:val="30"/>
          <w:szCs w:val="30"/>
        </w:rPr>
      </w:pPr>
    </w:p>
    <w:p w:rsidR="00AB4403" w:rsidRPr="000E2776" w:rsidRDefault="00AB4403" w:rsidP="00AB4403">
      <w:pPr>
        <w:pStyle w:val="a3"/>
        <w:tabs>
          <w:tab w:val="clear" w:pos="4153"/>
          <w:tab w:val="clear" w:pos="8306"/>
        </w:tabs>
        <w:jc w:val="center"/>
        <w:rPr>
          <w:b/>
          <w:bCs/>
          <w:spacing w:val="24"/>
          <w:sz w:val="24"/>
          <w:szCs w:val="24"/>
        </w:rPr>
      </w:pPr>
      <w:r w:rsidRPr="00491BCD">
        <w:rPr>
          <w:b/>
          <w:bCs/>
          <w:spacing w:val="110"/>
          <w:sz w:val="30"/>
          <w:szCs w:val="30"/>
        </w:rPr>
        <w:t>ПОСТАНОВЛЕНИЕ</w:t>
      </w:r>
    </w:p>
    <w:p w:rsidR="00AB4403" w:rsidRDefault="004157DF" w:rsidP="00AB4403">
      <w:pPr>
        <w:framePr w:w="4516" w:h="1601" w:hRule="exact" w:hSpace="180" w:wrap="auto" w:vAnchor="page" w:hAnchor="page" w:x="1135" w:y="-315"/>
        <w:tabs>
          <w:tab w:val="left" w:pos="1985"/>
        </w:tabs>
      </w:pPr>
      <w:r w:rsidRPr="004157D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1.55pt;margin-top:26.95pt;width:51pt;height:62.4pt;z-index:251656704">
            <v:imagedata r:id="rId5" o:title="" gain="234057f"/>
            <w10:wrap type="square"/>
          </v:shape>
          <o:OLEObject Type="Embed" ProgID="Word.Picture.8" ShapeID="_x0000_s1029" DrawAspect="Content" ObjectID="_1662364899" r:id="rId6"/>
        </w:pict>
      </w:r>
    </w:p>
    <w:p w:rsidR="00AB4403" w:rsidRPr="00954041" w:rsidRDefault="004157DF" w:rsidP="00AB4403">
      <w:pPr>
        <w:framePr w:w="4516" w:h="361" w:hSpace="180" w:wrap="auto" w:vAnchor="page" w:hAnchor="page" w:x="1135" w:y="4140"/>
        <w:tabs>
          <w:tab w:val="left" w:pos="1985"/>
        </w:tabs>
        <w:rPr>
          <w:rFonts w:ascii="Times New Roman" w:hAnsi="Times New Roman"/>
        </w:rPr>
      </w:pPr>
      <w:r w:rsidRPr="004157DF">
        <w:rPr>
          <w:noProof/>
        </w:rPr>
        <w:pict>
          <v:line id="_x0000_s1028" style="position:absolute;z-index:251657728" from="114pt,11.4pt" to="179.55pt,11.4pt" o:allowincell="f"/>
        </w:pict>
      </w:r>
      <w:r w:rsidRPr="004157DF">
        <w:rPr>
          <w:noProof/>
        </w:rPr>
        <w:pict>
          <v:line id="_x0000_s1027" style="position:absolute;z-index:251658752" from="13.95pt,10.05pt" to="95.75pt,10.15pt" o:allowincell="f" strokeweight=".5pt"/>
        </w:pict>
      </w:r>
      <w:r w:rsidR="00AB4403">
        <w:rPr>
          <w:rFonts w:ascii="Times New Roman" w:hAnsi="Times New Roman"/>
        </w:rPr>
        <w:t xml:space="preserve">      </w:t>
      </w:r>
      <w:r w:rsidR="00AB4403" w:rsidRPr="00954041">
        <w:rPr>
          <w:rFonts w:ascii="Times New Roman" w:hAnsi="Times New Roman"/>
        </w:rPr>
        <w:t xml:space="preserve">От   </w:t>
      </w:r>
      <w:r w:rsidR="00DD6699">
        <w:rPr>
          <w:rFonts w:ascii="Times New Roman" w:hAnsi="Times New Roman"/>
        </w:rPr>
        <w:t>22.09.2020</w:t>
      </w:r>
      <w:r w:rsidR="00AB4403" w:rsidRPr="00954041">
        <w:rPr>
          <w:rFonts w:ascii="Times New Roman" w:hAnsi="Times New Roman"/>
        </w:rPr>
        <w:t xml:space="preserve"> </w:t>
      </w:r>
      <w:r w:rsidR="00AB4403">
        <w:rPr>
          <w:rFonts w:ascii="Times New Roman" w:hAnsi="Times New Roman"/>
        </w:rPr>
        <w:t xml:space="preserve"> . </w:t>
      </w:r>
      <w:r w:rsidR="00AB4403" w:rsidRPr="00954041">
        <w:rPr>
          <w:rFonts w:ascii="Times New Roman" w:hAnsi="Times New Roman"/>
        </w:rPr>
        <w:tab/>
        <w:t xml:space="preserve">№      </w:t>
      </w:r>
      <w:r w:rsidR="00DD6699">
        <w:rPr>
          <w:rFonts w:ascii="Times New Roman" w:hAnsi="Times New Roman"/>
        </w:rPr>
        <w:t>473</w:t>
      </w:r>
      <w:r w:rsidR="00AB4403" w:rsidRPr="00954041">
        <w:rPr>
          <w:rFonts w:ascii="Times New Roman" w:hAnsi="Times New Roman"/>
        </w:rPr>
        <w:t xml:space="preserve">  </w:t>
      </w:r>
      <w:r w:rsidR="00AB4403">
        <w:rPr>
          <w:rFonts w:ascii="Times New Roman" w:hAnsi="Times New Roman"/>
        </w:rPr>
        <w:t xml:space="preserve"> </w:t>
      </w:r>
    </w:p>
    <w:p w:rsidR="00AB4403" w:rsidRDefault="00AB4403" w:rsidP="00AB4403">
      <w:pPr>
        <w:pStyle w:val="a3"/>
        <w:tabs>
          <w:tab w:val="clear" w:pos="4153"/>
          <w:tab w:val="clear" w:pos="8306"/>
        </w:tabs>
        <w:spacing w:line="252" w:lineRule="auto"/>
        <w:ind w:left="360"/>
        <w:jc w:val="center"/>
        <w:rPr>
          <w:b/>
          <w:bCs/>
          <w:spacing w:val="24"/>
          <w:sz w:val="24"/>
          <w:szCs w:val="24"/>
        </w:rPr>
      </w:pPr>
    </w:p>
    <w:p w:rsidR="00AB4403" w:rsidRPr="00A836D8" w:rsidRDefault="00AB4403" w:rsidP="00AB4403">
      <w:pPr>
        <w:pStyle w:val="a3"/>
        <w:tabs>
          <w:tab w:val="clear" w:pos="4153"/>
          <w:tab w:val="clear" w:pos="8306"/>
        </w:tabs>
        <w:spacing w:before="80" w:line="288" w:lineRule="auto"/>
        <w:ind w:left="360"/>
        <w:rPr>
          <w:b/>
          <w:bCs/>
          <w:sz w:val="24"/>
          <w:szCs w:val="24"/>
        </w:rPr>
      </w:pPr>
      <w:r>
        <w:t xml:space="preserve"> </w:t>
      </w:r>
    </w:p>
    <w:p w:rsidR="00AB4403" w:rsidRPr="00A836D8" w:rsidRDefault="00AB4403" w:rsidP="00AB4403">
      <w:pPr>
        <w:pStyle w:val="a3"/>
        <w:tabs>
          <w:tab w:val="clear" w:pos="4153"/>
          <w:tab w:val="clear" w:pos="8306"/>
        </w:tabs>
        <w:spacing w:before="80" w:line="288" w:lineRule="auto"/>
        <w:ind w:left="360"/>
        <w:rPr>
          <w:b/>
          <w:bCs/>
          <w:sz w:val="24"/>
          <w:szCs w:val="24"/>
        </w:rPr>
      </w:pPr>
      <w:r w:rsidRPr="00EE1BC2">
        <w:t xml:space="preserve">                                      </w:t>
      </w:r>
      <w:r>
        <w:t xml:space="preserve">                         </w:t>
      </w:r>
      <w:r w:rsidRPr="00EE1BC2">
        <w:t xml:space="preserve">          г. Аркадак </w:t>
      </w:r>
    </w:p>
    <w:p w:rsidR="00AB4403" w:rsidRDefault="00AB4403" w:rsidP="00AB44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рограммы </w:t>
      </w:r>
    </w:p>
    <w:p w:rsidR="00615CA6" w:rsidRDefault="00AB4403" w:rsidP="00AB44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омплексно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proofErr w:type="gramStart"/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социальной</w:t>
      </w:r>
      <w:proofErr w:type="gramEnd"/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15CA6" w:rsidRDefault="00615CA6" w:rsidP="00AB44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AB4403"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нфраструктуры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4403"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4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615CA6" w:rsidRDefault="00AB4403" w:rsidP="00AB44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Аркадак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Аркадакского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B4403" w:rsidRPr="00615CA6" w:rsidRDefault="00AB4403" w:rsidP="00AB44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  <w:r w:rsidR="00615C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712F3B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>-203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Pr="00C6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AB4403" w:rsidRDefault="00AB4403" w:rsidP="00AB4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03" w:rsidRPr="008A30BC" w:rsidRDefault="00AB4403" w:rsidP="00AB4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03" w:rsidRPr="006907A0" w:rsidRDefault="00AB4403" w:rsidP="00AB4403">
      <w:pPr>
        <w:pStyle w:val="1"/>
        <w:jc w:val="both"/>
        <w:rPr>
          <w:b w:val="0"/>
          <w:szCs w:val="28"/>
        </w:rPr>
      </w:pPr>
      <w:r w:rsidRPr="008A30BC">
        <w:rPr>
          <w:szCs w:val="28"/>
        </w:rPr>
        <w:t xml:space="preserve">          </w:t>
      </w:r>
      <w:r w:rsidRPr="006907A0">
        <w:rPr>
          <w:b w:val="0"/>
          <w:szCs w:val="28"/>
        </w:rPr>
        <w:t xml:space="preserve">          В соответствии со ст. 26 Градостро</w:t>
      </w:r>
      <w:r>
        <w:rPr>
          <w:b w:val="0"/>
          <w:szCs w:val="28"/>
        </w:rPr>
        <w:t>ительного</w:t>
      </w:r>
      <w:r w:rsidRPr="006907A0">
        <w:rPr>
          <w:b w:val="0"/>
          <w:szCs w:val="28"/>
        </w:rPr>
        <w:t xml:space="preserve"> кодекс</w:t>
      </w:r>
      <w:r>
        <w:rPr>
          <w:b w:val="0"/>
          <w:szCs w:val="28"/>
        </w:rPr>
        <w:t>а</w:t>
      </w:r>
      <w:r w:rsidRPr="006907A0">
        <w:rPr>
          <w:b w:val="0"/>
          <w:szCs w:val="28"/>
        </w:rPr>
        <w:t xml:space="preserve"> Российской Федерации, </w:t>
      </w:r>
      <w:r>
        <w:rPr>
          <w:b w:val="0"/>
          <w:szCs w:val="28"/>
        </w:rPr>
        <w:t xml:space="preserve">с </w:t>
      </w:r>
      <w:r w:rsidRPr="006907A0">
        <w:rPr>
          <w:b w:val="0"/>
          <w:szCs w:val="28"/>
        </w:rPr>
        <w:t>Федеральным законом от 06.10.2003г. №131-ФЗ «Об общих принципах организации местного самоупра</w:t>
      </w:r>
      <w:r>
        <w:rPr>
          <w:b w:val="0"/>
          <w:szCs w:val="28"/>
        </w:rPr>
        <w:t>вления в Российской Федерации»</w:t>
      </w:r>
      <w:r w:rsidRPr="006907A0">
        <w:rPr>
          <w:b w:val="0"/>
          <w:szCs w:val="28"/>
        </w:rPr>
        <w:t>,</w:t>
      </w:r>
      <w:r w:rsidRPr="006907A0">
        <w:rPr>
          <w:b w:val="0"/>
          <w:color w:val="000000"/>
          <w:szCs w:val="28"/>
          <w:bdr w:val="none" w:sz="0" w:space="0" w:color="auto" w:frame="1"/>
        </w:rPr>
        <w:t xml:space="preserve"> на основании Устава </w:t>
      </w:r>
      <w:proofErr w:type="spellStart"/>
      <w:r w:rsidRPr="006907A0">
        <w:rPr>
          <w:b w:val="0"/>
          <w:color w:val="000000"/>
          <w:szCs w:val="28"/>
          <w:bdr w:val="none" w:sz="0" w:space="0" w:color="auto" w:frame="1"/>
        </w:rPr>
        <w:t>Аркадакского</w:t>
      </w:r>
      <w:proofErr w:type="spellEnd"/>
      <w:r w:rsidRPr="006907A0">
        <w:rPr>
          <w:b w:val="0"/>
          <w:color w:val="000000"/>
          <w:szCs w:val="28"/>
          <w:bdr w:val="none" w:sz="0" w:space="0" w:color="auto" w:frame="1"/>
        </w:rPr>
        <w:t xml:space="preserve"> муниципального района, администрация МО </w:t>
      </w:r>
      <w:proofErr w:type="spellStart"/>
      <w:r w:rsidRPr="006907A0">
        <w:rPr>
          <w:b w:val="0"/>
          <w:color w:val="000000"/>
          <w:szCs w:val="28"/>
          <w:bdr w:val="none" w:sz="0" w:space="0" w:color="auto" w:frame="1"/>
        </w:rPr>
        <w:t>Аркадакского</w:t>
      </w:r>
      <w:proofErr w:type="spellEnd"/>
      <w:r w:rsidRPr="006907A0">
        <w:rPr>
          <w:b w:val="0"/>
          <w:color w:val="000000"/>
          <w:szCs w:val="28"/>
          <w:bdr w:val="none" w:sz="0" w:space="0" w:color="auto" w:frame="1"/>
        </w:rPr>
        <w:t xml:space="preserve"> муниципального района ПОСТАНОВЛЯЕТ:</w:t>
      </w:r>
    </w:p>
    <w:p w:rsidR="00712F3B" w:rsidRPr="003546DF" w:rsidRDefault="006B3E37" w:rsidP="00712F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12F3B" w:rsidRPr="003546DF">
        <w:rPr>
          <w:rFonts w:ascii="Times New Roman" w:eastAsia="Times New Roman" w:hAnsi="Times New Roman"/>
          <w:sz w:val="28"/>
          <w:szCs w:val="28"/>
          <w:lang w:eastAsia="ru-RU"/>
        </w:rPr>
        <w:t>1.Утвердить муниципальн</w:t>
      </w:r>
      <w:r w:rsidR="00712F3B"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="00712F3B" w:rsidRPr="003546DF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712F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12F3B" w:rsidRPr="003546DF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«Комплексное развитие социальной инфраструктуры муниципального образования город Аркадак </w:t>
      </w:r>
      <w:proofErr w:type="spellStart"/>
      <w:r w:rsidR="00712F3B" w:rsidRPr="003546DF">
        <w:rPr>
          <w:rFonts w:ascii="Times New Roman" w:eastAsia="Times New Roman" w:hAnsi="Times New Roman"/>
          <w:sz w:val="28"/>
          <w:szCs w:val="28"/>
          <w:lang w:eastAsia="ru-RU"/>
        </w:rPr>
        <w:t>Аркадакского</w:t>
      </w:r>
      <w:proofErr w:type="spellEnd"/>
      <w:r w:rsidR="00712F3B" w:rsidRPr="003546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 на 20</w:t>
      </w:r>
      <w:r w:rsidR="0008224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712F3B" w:rsidRPr="003546DF">
        <w:rPr>
          <w:rFonts w:ascii="Times New Roman" w:eastAsia="Times New Roman" w:hAnsi="Times New Roman"/>
          <w:sz w:val="28"/>
          <w:szCs w:val="28"/>
          <w:lang w:eastAsia="ru-RU"/>
        </w:rPr>
        <w:t>-2031  годы» согласно приложению.</w:t>
      </w:r>
    </w:p>
    <w:p w:rsidR="0008224C" w:rsidRPr="0008224C" w:rsidRDefault="0008224C" w:rsidP="000822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24C">
        <w:rPr>
          <w:rFonts w:ascii="Times New Roman" w:hAnsi="Times New Roman"/>
          <w:sz w:val="28"/>
          <w:szCs w:val="28"/>
        </w:rPr>
        <w:t xml:space="preserve">2. Считать утратившим силу  постановление главы администрации МО </w:t>
      </w:r>
      <w:proofErr w:type="spellStart"/>
      <w:r w:rsidRPr="0008224C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08224C">
        <w:rPr>
          <w:rFonts w:ascii="Times New Roman" w:hAnsi="Times New Roman"/>
          <w:sz w:val="28"/>
          <w:szCs w:val="28"/>
        </w:rPr>
        <w:t xml:space="preserve"> района  от </w:t>
      </w:r>
      <w:r>
        <w:rPr>
          <w:rFonts w:ascii="Times New Roman" w:hAnsi="Times New Roman"/>
          <w:sz w:val="28"/>
          <w:szCs w:val="28"/>
        </w:rPr>
        <w:t>02</w:t>
      </w:r>
      <w:r w:rsidRPr="000822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8224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Pr="0008224C">
        <w:rPr>
          <w:rFonts w:ascii="Times New Roman" w:hAnsi="Times New Roman"/>
          <w:sz w:val="28"/>
          <w:szCs w:val="28"/>
        </w:rPr>
        <w:t>7 г. №</w:t>
      </w:r>
      <w:r>
        <w:rPr>
          <w:rFonts w:ascii="Times New Roman" w:hAnsi="Times New Roman"/>
          <w:sz w:val="28"/>
          <w:szCs w:val="28"/>
        </w:rPr>
        <w:t>672</w:t>
      </w:r>
      <w:r w:rsidRPr="0008224C">
        <w:rPr>
          <w:rFonts w:ascii="Times New Roman" w:hAnsi="Times New Roman"/>
          <w:sz w:val="28"/>
          <w:szCs w:val="28"/>
        </w:rPr>
        <w:t xml:space="preserve"> «</w:t>
      </w:r>
      <w:r w:rsidRPr="003546DF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Комплексное развитие социальной инфраструктуры муниципального образования город Аркадак </w:t>
      </w:r>
      <w:proofErr w:type="spellStart"/>
      <w:r w:rsidRPr="003546DF">
        <w:rPr>
          <w:rFonts w:ascii="Times New Roman" w:eastAsia="Times New Roman" w:hAnsi="Times New Roman"/>
          <w:sz w:val="28"/>
          <w:szCs w:val="28"/>
          <w:lang w:eastAsia="ru-RU"/>
        </w:rPr>
        <w:t>Аркадакского</w:t>
      </w:r>
      <w:proofErr w:type="spellEnd"/>
      <w:r w:rsidRPr="003546D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 на 2018-2031  годы</w:t>
      </w:r>
      <w:r w:rsidRPr="0008224C">
        <w:rPr>
          <w:rFonts w:ascii="Times New Roman" w:hAnsi="Times New Roman"/>
          <w:sz w:val="28"/>
          <w:szCs w:val="28"/>
        </w:rPr>
        <w:t>».</w:t>
      </w:r>
    </w:p>
    <w:p w:rsidR="0008224C" w:rsidRPr="0008224C" w:rsidRDefault="0008224C" w:rsidP="000822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24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822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224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8224C" w:rsidRPr="0008224C" w:rsidRDefault="0008224C" w:rsidP="000822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224C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подписания и подлежит размещению на официальном сайте </w:t>
      </w:r>
      <w:proofErr w:type="spellStart"/>
      <w:r w:rsidRPr="0008224C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08224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08224C">
        <w:rPr>
          <w:rFonts w:ascii="Times New Roman" w:hAnsi="Times New Roman"/>
          <w:sz w:val="28"/>
          <w:szCs w:val="28"/>
        </w:rPr>
        <w:t>arkadak.sarmo.ru</w:t>
      </w:r>
      <w:proofErr w:type="spellEnd"/>
      <w:r w:rsidRPr="0008224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08224C" w:rsidRPr="0008224C" w:rsidRDefault="0008224C" w:rsidP="0008224C">
      <w:pPr>
        <w:spacing w:after="0" w:line="240" w:lineRule="auto"/>
        <w:ind w:right="3519"/>
        <w:jc w:val="both"/>
        <w:rPr>
          <w:rFonts w:ascii="Times New Roman" w:hAnsi="Times New Roman"/>
          <w:b/>
          <w:sz w:val="28"/>
          <w:szCs w:val="28"/>
        </w:rPr>
      </w:pPr>
    </w:p>
    <w:p w:rsidR="006F0C72" w:rsidRDefault="006F0C72" w:rsidP="00082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0C72" w:rsidRDefault="006F0C72" w:rsidP="00082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24C" w:rsidRPr="002341EF" w:rsidRDefault="0008224C" w:rsidP="00082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</w:t>
      </w:r>
      <w:proofErr w:type="spellStart"/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>Аркадакского</w:t>
      </w:r>
      <w:proofErr w:type="spellEnd"/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8224C" w:rsidRPr="002341EF" w:rsidRDefault="0008224C" w:rsidP="000822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 </w:t>
      </w:r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proofErr w:type="spellStart"/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>Н.Н.Луньк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proofErr w:type="spellEnd"/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41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08224C" w:rsidRDefault="0008224C" w:rsidP="0008224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F0C72" w:rsidRPr="001C6875" w:rsidRDefault="00DD6699" w:rsidP="006F0C72">
      <w:pPr>
        <w:shd w:val="clear" w:color="auto" w:fill="FFFFFF"/>
        <w:spacing w:after="0" w:line="240" w:lineRule="auto"/>
        <w:ind w:left="4395" w:hanging="439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</w:t>
      </w:r>
      <w:r w:rsidR="006F0C72" w:rsidRPr="001C6875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="006F0C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2CD2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6F0C72" w:rsidRPr="001C68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0C72" w:rsidRPr="001C6875" w:rsidRDefault="006F0C72" w:rsidP="006F0C72">
      <w:pPr>
        <w:shd w:val="clear" w:color="auto" w:fill="FFFFFF"/>
        <w:spacing w:after="0" w:line="240" w:lineRule="auto"/>
        <w:ind w:left="4395" w:hanging="439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Pr="001C6875">
        <w:rPr>
          <w:rFonts w:ascii="Times New Roman" w:hAnsi="Times New Roman"/>
          <w:b/>
          <w:color w:val="000000"/>
          <w:sz w:val="28"/>
          <w:szCs w:val="28"/>
        </w:rPr>
        <w:t>к постановлению Администрации</w:t>
      </w:r>
    </w:p>
    <w:p w:rsidR="006F0C72" w:rsidRPr="001C6875" w:rsidRDefault="006F0C72" w:rsidP="006F0C72">
      <w:pPr>
        <w:shd w:val="clear" w:color="auto" w:fill="FFFFFF"/>
        <w:spacing w:after="0" w:line="240" w:lineRule="auto"/>
        <w:ind w:left="4395" w:hanging="439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Pr="001C6875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6F0C72" w:rsidRPr="001C6875" w:rsidRDefault="00615CA6" w:rsidP="00615CA6">
      <w:pPr>
        <w:shd w:val="clear" w:color="auto" w:fill="FFFFFF"/>
        <w:spacing w:after="0" w:line="240" w:lineRule="auto"/>
        <w:ind w:left="4395" w:hanging="4395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="006F0C72" w:rsidRPr="001C6875">
        <w:rPr>
          <w:rFonts w:ascii="Times New Roman" w:hAnsi="Times New Roman"/>
          <w:b/>
          <w:color w:val="000000"/>
          <w:sz w:val="28"/>
          <w:szCs w:val="28"/>
        </w:rPr>
        <w:t>Аркадакского</w:t>
      </w:r>
      <w:proofErr w:type="spellEnd"/>
      <w:r w:rsidR="006F0C72" w:rsidRPr="001C6875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</w:p>
    <w:p w:rsidR="006F0C72" w:rsidRPr="000E0BE6" w:rsidRDefault="006F0C72" w:rsidP="006F0C72">
      <w:pPr>
        <w:shd w:val="clear" w:color="auto" w:fill="FFFFFF"/>
        <w:spacing w:after="0" w:line="240" w:lineRule="auto"/>
        <w:ind w:left="4395" w:right="-1" w:hanging="439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DD6699">
        <w:rPr>
          <w:rFonts w:ascii="Times New Roman" w:hAnsi="Times New Roman"/>
          <w:b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6699" w:rsidRPr="00DD6699">
        <w:rPr>
          <w:rFonts w:ascii="Times New Roman" w:hAnsi="Times New Roman"/>
          <w:b/>
          <w:color w:val="000000"/>
          <w:sz w:val="28"/>
          <w:szCs w:val="28"/>
          <w:u w:val="single"/>
        </w:rPr>
        <w:t>22</w:t>
      </w:r>
      <w:r w:rsidRPr="00DD669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  <w:r w:rsidR="00DD6699" w:rsidRPr="00DD6699">
        <w:rPr>
          <w:rFonts w:ascii="Times New Roman" w:hAnsi="Times New Roman"/>
          <w:b/>
          <w:color w:val="000000"/>
          <w:sz w:val="28"/>
          <w:szCs w:val="28"/>
          <w:u w:val="single"/>
        </w:rPr>
        <w:t>09.</w:t>
      </w:r>
      <w:r w:rsidRPr="00DD6699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2020г</w:t>
      </w:r>
      <w:r w:rsidRPr="001C6875">
        <w:rPr>
          <w:rFonts w:ascii="Times New Roman" w:hAnsi="Times New Roman"/>
          <w:b/>
          <w:color w:val="000000"/>
          <w:sz w:val="28"/>
          <w:szCs w:val="28"/>
        </w:rPr>
        <w:t>. №</w:t>
      </w:r>
      <w:r w:rsidR="00DD66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6699" w:rsidRPr="00DD6699">
        <w:rPr>
          <w:rFonts w:ascii="Times New Roman" w:hAnsi="Times New Roman"/>
          <w:b/>
          <w:color w:val="000000"/>
          <w:sz w:val="28"/>
          <w:szCs w:val="28"/>
          <w:u w:val="single"/>
        </w:rPr>
        <w:t>473</w:t>
      </w:r>
    </w:p>
    <w:p w:rsidR="006F0C72" w:rsidRPr="00A93B74" w:rsidRDefault="006F0C72" w:rsidP="006F0C7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93B74">
        <w:rPr>
          <w:rFonts w:ascii="Times New Roman" w:eastAsia="Times New Roman" w:hAnsi="Times New Roman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6F0C72" w:rsidRPr="00DE08B7" w:rsidRDefault="006F0C72" w:rsidP="006F0C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омплексно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proofErr w:type="gramEnd"/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развития социальной </w:t>
      </w:r>
      <w:r w:rsidRPr="00DE08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инфраструктуры муниципального образования город Аркадак </w:t>
      </w:r>
      <w:proofErr w:type="spellStart"/>
      <w:r w:rsidRPr="00DE08B7">
        <w:rPr>
          <w:rFonts w:ascii="Times New Roman" w:eastAsia="Times New Roman" w:hAnsi="Times New Roman"/>
          <w:b/>
          <w:sz w:val="28"/>
          <w:szCs w:val="28"/>
          <w:lang w:eastAsia="ru-RU"/>
        </w:rPr>
        <w:t>Аркадакского</w:t>
      </w:r>
      <w:proofErr w:type="spellEnd"/>
      <w:r w:rsidRPr="00DE08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Pr="00DE0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08B7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  <w:r w:rsidRPr="00DE08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DE08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годы.</w:t>
      </w:r>
    </w:p>
    <w:p w:rsidR="006F0C72" w:rsidRDefault="006F0C72" w:rsidP="006F0C72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3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муниципальной </w:t>
      </w:r>
      <w:r w:rsidRPr="008A30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</w:t>
      </w:r>
    </w:p>
    <w:p w:rsidR="00A24D5F" w:rsidRPr="00F00CD5" w:rsidRDefault="00A24D5F" w:rsidP="00A24D5F">
      <w:pPr>
        <w:rPr>
          <w:sz w:val="16"/>
          <w:szCs w:val="16"/>
        </w:rPr>
      </w:pPr>
      <w: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1883"/>
        <w:gridCol w:w="681"/>
        <w:gridCol w:w="890"/>
        <w:gridCol w:w="1251"/>
        <w:gridCol w:w="1251"/>
        <w:gridCol w:w="1251"/>
        <w:gridCol w:w="1251"/>
        <w:gridCol w:w="1251"/>
      </w:tblGrid>
      <w:tr w:rsidR="00A24D5F" w:rsidRPr="00A24D5F" w:rsidTr="00232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Комплексное развитие социальной инфраструктуры муниципального образования город </w:t>
            </w:r>
            <w:r>
              <w:rPr>
                <w:rFonts w:ascii="Times New Roman" w:hAnsi="Times New Roman"/>
              </w:rPr>
              <w:t>Аркадак</w:t>
            </w:r>
            <w:r w:rsidRPr="00A24D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района</w:t>
            </w:r>
          </w:p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Саратовской области </w:t>
            </w:r>
            <w:r w:rsidRPr="00A24D5F">
              <w:rPr>
                <w:bCs/>
                <w:sz w:val="22"/>
                <w:szCs w:val="22"/>
              </w:rPr>
              <w:t xml:space="preserve">на </w:t>
            </w:r>
            <w:r w:rsidRPr="00A24D5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24D5F">
              <w:rPr>
                <w:sz w:val="22"/>
                <w:szCs w:val="22"/>
              </w:rPr>
              <w:t xml:space="preserve"> - 203</w:t>
            </w:r>
            <w:r>
              <w:rPr>
                <w:sz w:val="22"/>
                <w:szCs w:val="22"/>
              </w:rPr>
              <w:t>1</w:t>
            </w:r>
            <w:r w:rsidRPr="00A24D5F">
              <w:rPr>
                <w:sz w:val="22"/>
                <w:szCs w:val="22"/>
              </w:rPr>
              <w:t xml:space="preserve"> годы (далее по тексту – Программа)</w:t>
            </w:r>
          </w:p>
        </w:tc>
      </w:tr>
      <w:tr w:rsidR="00A24D5F" w:rsidRPr="00A24D5F" w:rsidTr="00232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proofErr w:type="gramStart"/>
            <w:r w:rsidRPr="00A24D5F">
              <w:rPr>
                <w:sz w:val="22"/>
                <w:szCs w:val="22"/>
              </w:rPr>
              <w:t>Основание разработки программы (наименование и номер соответствующего правового акта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>Градостроительный кодекс Российской Федерации от 29.12.2004 года №190-ФЗ,</w:t>
            </w:r>
            <w:r>
              <w:rPr>
                <w:rFonts w:ascii="Times New Roman" w:hAnsi="Times New Roman"/>
              </w:rPr>
              <w:t xml:space="preserve"> </w:t>
            </w:r>
            <w:r w:rsidRPr="00A24D5F">
              <w:rPr>
                <w:rFonts w:ascii="Times New Roman" w:hAnsi="Times New Roman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генеральный план муниципального образования </w:t>
            </w:r>
            <w:r>
              <w:rPr>
                <w:rFonts w:ascii="Times New Roman" w:hAnsi="Times New Roman"/>
              </w:rPr>
              <w:t>Аркадак</w:t>
            </w:r>
            <w:r w:rsidRPr="00A24D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A24D5F">
              <w:rPr>
                <w:rFonts w:ascii="Times New Roman" w:hAnsi="Times New Roman"/>
              </w:rPr>
              <w:t xml:space="preserve">Саратовской области (утвержден Решением Собрания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района</w:t>
            </w:r>
            <w:r w:rsidRPr="00A24D5F">
              <w:rPr>
                <w:rFonts w:ascii="Times New Roman" w:hAnsi="Times New Roman"/>
              </w:rPr>
              <w:t xml:space="preserve"> Саратовской области от 2</w:t>
            </w:r>
            <w:r>
              <w:rPr>
                <w:rFonts w:ascii="Times New Roman" w:hAnsi="Times New Roman"/>
              </w:rPr>
              <w:t>7</w:t>
            </w:r>
            <w:r w:rsidRPr="00A24D5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A24D5F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2</w:t>
            </w:r>
            <w:r w:rsidRPr="00A24D5F">
              <w:rPr>
                <w:rFonts w:ascii="Times New Roman" w:hAnsi="Times New Roman"/>
              </w:rPr>
              <w:t xml:space="preserve"> года № </w:t>
            </w:r>
            <w:r>
              <w:rPr>
                <w:rFonts w:ascii="Times New Roman" w:hAnsi="Times New Roman"/>
              </w:rPr>
              <w:t>1</w:t>
            </w:r>
            <w:r w:rsidRPr="00A24D5F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</w:rPr>
              <w:t>115</w:t>
            </w:r>
            <w:r w:rsidRPr="00A24D5F">
              <w:rPr>
                <w:rFonts w:ascii="Times New Roman" w:hAnsi="Times New Roman"/>
              </w:rPr>
              <w:t>)</w:t>
            </w:r>
          </w:p>
        </w:tc>
      </w:tr>
      <w:tr w:rsidR="00A24D5F" w:rsidRPr="00A24D5F" w:rsidTr="00232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района Саратовской области, 412030, Саратовская область, г</w:t>
            </w:r>
            <w:proofErr w:type="gramStart"/>
            <w:r w:rsidRPr="00A24D5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>ркадак</w:t>
            </w:r>
            <w:r w:rsidRPr="00A24D5F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>Ленина</w:t>
            </w:r>
            <w:r w:rsidRPr="00A24D5F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A24D5F" w:rsidRPr="00A24D5F" w:rsidTr="00232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 и строительства а</w:t>
            </w:r>
            <w:r w:rsidRPr="00A24D5F">
              <w:rPr>
                <w:rFonts w:ascii="Times New Roman" w:hAnsi="Times New Roman"/>
              </w:rPr>
              <w:t>дминистраци</w:t>
            </w:r>
            <w:r>
              <w:rPr>
                <w:rFonts w:ascii="Times New Roman" w:hAnsi="Times New Roman"/>
              </w:rPr>
              <w:t>и</w:t>
            </w:r>
            <w:r w:rsidRPr="00A24D5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Аркадакского</w:t>
            </w:r>
            <w:proofErr w:type="spellEnd"/>
            <w:r w:rsidRPr="00A24D5F">
              <w:rPr>
                <w:rFonts w:ascii="Times New Roman" w:hAnsi="Times New Roman"/>
              </w:rPr>
              <w:t xml:space="preserve"> муниципального района Саратовской области</w:t>
            </w:r>
          </w:p>
        </w:tc>
      </w:tr>
      <w:tr w:rsidR="00A24D5F" w:rsidRPr="00A24D5F" w:rsidTr="0023240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Цели программы</w:t>
            </w:r>
          </w:p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  <w:color w:val="2D2D2D"/>
                <w:lang w:eastAsia="ar-SA"/>
              </w:rPr>
            </w:pPr>
            <w:r w:rsidRPr="00A24D5F">
              <w:rPr>
                <w:rFonts w:ascii="Times New Roman" w:hAnsi="Times New Roman"/>
                <w:lang w:eastAsia="ar-SA"/>
              </w:rPr>
              <w:t xml:space="preserve">Обеспечение развития социальной инфраструктуры муниципального образования город </w:t>
            </w:r>
            <w:r>
              <w:rPr>
                <w:rFonts w:ascii="Times New Roman" w:hAnsi="Times New Roman"/>
                <w:lang w:eastAsia="ar-SA"/>
              </w:rPr>
              <w:t>Аркадак</w:t>
            </w:r>
            <w:r w:rsidRPr="00A24D5F">
              <w:rPr>
                <w:rFonts w:ascii="Times New Roman" w:hAnsi="Times New Roman"/>
                <w:lang w:eastAsia="ar-SA"/>
              </w:rPr>
              <w:t>, создание всесторонних условий для полноценного развития жителей и гостей города, повышения качества жизни населения.</w:t>
            </w:r>
          </w:p>
        </w:tc>
      </w:tr>
      <w:tr w:rsidR="00A24D5F" w:rsidRPr="00A24D5F" w:rsidTr="00232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Задачи программы</w:t>
            </w:r>
          </w:p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-Обеспечение населения муниципального образования город </w:t>
            </w:r>
            <w:r>
              <w:rPr>
                <w:rFonts w:ascii="Times New Roman" w:hAnsi="Times New Roman"/>
              </w:rPr>
              <w:t>Аркадак</w:t>
            </w:r>
            <w:r w:rsidRPr="00A24D5F">
              <w:rPr>
                <w:rFonts w:ascii="Times New Roman" w:hAnsi="Times New Roman"/>
              </w:rPr>
              <w:t xml:space="preserve"> объектами социальной инфраструктуры (физической культуры и спорта, культуры, образования, здравоохранения);</w:t>
            </w:r>
          </w:p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>-привлечение широких масс населения к занятиям спортом и культивирование здорового образа жизни за счет реконструкции спортивных сооружений;</w:t>
            </w:r>
          </w:p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>-формирование современных, комфортных условий для приобщения к культурным ценностям, развитие творчества, досуга и духовного обогащения граждан.</w:t>
            </w:r>
          </w:p>
        </w:tc>
      </w:tr>
      <w:tr w:rsidR="00A24D5F" w:rsidRPr="00A24D5F" w:rsidTr="00232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Целевые показатели программы (индикаторы)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-уровень обеспеченности </w:t>
            </w:r>
            <w:r w:rsidR="00615CA6">
              <w:rPr>
                <w:rFonts w:ascii="Times New Roman" w:hAnsi="Times New Roman"/>
              </w:rPr>
              <w:t xml:space="preserve"> детей </w:t>
            </w:r>
            <w:r w:rsidRPr="00A24D5F">
              <w:rPr>
                <w:rFonts w:ascii="Times New Roman" w:hAnsi="Times New Roman"/>
              </w:rPr>
              <w:t xml:space="preserve">современными </w:t>
            </w:r>
            <w:r w:rsidR="00615CA6">
              <w:rPr>
                <w:rFonts w:ascii="Times New Roman" w:hAnsi="Times New Roman"/>
              </w:rPr>
              <w:t>дошкольными учреждениями</w:t>
            </w:r>
            <w:r w:rsidRPr="00A24D5F">
              <w:rPr>
                <w:rFonts w:ascii="Times New Roman" w:hAnsi="Times New Roman"/>
              </w:rPr>
              <w:t>;</w:t>
            </w:r>
          </w:p>
          <w:p w:rsid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  <w:color w:val="2D2D2D"/>
                <w:lang w:eastAsia="ar-SA"/>
              </w:rPr>
              <w:t xml:space="preserve">-уровень </w:t>
            </w:r>
            <w:r w:rsidRPr="00A24D5F">
              <w:rPr>
                <w:rFonts w:ascii="Times New Roman" w:hAnsi="Times New Roman"/>
              </w:rPr>
              <w:t>обеспеченности населения учреждениями культуры</w:t>
            </w:r>
            <w:r w:rsidR="00615CA6">
              <w:rPr>
                <w:rFonts w:ascii="Times New Roman" w:hAnsi="Times New Roman"/>
              </w:rPr>
              <w:t>;</w:t>
            </w:r>
          </w:p>
          <w:p w:rsidR="00615CA6" w:rsidRPr="00A24D5F" w:rsidRDefault="00615CA6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4D5F">
              <w:rPr>
                <w:rFonts w:ascii="Times New Roman" w:hAnsi="Times New Roman"/>
                <w:color w:val="2D2D2D"/>
                <w:lang w:eastAsia="ar-SA"/>
              </w:rPr>
              <w:t xml:space="preserve">уровень </w:t>
            </w:r>
            <w:r w:rsidRPr="00A24D5F">
              <w:rPr>
                <w:rFonts w:ascii="Times New Roman" w:hAnsi="Times New Roman"/>
              </w:rPr>
              <w:t>обеспеченности населения учреждениями</w:t>
            </w:r>
            <w:r>
              <w:rPr>
                <w:rFonts w:ascii="Times New Roman" w:hAnsi="Times New Roman"/>
              </w:rPr>
              <w:t xml:space="preserve"> здравоохранения</w:t>
            </w:r>
          </w:p>
        </w:tc>
      </w:tr>
      <w:tr w:rsidR="00A24D5F" w:rsidRPr="00A24D5F" w:rsidTr="00232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Укрупнённое описание запланированных мероприятий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Строительство новых и </w:t>
            </w:r>
            <w:r w:rsidR="00922CD2">
              <w:rPr>
                <w:rFonts w:ascii="Times New Roman" w:hAnsi="Times New Roman"/>
              </w:rPr>
              <w:t>капитальный ремонт</w:t>
            </w:r>
            <w:r w:rsidRPr="00A24D5F">
              <w:rPr>
                <w:rFonts w:ascii="Times New Roman" w:hAnsi="Times New Roman"/>
              </w:rPr>
              <w:t xml:space="preserve"> существующих объектов культуры и </w:t>
            </w:r>
            <w:r w:rsidR="00922CD2">
              <w:rPr>
                <w:rFonts w:ascii="Times New Roman" w:hAnsi="Times New Roman"/>
              </w:rPr>
              <w:t>здравоохранения</w:t>
            </w:r>
            <w:r w:rsidRPr="00A24D5F">
              <w:rPr>
                <w:rFonts w:ascii="Times New Roman" w:hAnsi="Times New Roman"/>
              </w:rPr>
              <w:t>.</w:t>
            </w:r>
          </w:p>
          <w:p w:rsidR="00A24D5F" w:rsidRPr="00A24D5F" w:rsidRDefault="00A24D5F" w:rsidP="00922C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 xml:space="preserve">Разработка проектной документации для строительства и </w:t>
            </w:r>
            <w:r w:rsidR="00922CD2">
              <w:rPr>
                <w:rFonts w:ascii="Times New Roman" w:hAnsi="Times New Roman"/>
              </w:rPr>
              <w:t>капитального ремонта</w:t>
            </w:r>
            <w:r w:rsidRPr="00A24D5F">
              <w:rPr>
                <w:rFonts w:ascii="Times New Roman" w:hAnsi="Times New Roman"/>
              </w:rPr>
              <w:t xml:space="preserve"> объектов, находящихся в муниципальной собственности.</w:t>
            </w:r>
          </w:p>
        </w:tc>
      </w:tr>
      <w:tr w:rsidR="00A24D5F" w:rsidRPr="00A24D5F" w:rsidTr="00232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Сроки и этапы реализации программы</w:t>
            </w:r>
          </w:p>
          <w:p w:rsidR="00B7687D" w:rsidRPr="00A24D5F" w:rsidRDefault="00B7687D" w:rsidP="00A24D5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A24D5F">
              <w:rPr>
                <w:sz w:val="22"/>
                <w:szCs w:val="22"/>
              </w:rPr>
              <w:t>-203</w:t>
            </w:r>
            <w:r>
              <w:rPr>
                <w:sz w:val="22"/>
                <w:szCs w:val="22"/>
              </w:rPr>
              <w:t>1</w:t>
            </w:r>
            <w:r w:rsidRPr="00A24D5F">
              <w:rPr>
                <w:sz w:val="22"/>
                <w:szCs w:val="22"/>
              </w:rPr>
              <w:t xml:space="preserve"> гг., разделение программы на этапы не предусматривается.</w:t>
            </w:r>
          </w:p>
        </w:tc>
      </w:tr>
      <w:tr w:rsidR="00A24D5F" w:rsidRPr="00A24D5F" w:rsidTr="002324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Ожидаемые </w:t>
            </w:r>
            <w:r w:rsidRPr="00A24D5F">
              <w:rPr>
                <w:sz w:val="22"/>
                <w:szCs w:val="22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lastRenderedPageBreak/>
              <w:t xml:space="preserve">-ввод в эксплуатацию предусмотренных Программой объектов социальной </w:t>
            </w:r>
            <w:r w:rsidRPr="00A24D5F">
              <w:rPr>
                <w:rFonts w:ascii="Times New Roman" w:hAnsi="Times New Roman"/>
              </w:rPr>
              <w:lastRenderedPageBreak/>
              <w:t>инфраструктуры;</w:t>
            </w:r>
          </w:p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24D5F">
              <w:rPr>
                <w:rFonts w:ascii="Times New Roman" w:hAnsi="Times New Roman"/>
              </w:rPr>
              <w:t>-повышение доли обучающихся, охваченных услугами дошкольного образования в муниципальных дошкольных образовательных организациях;</w:t>
            </w:r>
            <w:proofErr w:type="gramEnd"/>
          </w:p>
          <w:p w:rsidR="00A24D5F" w:rsidRPr="00A24D5F" w:rsidRDefault="00A24D5F" w:rsidP="00A24D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4D5F">
              <w:rPr>
                <w:rFonts w:ascii="Times New Roman" w:hAnsi="Times New Roman"/>
              </w:rPr>
              <w:t>-создание новых возможностей для творческой самореализации, духовного обогащения и культурного развития жителей</w:t>
            </w:r>
          </w:p>
        </w:tc>
      </w:tr>
      <w:tr w:rsidR="00A24D5F" w:rsidRPr="00A24D5F" w:rsidTr="00232407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lastRenderedPageBreak/>
              <w:t>Объемы финансового обеспечения программы, в том числе по годам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Расходы (тыс. руб.)</w:t>
            </w:r>
          </w:p>
        </w:tc>
      </w:tr>
      <w:tr w:rsidR="00A24D5F" w:rsidRPr="00A24D5F" w:rsidTr="00232407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D5F" w:rsidRPr="00A24D5F" w:rsidRDefault="00A24D5F" w:rsidP="00A24D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</w:t>
            </w:r>
            <w:r w:rsidR="00B7687D">
              <w:rPr>
                <w:sz w:val="22"/>
                <w:szCs w:val="22"/>
              </w:rPr>
              <w:t>21</w:t>
            </w:r>
            <w:r w:rsidRPr="00A24D5F">
              <w:rPr>
                <w:sz w:val="22"/>
                <w:szCs w:val="22"/>
              </w:rPr>
              <w:t>год</w:t>
            </w:r>
          </w:p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</w:t>
            </w:r>
            <w:r w:rsidR="00B7687D">
              <w:rPr>
                <w:sz w:val="22"/>
                <w:szCs w:val="22"/>
              </w:rPr>
              <w:t>22</w:t>
            </w:r>
            <w:r w:rsidRPr="00A24D5F">
              <w:rPr>
                <w:sz w:val="22"/>
                <w:szCs w:val="22"/>
              </w:rPr>
              <w:t>год</w:t>
            </w:r>
          </w:p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</w:t>
            </w:r>
            <w:r w:rsidR="00B7687D">
              <w:rPr>
                <w:sz w:val="22"/>
                <w:szCs w:val="22"/>
              </w:rPr>
              <w:t>23</w:t>
            </w:r>
            <w:r w:rsidRPr="00A24D5F">
              <w:rPr>
                <w:sz w:val="22"/>
                <w:szCs w:val="22"/>
              </w:rPr>
              <w:t>год</w:t>
            </w:r>
          </w:p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202</w:t>
            </w:r>
            <w:r w:rsidR="00B7687D">
              <w:rPr>
                <w:sz w:val="22"/>
                <w:szCs w:val="22"/>
              </w:rPr>
              <w:t>4</w:t>
            </w:r>
            <w:r w:rsidRPr="00A24D5F">
              <w:rPr>
                <w:sz w:val="22"/>
                <w:szCs w:val="22"/>
              </w:rPr>
              <w:t>год</w:t>
            </w:r>
          </w:p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B7687D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202</w:t>
            </w:r>
            <w:r w:rsidR="00B7687D">
              <w:rPr>
                <w:sz w:val="22"/>
                <w:szCs w:val="22"/>
              </w:rPr>
              <w:t>5</w:t>
            </w:r>
            <w:r w:rsidRPr="00A24D5F">
              <w:rPr>
                <w:sz w:val="22"/>
                <w:szCs w:val="22"/>
              </w:rPr>
              <w:t>год 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B7687D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202</w:t>
            </w:r>
            <w:r w:rsidR="00B7687D">
              <w:rPr>
                <w:sz w:val="22"/>
                <w:szCs w:val="22"/>
              </w:rPr>
              <w:t>6</w:t>
            </w:r>
            <w:r w:rsidRPr="00A24D5F">
              <w:rPr>
                <w:sz w:val="22"/>
                <w:szCs w:val="22"/>
              </w:rPr>
              <w:t xml:space="preserve"> – 203</w:t>
            </w:r>
            <w:r w:rsidR="00B7687D">
              <w:rPr>
                <w:sz w:val="22"/>
                <w:szCs w:val="22"/>
              </w:rPr>
              <w:t>1</w:t>
            </w:r>
            <w:r w:rsidRPr="00A24D5F">
              <w:rPr>
                <w:sz w:val="22"/>
                <w:szCs w:val="22"/>
              </w:rPr>
              <w:t>гг. (</w:t>
            </w:r>
            <w:proofErr w:type="spellStart"/>
            <w:r w:rsidRPr="00A24D5F">
              <w:rPr>
                <w:sz w:val="22"/>
                <w:szCs w:val="22"/>
              </w:rPr>
              <w:t>прогнозно</w:t>
            </w:r>
            <w:proofErr w:type="spellEnd"/>
            <w:r w:rsidRPr="00A24D5F">
              <w:rPr>
                <w:sz w:val="22"/>
                <w:szCs w:val="22"/>
              </w:rPr>
              <w:t>)</w:t>
            </w:r>
          </w:p>
        </w:tc>
      </w:tr>
      <w:tr w:rsidR="00A24D5F" w:rsidRPr="00A24D5F" w:rsidTr="00232407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D5F" w:rsidRPr="00A24D5F" w:rsidRDefault="00A24D5F" w:rsidP="00B7687D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Бюджет МО г</w:t>
            </w:r>
            <w:proofErr w:type="gramStart"/>
            <w:r w:rsidRPr="00A24D5F">
              <w:rPr>
                <w:sz w:val="22"/>
                <w:szCs w:val="22"/>
              </w:rPr>
              <w:t>.</w:t>
            </w:r>
            <w:r w:rsidR="00B7687D">
              <w:rPr>
                <w:sz w:val="22"/>
                <w:szCs w:val="22"/>
              </w:rPr>
              <w:t>А</w:t>
            </w:r>
            <w:proofErr w:type="gramEnd"/>
            <w:r w:rsidR="00B7687D">
              <w:rPr>
                <w:sz w:val="22"/>
                <w:szCs w:val="22"/>
              </w:rPr>
              <w:t>ркадак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>0</w:t>
            </w:r>
          </w:p>
        </w:tc>
      </w:tr>
      <w:tr w:rsidR="00A24D5F" w:rsidRPr="00A24D5F" w:rsidTr="00232407">
        <w:trPr>
          <w:trHeight w:val="5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Бюджет района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</w:tr>
      <w:tr w:rsidR="00A24D5F" w:rsidRPr="00A24D5F" w:rsidTr="00232407">
        <w:trPr>
          <w:trHeight w:val="7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</w:tr>
      <w:tr w:rsidR="00A24D5F" w:rsidRPr="00A24D5F" w:rsidTr="00232407">
        <w:trPr>
          <w:trHeight w:val="5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</w:tr>
      <w:tr w:rsidR="00A24D5F" w:rsidRPr="00A24D5F" w:rsidTr="00232407">
        <w:trPr>
          <w:trHeight w:val="6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D5F" w:rsidRPr="00A24D5F" w:rsidRDefault="00A24D5F" w:rsidP="00A24D5F">
            <w:pPr>
              <w:pStyle w:val="a5"/>
              <w:rPr>
                <w:sz w:val="22"/>
                <w:szCs w:val="22"/>
              </w:rPr>
            </w:pPr>
            <w:r w:rsidRPr="00A24D5F">
              <w:rPr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5F" w:rsidRPr="00A24D5F" w:rsidRDefault="00A24D5F" w:rsidP="00A24D5F">
            <w:pPr>
              <w:pStyle w:val="a5"/>
              <w:jc w:val="center"/>
              <w:rPr>
                <w:bCs/>
                <w:sz w:val="22"/>
                <w:szCs w:val="22"/>
              </w:rPr>
            </w:pPr>
            <w:r w:rsidRPr="00A24D5F">
              <w:rPr>
                <w:bCs/>
                <w:sz w:val="22"/>
                <w:szCs w:val="22"/>
              </w:rPr>
              <w:t>0</w:t>
            </w:r>
          </w:p>
        </w:tc>
      </w:tr>
    </w:tbl>
    <w:p w:rsidR="00A24D5F" w:rsidRPr="00A24D5F" w:rsidRDefault="00A24D5F" w:rsidP="00A24D5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14BBF" w:rsidRPr="00C50098" w:rsidRDefault="00114BBF" w:rsidP="00C500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7F48" w:rsidRPr="00C50098" w:rsidRDefault="00F87F48" w:rsidP="00C50098">
      <w:pPr>
        <w:spacing w:after="0" w:line="240" w:lineRule="auto"/>
        <w:ind w:left="71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0098">
        <w:rPr>
          <w:rFonts w:ascii="Times New Roman" w:hAnsi="Times New Roman"/>
          <w:b/>
          <w:sz w:val="28"/>
          <w:szCs w:val="28"/>
          <w:u w:val="single"/>
        </w:rPr>
        <w:t>1. Характеристика сферы реализации программы</w:t>
      </w:r>
    </w:p>
    <w:p w:rsidR="00F87F48" w:rsidRPr="00C50098" w:rsidRDefault="00F87F48" w:rsidP="00C50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F48" w:rsidRPr="00C50098" w:rsidRDefault="00F87F48" w:rsidP="00C50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098">
        <w:rPr>
          <w:rFonts w:ascii="Times New Roman" w:hAnsi="Times New Roman"/>
          <w:b/>
          <w:sz w:val="28"/>
          <w:szCs w:val="28"/>
        </w:rPr>
        <w:t>1. Характеристика существующего состояния социальной инфраструктуры</w:t>
      </w:r>
    </w:p>
    <w:p w:rsidR="00F87F48" w:rsidRPr="00C50098" w:rsidRDefault="00F87F48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F48" w:rsidRPr="00C50098" w:rsidRDefault="00F87F48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 xml:space="preserve">Повышение качества жизни населения, создание благоприятных условий для жизнедеятельности населения - являются основными задачами социально-экономического развития города </w:t>
      </w:r>
      <w:r w:rsidR="00781EA5">
        <w:rPr>
          <w:rFonts w:ascii="Times New Roman" w:hAnsi="Times New Roman"/>
          <w:sz w:val="28"/>
          <w:szCs w:val="28"/>
        </w:rPr>
        <w:t>Аркадак</w:t>
      </w:r>
      <w:r w:rsidRPr="00C50098">
        <w:rPr>
          <w:rFonts w:ascii="Times New Roman" w:hAnsi="Times New Roman"/>
          <w:sz w:val="28"/>
          <w:szCs w:val="28"/>
        </w:rPr>
        <w:t>.</w:t>
      </w:r>
    </w:p>
    <w:p w:rsidR="00F87F48" w:rsidRPr="00C50098" w:rsidRDefault="00E8237A" w:rsidP="00637943">
      <w:pPr>
        <w:spacing w:after="0" w:line="240" w:lineRule="auto"/>
        <w:ind w:left="7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87F48" w:rsidRPr="00C50098">
        <w:rPr>
          <w:rFonts w:ascii="Times New Roman" w:hAnsi="Times New Roman"/>
          <w:b/>
          <w:sz w:val="28"/>
          <w:szCs w:val="28"/>
        </w:rPr>
        <w:t>1.1. Сфера образования</w:t>
      </w:r>
    </w:p>
    <w:p w:rsidR="00F87F48" w:rsidRPr="00C50098" w:rsidRDefault="00F87F48" w:rsidP="00C50098">
      <w:pPr>
        <w:spacing w:after="0" w:line="240" w:lineRule="auto"/>
        <w:ind w:left="715"/>
        <w:jc w:val="center"/>
        <w:rPr>
          <w:rFonts w:ascii="Times New Roman" w:hAnsi="Times New Roman"/>
          <w:b/>
          <w:sz w:val="28"/>
          <w:szCs w:val="28"/>
        </w:rPr>
      </w:pPr>
    </w:p>
    <w:p w:rsidR="00F87F48" w:rsidRPr="00C50098" w:rsidRDefault="00F87F48" w:rsidP="0004232B">
      <w:pPr>
        <w:pStyle w:val="a7"/>
        <w:tabs>
          <w:tab w:val="left" w:pos="0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По данным </w:t>
      </w:r>
      <w:r w:rsidR="00463CDD" w:rsidRPr="00C50098">
        <w:rPr>
          <w:rFonts w:ascii="Times New Roman" w:hAnsi="Times New Roman"/>
          <w:sz w:val="28"/>
          <w:szCs w:val="28"/>
        </w:rPr>
        <w:t xml:space="preserve"> </w:t>
      </w:r>
      <w:r w:rsidRPr="00C50098">
        <w:rPr>
          <w:rFonts w:ascii="Times New Roman" w:hAnsi="Times New Roman"/>
          <w:sz w:val="28"/>
          <w:szCs w:val="28"/>
        </w:rPr>
        <w:t xml:space="preserve">Управления </w:t>
      </w:r>
      <w:r w:rsidR="00463CDD" w:rsidRPr="00C50098">
        <w:rPr>
          <w:rFonts w:ascii="Times New Roman" w:hAnsi="Times New Roman"/>
          <w:sz w:val="28"/>
          <w:szCs w:val="28"/>
        </w:rPr>
        <w:t xml:space="preserve"> </w:t>
      </w:r>
      <w:r w:rsidRPr="00C50098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proofErr w:type="spellStart"/>
      <w:r w:rsidR="006B3E37" w:rsidRPr="00C50098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="006B3E37" w:rsidRPr="00C50098">
        <w:rPr>
          <w:rFonts w:ascii="Times New Roman" w:hAnsi="Times New Roman"/>
          <w:sz w:val="28"/>
          <w:szCs w:val="28"/>
        </w:rPr>
        <w:t xml:space="preserve"> </w:t>
      </w:r>
      <w:r w:rsidRPr="00C50098">
        <w:rPr>
          <w:rFonts w:ascii="Times New Roman" w:hAnsi="Times New Roman"/>
          <w:sz w:val="28"/>
          <w:szCs w:val="28"/>
        </w:rPr>
        <w:t xml:space="preserve">муниципального района в городе </w:t>
      </w:r>
      <w:r w:rsidR="006B3E37" w:rsidRPr="00C50098">
        <w:rPr>
          <w:rFonts w:ascii="Times New Roman" w:hAnsi="Times New Roman"/>
          <w:sz w:val="28"/>
          <w:szCs w:val="28"/>
        </w:rPr>
        <w:t>Аркадак</w:t>
      </w:r>
      <w:r w:rsidRPr="00C50098">
        <w:rPr>
          <w:rFonts w:ascii="Times New Roman" w:hAnsi="Times New Roman"/>
          <w:sz w:val="28"/>
          <w:szCs w:val="28"/>
        </w:rPr>
        <w:t xml:space="preserve"> функционируют </w:t>
      </w:r>
      <w:r w:rsidR="006B3E37" w:rsidRPr="00C50098">
        <w:rPr>
          <w:rFonts w:ascii="Times New Roman" w:hAnsi="Times New Roman"/>
          <w:sz w:val="28"/>
          <w:szCs w:val="28"/>
        </w:rPr>
        <w:t xml:space="preserve"> пять </w:t>
      </w:r>
      <w:r w:rsidRPr="00C50098">
        <w:rPr>
          <w:rFonts w:ascii="Times New Roman" w:hAnsi="Times New Roman"/>
          <w:sz w:val="28"/>
          <w:szCs w:val="28"/>
        </w:rPr>
        <w:t xml:space="preserve"> дошкольных образовательных учреждений, обеспечивающих воспитание, обучение, присмотр и уход за детьми в возрасте от 2-х месяцев до 7 лет.</w:t>
      </w:r>
    </w:p>
    <w:p w:rsidR="00F87F48" w:rsidRDefault="00F87F48" w:rsidP="0004232B">
      <w:pPr>
        <w:pStyle w:val="a7"/>
        <w:tabs>
          <w:tab w:val="left" w:pos="0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Одним из условий успешности социально-экономического развития города </w:t>
      </w:r>
      <w:r w:rsidR="006B3E37" w:rsidRPr="00C50098">
        <w:rPr>
          <w:rFonts w:ascii="Times New Roman" w:hAnsi="Times New Roman"/>
          <w:sz w:val="28"/>
          <w:szCs w:val="28"/>
        </w:rPr>
        <w:t>Аркадак</w:t>
      </w:r>
      <w:r w:rsidRPr="00C50098">
        <w:rPr>
          <w:rFonts w:ascii="Times New Roman" w:hAnsi="Times New Roman"/>
          <w:sz w:val="28"/>
          <w:szCs w:val="28"/>
        </w:rPr>
        <w:t xml:space="preserve"> и повышения благосостояния населения является обеспечение доступности качественного образования в соответствии с современными требованиями общества и каждого гражданина.</w:t>
      </w:r>
    </w:p>
    <w:p w:rsidR="009D0A70" w:rsidRDefault="0004232B" w:rsidP="009D0A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A7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>рин</w:t>
      </w:r>
      <w:r w:rsidR="009D0A70">
        <w:rPr>
          <w:rFonts w:ascii="Times New Roman" w:eastAsia="Times New Roman" w:hAnsi="Times New Roman"/>
          <w:sz w:val="28"/>
          <w:szCs w:val="28"/>
          <w:lang w:eastAsia="ru-RU"/>
        </w:rPr>
        <w:t>ятые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0A7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D0A70"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еры,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направленные на улучшение демографической ситуации, а именно: принятие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9D0A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D0A70" w:rsidRPr="009D0A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D0A70" w:rsidRPr="009D0A70">
        <w:rPr>
          <w:rFonts w:ascii="Times New Roman" w:hAnsi="Times New Roman"/>
          <w:sz w:val="28"/>
          <w:szCs w:val="28"/>
        </w:rPr>
        <w:t>связанн</w:t>
      </w:r>
      <w:r w:rsidR="009D0A70">
        <w:rPr>
          <w:rFonts w:ascii="Times New Roman" w:hAnsi="Times New Roman"/>
          <w:sz w:val="28"/>
          <w:szCs w:val="28"/>
        </w:rPr>
        <w:t>ого</w:t>
      </w:r>
      <w:r w:rsidR="009D0A70" w:rsidRPr="009D0A70">
        <w:rPr>
          <w:rFonts w:ascii="Times New Roman" w:hAnsi="Times New Roman"/>
          <w:sz w:val="28"/>
          <w:szCs w:val="28"/>
        </w:rPr>
        <w:t xml:space="preserve"> с распоряжением средствами материнского (семейного) капитала</w:t>
      </w:r>
      <w:r w:rsidR="009D0A70">
        <w:rPr>
          <w:rFonts w:ascii="Times New Roman" w:hAnsi="Times New Roman"/>
          <w:sz w:val="28"/>
          <w:szCs w:val="28"/>
        </w:rPr>
        <w:t>.</w:t>
      </w:r>
      <w:r w:rsidR="009D0A70" w:rsidRPr="009D0A70">
        <w:t xml:space="preserve"> </w:t>
      </w:r>
      <w:r w:rsidR="009D0A70" w:rsidRPr="009D0A70">
        <w:rPr>
          <w:rFonts w:ascii="Times New Roman" w:hAnsi="Times New Roman"/>
          <w:sz w:val="28"/>
          <w:szCs w:val="28"/>
        </w:rPr>
        <w:t xml:space="preserve">Положения Федерального закона направлены на стимулирование рождения в семье первого, второго ребенка и последующих детей, упрощение процедуры получения гражданами материнского (семейного) капитала (МСК), сокращение сроков оформления материнского (семейного) капитала и распоряжения его средствами. Кроме </w:t>
      </w:r>
      <w:r w:rsidR="009D0A70" w:rsidRPr="009D0A70">
        <w:rPr>
          <w:rFonts w:ascii="Times New Roman" w:hAnsi="Times New Roman"/>
          <w:sz w:val="28"/>
          <w:szCs w:val="28"/>
        </w:rPr>
        <w:lastRenderedPageBreak/>
        <w:t>того, увеличен размер материнского (семейного) капитала, закреплены новые возможности использования средств МСК, продлен срок действия программы материнского (семейного) капитала</w:t>
      </w:r>
      <w:proofErr w:type="gramStart"/>
      <w:r w:rsidR="009D0A70" w:rsidRPr="009D0A70">
        <w:rPr>
          <w:rFonts w:ascii="Times New Roman" w:hAnsi="Times New Roman"/>
          <w:sz w:val="28"/>
          <w:szCs w:val="28"/>
        </w:rPr>
        <w:t>.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End"/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>позволят снизить темпы</w:t>
      </w:r>
      <w:r w:rsidRPr="009D0A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сокращения рождаемости за счет рождения вторых и последующих детей. </w:t>
      </w:r>
    </w:p>
    <w:p w:rsidR="0004232B" w:rsidRPr="0004232B" w:rsidRDefault="009D0A70" w:rsidP="009D0A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4232B" w:rsidRPr="0004232B">
        <w:rPr>
          <w:rFonts w:ascii="Times New Roman" w:eastAsia="Times New Roman" w:hAnsi="Times New Roman"/>
          <w:sz w:val="28"/>
          <w:szCs w:val="28"/>
          <w:lang w:eastAsia="ru-RU"/>
        </w:rPr>
        <w:t>В связи с этим вопрос предоставления всем желающим гражданам доступных и качественных услуг дошкольного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32B"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образовании, несмотря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32B"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показатель обеспеченности детей местами в дошкольных учреждениях</w:t>
      </w:r>
      <w:proofErr w:type="gramStart"/>
      <w:r w:rsidR="0004232B"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32B" w:rsidRPr="000423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04232B" w:rsidRPr="0004232B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остается актуальным.</w:t>
      </w:r>
    </w:p>
    <w:p w:rsidR="0004232B" w:rsidRPr="0004232B" w:rsidRDefault="0004232B" w:rsidP="00C50098">
      <w:pPr>
        <w:pStyle w:val="a7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B3E37" w:rsidRPr="00C50098" w:rsidRDefault="006B3E37" w:rsidP="00C50098">
      <w:pPr>
        <w:pStyle w:val="a7"/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87F48" w:rsidRPr="00C50098" w:rsidRDefault="00F87F48" w:rsidP="00C500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560"/>
        <w:gridCol w:w="1559"/>
        <w:gridCol w:w="1559"/>
        <w:gridCol w:w="1559"/>
        <w:gridCol w:w="1134"/>
      </w:tblGrid>
      <w:tr w:rsidR="00E8237A" w:rsidRPr="00637943" w:rsidTr="00E8237A">
        <w:trPr>
          <w:trHeight w:val="15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A7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A70">
              <w:rPr>
                <w:rFonts w:ascii="Times New Roman" w:hAnsi="Times New Roman"/>
                <w:b/>
                <w:sz w:val="20"/>
                <w:szCs w:val="20"/>
              </w:rPr>
              <w:t>Наименование детских садов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A70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A70">
              <w:rPr>
                <w:rFonts w:ascii="Times New Roman" w:hAnsi="Times New Roman"/>
                <w:b/>
                <w:sz w:val="20"/>
                <w:szCs w:val="20"/>
              </w:rPr>
              <w:t>Количество мест</w:t>
            </w:r>
          </w:p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A70">
              <w:rPr>
                <w:rFonts w:ascii="Times New Roman" w:hAnsi="Times New Roman"/>
                <w:b/>
                <w:sz w:val="20"/>
                <w:szCs w:val="20"/>
              </w:rPr>
              <w:t>По нормам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A70">
              <w:rPr>
                <w:rFonts w:ascii="Times New Roman" w:hAnsi="Times New Roman"/>
                <w:b/>
                <w:sz w:val="20"/>
                <w:szCs w:val="20"/>
              </w:rPr>
              <w:t>Здание специальное или приспособленное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A70">
              <w:rPr>
                <w:rFonts w:ascii="Times New Roman" w:hAnsi="Times New Roman"/>
                <w:b/>
                <w:sz w:val="20"/>
                <w:szCs w:val="20"/>
              </w:rPr>
              <w:t>Качественное состояние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0A70">
              <w:rPr>
                <w:rFonts w:ascii="Times New Roman" w:hAnsi="Times New Roman"/>
                <w:b/>
                <w:sz w:val="20"/>
                <w:szCs w:val="20"/>
              </w:rPr>
              <w:t xml:space="preserve">Строительный объем здания, куб. </w:t>
            </w:r>
            <w:proofErr w:type="gramStart"/>
            <w:r w:rsidRPr="009D0A70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proofErr w:type="gramEnd"/>
          </w:p>
        </w:tc>
      </w:tr>
      <w:tr w:rsidR="00E8237A" w:rsidRPr="009D0A70" w:rsidTr="00E82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МБД</w:t>
            </w:r>
            <w:r w:rsidR="00445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9D0A70">
              <w:rPr>
                <w:rFonts w:ascii="Times New Roman" w:hAnsi="Times New Roman"/>
                <w:sz w:val="20"/>
                <w:szCs w:val="20"/>
              </w:rPr>
              <w:t>У  Детский сад «Светлячок»</w:t>
            </w:r>
          </w:p>
          <w:p w:rsidR="006B3E37" w:rsidRPr="009D0A70" w:rsidRDefault="006B3E37" w:rsidP="0063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D0A7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9D0A70">
              <w:rPr>
                <w:rFonts w:ascii="Times New Roman" w:hAnsi="Times New Roman"/>
                <w:sz w:val="20"/>
                <w:szCs w:val="20"/>
              </w:rPr>
              <w:t>ркадак,             ул. Ленина,32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удовлетворит.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3908</w:t>
            </w:r>
          </w:p>
        </w:tc>
      </w:tr>
      <w:tr w:rsidR="00E8237A" w:rsidRPr="009D0A70" w:rsidTr="00E82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1" w:rsidRPr="009D0A70" w:rsidRDefault="00096EA1" w:rsidP="00637943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МБД</w:t>
            </w:r>
            <w:r w:rsidR="00445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9D0A70">
              <w:rPr>
                <w:rFonts w:ascii="Times New Roman" w:hAnsi="Times New Roman"/>
                <w:sz w:val="20"/>
                <w:szCs w:val="20"/>
              </w:rPr>
              <w:t>У   Детский сад «Солнышко»</w:t>
            </w:r>
          </w:p>
          <w:p w:rsidR="006B3E37" w:rsidRPr="009D0A70" w:rsidRDefault="006B3E37" w:rsidP="0063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1" w:rsidRPr="009D0A70" w:rsidRDefault="00096EA1" w:rsidP="00637943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D0A7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9D0A70">
              <w:rPr>
                <w:rFonts w:ascii="Times New Roman" w:hAnsi="Times New Roman"/>
                <w:sz w:val="20"/>
                <w:szCs w:val="20"/>
              </w:rPr>
              <w:t>ркадак</w:t>
            </w:r>
          </w:p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ул. им Сергея Есения,15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удовлетворит.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4</w:t>
            </w:r>
            <w:r w:rsidR="00096EA1" w:rsidRPr="009D0A70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E8237A" w:rsidRPr="009D0A70" w:rsidTr="00E82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1" w:rsidRPr="009D0A70" w:rsidRDefault="00096EA1" w:rsidP="00637943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МБД</w:t>
            </w:r>
            <w:r w:rsidR="00445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9D0A70">
              <w:rPr>
                <w:rFonts w:ascii="Times New Roman" w:hAnsi="Times New Roman"/>
                <w:sz w:val="20"/>
                <w:szCs w:val="20"/>
              </w:rPr>
              <w:t>У   Детский сад «Звездочка»</w:t>
            </w:r>
          </w:p>
          <w:p w:rsidR="006B3E37" w:rsidRPr="009D0A70" w:rsidRDefault="006B3E37" w:rsidP="0063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1" w:rsidRPr="009D0A70" w:rsidRDefault="00096EA1" w:rsidP="00637943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D0A7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9D0A70">
              <w:rPr>
                <w:rFonts w:ascii="Times New Roman" w:hAnsi="Times New Roman"/>
                <w:sz w:val="20"/>
                <w:szCs w:val="20"/>
              </w:rPr>
              <w:t>ркадак</w:t>
            </w:r>
          </w:p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ул. Первомайская,51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удовлетворит.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3506</w:t>
            </w:r>
          </w:p>
        </w:tc>
      </w:tr>
      <w:tr w:rsidR="00E8237A" w:rsidRPr="009D0A70" w:rsidTr="00E82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781EA5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1" w:rsidRPr="009D0A70" w:rsidRDefault="00096EA1" w:rsidP="00637943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МБД</w:t>
            </w:r>
            <w:r w:rsidR="00445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9D0A70">
              <w:rPr>
                <w:rFonts w:ascii="Times New Roman" w:hAnsi="Times New Roman"/>
                <w:sz w:val="20"/>
                <w:szCs w:val="20"/>
              </w:rPr>
              <w:t>У   Детский сад «Чайка»</w:t>
            </w:r>
          </w:p>
          <w:p w:rsidR="006B3E37" w:rsidRPr="009D0A70" w:rsidRDefault="00096EA1" w:rsidP="0063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1" w:rsidRPr="009D0A70" w:rsidRDefault="00096EA1" w:rsidP="00637943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D0A7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9D0A70">
              <w:rPr>
                <w:rFonts w:ascii="Times New Roman" w:hAnsi="Times New Roman"/>
                <w:sz w:val="20"/>
                <w:szCs w:val="20"/>
              </w:rPr>
              <w:t>ркадак</w:t>
            </w:r>
          </w:p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ул. Ленина,139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удовлетворит.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3748</w:t>
            </w:r>
          </w:p>
        </w:tc>
      </w:tr>
      <w:tr w:rsidR="00E8237A" w:rsidRPr="009D0A70" w:rsidTr="00E823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781EA5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1" w:rsidRPr="009D0A70" w:rsidRDefault="00096EA1" w:rsidP="00637943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МБД</w:t>
            </w:r>
            <w:r w:rsidR="00445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9D0A70">
              <w:rPr>
                <w:rFonts w:ascii="Times New Roman" w:hAnsi="Times New Roman"/>
                <w:sz w:val="20"/>
                <w:szCs w:val="20"/>
              </w:rPr>
              <w:t>У   Детский сад «Ласточка»</w:t>
            </w:r>
          </w:p>
          <w:p w:rsidR="006B3E37" w:rsidRPr="009D0A70" w:rsidRDefault="006B3E37" w:rsidP="00637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A1" w:rsidRPr="009D0A70" w:rsidRDefault="00096EA1" w:rsidP="00637943">
            <w:pPr>
              <w:snapToGri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D0A7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9D0A70">
              <w:rPr>
                <w:rFonts w:ascii="Times New Roman" w:hAnsi="Times New Roman"/>
                <w:sz w:val="20"/>
                <w:szCs w:val="20"/>
              </w:rPr>
              <w:t>ркадак</w:t>
            </w:r>
          </w:p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ул. Жилучасток,1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6B3E37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удовлетворит.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37" w:rsidRPr="009D0A70" w:rsidRDefault="00096EA1" w:rsidP="00637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0A70">
              <w:rPr>
                <w:rFonts w:ascii="Times New Roman" w:hAnsi="Times New Roman"/>
                <w:sz w:val="20"/>
                <w:szCs w:val="20"/>
              </w:rPr>
              <w:t>2461</w:t>
            </w:r>
          </w:p>
        </w:tc>
      </w:tr>
    </w:tbl>
    <w:p w:rsidR="006B3E37" w:rsidRPr="009D0A70" w:rsidRDefault="006B3E37" w:rsidP="0063794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87F48" w:rsidRPr="00C50098" w:rsidRDefault="00F87F48" w:rsidP="00E823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Совокупная мощность дошкольных учреждений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 xml:space="preserve">. </w:t>
      </w:r>
      <w:r w:rsidR="00463CDD" w:rsidRPr="00C50098">
        <w:rPr>
          <w:rFonts w:ascii="Times New Roman" w:hAnsi="Times New Roman"/>
          <w:sz w:val="28"/>
          <w:szCs w:val="28"/>
        </w:rPr>
        <w:t>Аркадак</w:t>
      </w:r>
      <w:r w:rsidRPr="00C50098">
        <w:rPr>
          <w:rFonts w:ascii="Times New Roman" w:hAnsi="Times New Roman"/>
          <w:sz w:val="28"/>
          <w:szCs w:val="28"/>
        </w:rPr>
        <w:t xml:space="preserve"> составляет </w:t>
      </w:r>
      <w:r w:rsidR="00463CDD" w:rsidRPr="00C50098">
        <w:rPr>
          <w:rFonts w:ascii="Times New Roman" w:hAnsi="Times New Roman"/>
          <w:sz w:val="28"/>
          <w:szCs w:val="28"/>
        </w:rPr>
        <w:t>582</w:t>
      </w:r>
      <w:r w:rsidRPr="00C50098">
        <w:rPr>
          <w:rFonts w:ascii="Times New Roman" w:hAnsi="Times New Roman"/>
          <w:sz w:val="28"/>
          <w:szCs w:val="28"/>
        </w:rPr>
        <w:t xml:space="preserve"> мест</w:t>
      </w:r>
      <w:r w:rsidR="00463CDD" w:rsidRPr="00C50098">
        <w:rPr>
          <w:rFonts w:ascii="Times New Roman" w:hAnsi="Times New Roman"/>
          <w:sz w:val="28"/>
          <w:szCs w:val="28"/>
        </w:rPr>
        <w:t>а</w:t>
      </w:r>
      <w:r w:rsidRPr="00C50098">
        <w:rPr>
          <w:rFonts w:ascii="Times New Roman" w:hAnsi="Times New Roman"/>
          <w:sz w:val="28"/>
          <w:szCs w:val="28"/>
        </w:rPr>
        <w:t xml:space="preserve">. При этом посещали их на </w:t>
      </w:r>
      <w:r w:rsidR="00463CDD" w:rsidRPr="00C50098">
        <w:rPr>
          <w:rFonts w:ascii="Times New Roman" w:hAnsi="Times New Roman"/>
          <w:sz w:val="28"/>
          <w:szCs w:val="28"/>
        </w:rPr>
        <w:t>01</w:t>
      </w:r>
      <w:r w:rsidRPr="00C50098">
        <w:rPr>
          <w:rFonts w:ascii="Times New Roman" w:hAnsi="Times New Roman"/>
          <w:sz w:val="28"/>
          <w:szCs w:val="28"/>
        </w:rPr>
        <w:t>.0</w:t>
      </w:r>
      <w:r w:rsidR="00463CDD" w:rsidRPr="00C50098">
        <w:rPr>
          <w:rFonts w:ascii="Times New Roman" w:hAnsi="Times New Roman"/>
          <w:sz w:val="28"/>
          <w:szCs w:val="28"/>
        </w:rPr>
        <w:t>4</w:t>
      </w:r>
      <w:r w:rsidRPr="00C50098">
        <w:rPr>
          <w:rFonts w:ascii="Times New Roman" w:hAnsi="Times New Roman"/>
          <w:sz w:val="28"/>
          <w:szCs w:val="28"/>
        </w:rPr>
        <w:t>.20</w:t>
      </w:r>
      <w:r w:rsidR="00463CDD" w:rsidRPr="00C50098">
        <w:rPr>
          <w:rFonts w:ascii="Times New Roman" w:hAnsi="Times New Roman"/>
          <w:sz w:val="28"/>
          <w:szCs w:val="28"/>
        </w:rPr>
        <w:t>20</w:t>
      </w:r>
      <w:r w:rsidRPr="00C50098">
        <w:rPr>
          <w:rFonts w:ascii="Times New Roman" w:hAnsi="Times New Roman"/>
          <w:sz w:val="28"/>
          <w:szCs w:val="28"/>
        </w:rPr>
        <w:t xml:space="preserve"> г. - </w:t>
      </w:r>
      <w:r w:rsidR="00463CDD" w:rsidRPr="00C50098">
        <w:rPr>
          <w:rFonts w:ascii="Times New Roman" w:hAnsi="Times New Roman"/>
          <w:sz w:val="28"/>
          <w:szCs w:val="28"/>
        </w:rPr>
        <w:t>570</w:t>
      </w:r>
      <w:r w:rsidRPr="00C50098">
        <w:rPr>
          <w:rFonts w:ascii="Times New Roman" w:hAnsi="Times New Roman"/>
          <w:sz w:val="28"/>
          <w:szCs w:val="28"/>
        </w:rPr>
        <w:t xml:space="preserve"> </w:t>
      </w:r>
      <w:r w:rsidR="00463CDD" w:rsidRPr="00C50098">
        <w:rPr>
          <w:rFonts w:ascii="Times New Roman" w:hAnsi="Times New Roman"/>
          <w:sz w:val="28"/>
          <w:szCs w:val="28"/>
        </w:rPr>
        <w:t>детей</w:t>
      </w:r>
      <w:r w:rsidRPr="00C50098">
        <w:rPr>
          <w:rFonts w:ascii="Times New Roman" w:hAnsi="Times New Roman"/>
          <w:sz w:val="28"/>
          <w:szCs w:val="28"/>
        </w:rPr>
        <w:t>.</w:t>
      </w:r>
    </w:p>
    <w:p w:rsidR="00F87F48" w:rsidRDefault="00F87F48" w:rsidP="00E823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Если рассматривать наполняемость детских дошкольных учреждений с точки зрения их совокупной мощности, то прослеживается </w:t>
      </w:r>
      <w:r w:rsidR="009D0A70">
        <w:rPr>
          <w:rFonts w:ascii="Times New Roman" w:hAnsi="Times New Roman"/>
          <w:sz w:val="28"/>
          <w:szCs w:val="28"/>
        </w:rPr>
        <w:t xml:space="preserve">небольшое </w:t>
      </w:r>
      <w:r w:rsidRPr="00C50098">
        <w:rPr>
          <w:rFonts w:ascii="Times New Roman" w:hAnsi="Times New Roman"/>
          <w:sz w:val="28"/>
          <w:szCs w:val="28"/>
        </w:rPr>
        <w:t>превышение количества мест в дошкольных учреждениях над числом детей</w:t>
      </w:r>
      <w:r w:rsidR="00D548D1">
        <w:rPr>
          <w:rFonts w:ascii="Times New Roman" w:hAnsi="Times New Roman"/>
          <w:sz w:val="28"/>
          <w:szCs w:val="28"/>
        </w:rPr>
        <w:t xml:space="preserve"> посещающие дошкольные учреждения</w:t>
      </w:r>
      <w:r w:rsidRPr="00C50098">
        <w:rPr>
          <w:rFonts w:ascii="Times New Roman" w:hAnsi="Times New Roman"/>
          <w:sz w:val="28"/>
          <w:szCs w:val="28"/>
        </w:rPr>
        <w:t>.</w:t>
      </w:r>
    </w:p>
    <w:p w:rsidR="009D0A70" w:rsidRDefault="009D0A70" w:rsidP="00E823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необходимость строительства детского сада в городе Аркадак высока.</w:t>
      </w:r>
    </w:p>
    <w:p w:rsidR="0004232B" w:rsidRPr="00C50098" w:rsidRDefault="0004232B" w:rsidP="00E8237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F48" w:rsidRPr="00C50098" w:rsidRDefault="00F87F48" w:rsidP="00E8237A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50098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463CDD" w:rsidRPr="00C50098">
        <w:rPr>
          <w:rFonts w:ascii="Times New Roman" w:hAnsi="Times New Roman" w:cs="Times New Roman"/>
          <w:sz w:val="28"/>
          <w:szCs w:val="28"/>
        </w:rPr>
        <w:t>Аркадак 3</w:t>
      </w:r>
      <w:r w:rsidRPr="00C50098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нормативной ёмкостью </w:t>
      </w:r>
      <w:r w:rsidR="00D32BBD" w:rsidRPr="00C50098">
        <w:rPr>
          <w:rFonts w:ascii="Times New Roman" w:hAnsi="Times New Roman" w:cs="Times New Roman"/>
          <w:sz w:val="28"/>
          <w:szCs w:val="28"/>
        </w:rPr>
        <w:t>2278</w:t>
      </w:r>
      <w:r w:rsidRPr="00C50098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D32BBD" w:rsidRPr="00C50098" w:rsidRDefault="00D32BBD" w:rsidP="00C50098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1559"/>
        <w:gridCol w:w="993"/>
        <w:gridCol w:w="850"/>
        <w:gridCol w:w="1418"/>
        <w:gridCol w:w="1134"/>
        <w:gridCol w:w="283"/>
        <w:gridCol w:w="992"/>
      </w:tblGrid>
      <w:tr w:rsidR="00D32BBD" w:rsidRPr="00C50098" w:rsidTr="00E8237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37A">
              <w:rPr>
                <w:rFonts w:ascii="Times New Roman" w:hAnsi="Times New Roman"/>
                <w:b/>
                <w:sz w:val="20"/>
                <w:szCs w:val="20"/>
              </w:rPr>
              <w:t>Наименование школ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37A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37A">
              <w:rPr>
                <w:rFonts w:ascii="Times New Roman" w:hAnsi="Times New Roman"/>
                <w:b/>
                <w:sz w:val="20"/>
                <w:szCs w:val="20"/>
              </w:rPr>
              <w:t>Количество мест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37A">
              <w:rPr>
                <w:rFonts w:ascii="Times New Roman" w:hAnsi="Times New Roman"/>
                <w:b/>
                <w:sz w:val="20"/>
                <w:szCs w:val="20"/>
              </w:rPr>
              <w:t>Здание специальное или приспособленное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37A">
              <w:rPr>
                <w:rFonts w:ascii="Times New Roman" w:hAnsi="Times New Roman"/>
                <w:b/>
                <w:sz w:val="20"/>
                <w:szCs w:val="20"/>
              </w:rPr>
              <w:t>Качественное состояние 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237A">
              <w:rPr>
                <w:rFonts w:ascii="Times New Roman" w:hAnsi="Times New Roman"/>
                <w:b/>
                <w:sz w:val="20"/>
                <w:szCs w:val="20"/>
              </w:rPr>
              <w:t>Этажность</w:t>
            </w:r>
          </w:p>
        </w:tc>
      </w:tr>
      <w:tr w:rsidR="00D32BBD" w:rsidRPr="00C50098" w:rsidTr="00E8237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По нормам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BBD" w:rsidRPr="00C50098" w:rsidTr="00E823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</w:t>
            </w:r>
            <w:r w:rsidRPr="00E8237A">
              <w:rPr>
                <w:rFonts w:ascii="Times New Roman" w:hAnsi="Times New Roman"/>
                <w:sz w:val="20"/>
                <w:szCs w:val="20"/>
              </w:rPr>
              <w:lastRenderedPageBreak/>
              <w:t>учреждение «Средняя общеобразовательная школа №  1»</w:t>
            </w:r>
          </w:p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 w:rsidRPr="00E8237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E8237A">
              <w:rPr>
                <w:rFonts w:ascii="Times New Roman" w:hAnsi="Times New Roman"/>
                <w:sz w:val="20"/>
                <w:szCs w:val="20"/>
              </w:rPr>
              <w:t>ркадак, ул.  Л.Толстого,35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удовлетворит.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32BBD" w:rsidRPr="00C50098" w:rsidTr="00E823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 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8237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E8237A">
              <w:rPr>
                <w:rFonts w:ascii="Times New Roman" w:hAnsi="Times New Roman"/>
                <w:sz w:val="20"/>
                <w:szCs w:val="20"/>
              </w:rPr>
              <w:t>ркадак, ул. Сливина В.М. 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удовлетворит.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32BBD" w:rsidRPr="00C50098" w:rsidTr="00E8237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BD" w:rsidRPr="00E8237A" w:rsidRDefault="00D32BBD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 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8237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E8237A">
              <w:rPr>
                <w:rFonts w:ascii="Times New Roman" w:hAnsi="Times New Roman"/>
                <w:sz w:val="20"/>
                <w:szCs w:val="20"/>
              </w:rPr>
              <w:t>ркадак, ул. Ленина</w:t>
            </w:r>
            <w:r w:rsidR="00445A05">
              <w:rPr>
                <w:rFonts w:ascii="Times New Roman" w:hAnsi="Times New Roman"/>
                <w:sz w:val="20"/>
                <w:szCs w:val="20"/>
              </w:rPr>
              <w:t>,</w:t>
            </w:r>
            <w:r w:rsidRPr="00E8237A">
              <w:rPr>
                <w:rFonts w:ascii="Times New Roman" w:hAnsi="Times New Roman"/>
                <w:sz w:val="20"/>
                <w:szCs w:val="20"/>
              </w:rPr>
              <w:t xml:space="preserve"> 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специальное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удовлетворит.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BD" w:rsidRPr="00E8237A" w:rsidRDefault="00D32BBD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3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F87F48" w:rsidRPr="00C50098" w:rsidRDefault="00F87F48" w:rsidP="00C500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F48" w:rsidRPr="00C50098" w:rsidRDefault="00F87F48" w:rsidP="00E8237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На </w:t>
      </w:r>
      <w:r w:rsidR="00D32BBD" w:rsidRPr="00C50098">
        <w:rPr>
          <w:rFonts w:ascii="Times New Roman" w:hAnsi="Times New Roman"/>
          <w:sz w:val="28"/>
          <w:szCs w:val="28"/>
        </w:rPr>
        <w:t>01</w:t>
      </w:r>
      <w:r w:rsidRPr="00C50098">
        <w:rPr>
          <w:rFonts w:ascii="Times New Roman" w:hAnsi="Times New Roman"/>
          <w:sz w:val="28"/>
          <w:szCs w:val="28"/>
        </w:rPr>
        <w:t>.09.20</w:t>
      </w:r>
      <w:r w:rsidR="00D32BBD" w:rsidRPr="00C50098">
        <w:rPr>
          <w:rFonts w:ascii="Times New Roman" w:hAnsi="Times New Roman"/>
          <w:sz w:val="28"/>
          <w:szCs w:val="28"/>
        </w:rPr>
        <w:t>20</w:t>
      </w:r>
      <w:r w:rsidRPr="00C50098">
        <w:rPr>
          <w:rFonts w:ascii="Times New Roman" w:hAnsi="Times New Roman"/>
          <w:sz w:val="28"/>
          <w:szCs w:val="28"/>
        </w:rPr>
        <w:t xml:space="preserve">г. в школах обучается </w:t>
      </w:r>
      <w:r w:rsidR="00D32BBD" w:rsidRPr="00C50098">
        <w:rPr>
          <w:rFonts w:ascii="Times New Roman" w:hAnsi="Times New Roman"/>
          <w:sz w:val="28"/>
          <w:szCs w:val="28"/>
        </w:rPr>
        <w:t>1396</w:t>
      </w:r>
      <w:r w:rsidRPr="00C50098">
        <w:rPr>
          <w:rFonts w:ascii="Times New Roman" w:hAnsi="Times New Roman"/>
          <w:sz w:val="28"/>
          <w:szCs w:val="28"/>
        </w:rPr>
        <w:t xml:space="preserve"> учащихся. Таким образом, наблюдается </w:t>
      </w:r>
      <w:r w:rsidR="004C7520" w:rsidRPr="00C50098">
        <w:rPr>
          <w:rFonts w:ascii="Times New Roman" w:hAnsi="Times New Roman"/>
          <w:sz w:val="28"/>
          <w:szCs w:val="28"/>
        </w:rPr>
        <w:t xml:space="preserve"> </w:t>
      </w:r>
      <w:r w:rsidRPr="00C50098">
        <w:rPr>
          <w:rFonts w:ascii="Times New Roman" w:hAnsi="Times New Roman"/>
          <w:sz w:val="28"/>
          <w:szCs w:val="28"/>
        </w:rPr>
        <w:t xml:space="preserve"> обеспеченность общеобразователь</w:t>
      </w:r>
      <w:r w:rsidR="00D32BBD" w:rsidRPr="00C50098">
        <w:rPr>
          <w:rFonts w:ascii="Times New Roman" w:hAnsi="Times New Roman"/>
          <w:sz w:val="28"/>
          <w:szCs w:val="28"/>
        </w:rPr>
        <w:t>ными школами в целом по городу.</w:t>
      </w:r>
    </w:p>
    <w:p w:rsidR="00D32BBD" w:rsidRPr="00C50098" w:rsidRDefault="00F87F48" w:rsidP="00E82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Снижение рождаемости привело к тому, что современная обеспеченность общеобразовательными школами достаточно высока. Необходимость строительства новых образовательных организаций в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 xml:space="preserve">. </w:t>
      </w:r>
      <w:r w:rsidR="00D32BBD" w:rsidRPr="00C50098">
        <w:rPr>
          <w:rFonts w:ascii="Times New Roman" w:hAnsi="Times New Roman"/>
          <w:sz w:val="28"/>
          <w:szCs w:val="28"/>
        </w:rPr>
        <w:t>Аркадак</w:t>
      </w:r>
      <w:r w:rsidRPr="00C50098">
        <w:rPr>
          <w:rFonts w:ascii="Times New Roman" w:hAnsi="Times New Roman"/>
          <w:sz w:val="28"/>
          <w:szCs w:val="28"/>
        </w:rPr>
        <w:t xml:space="preserve"> отсутствует.</w:t>
      </w:r>
    </w:p>
    <w:p w:rsidR="00D32BBD" w:rsidRPr="00C50098" w:rsidRDefault="00D32BBD" w:rsidP="00E8237A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50098">
        <w:rPr>
          <w:rFonts w:ascii="Times New Roman" w:hAnsi="Times New Roman"/>
          <w:sz w:val="28"/>
          <w:szCs w:val="28"/>
        </w:rPr>
        <w:t>Основные фонды зданий и сооружений общеобразовательных учреждений находятся в удовлетворительном состоянии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2BBD" w:rsidRPr="00C50098" w:rsidRDefault="00D32BBD" w:rsidP="00E8237A">
      <w:pPr>
        <w:spacing w:after="0" w:line="240" w:lineRule="auto"/>
        <w:ind w:left="-36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демографическим спадом наблюдается постепенное снижение численности </w:t>
      </w:r>
      <w:proofErr w:type="gramStart"/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2BBD" w:rsidRPr="00C50098" w:rsidRDefault="00D32BBD" w:rsidP="00E823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  <w:u w:val="single"/>
        </w:rPr>
        <w:t>Система дополнительного образования детей</w:t>
      </w:r>
      <w:r w:rsidRPr="00C50098">
        <w:rPr>
          <w:rFonts w:ascii="Times New Roman" w:hAnsi="Times New Roman"/>
          <w:sz w:val="28"/>
          <w:szCs w:val="28"/>
        </w:rPr>
        <w:t xml:space="preserve"> объединяет в единый процесс воспитание, обучение и развитие личности ребенка. </w:t>
      </w:r>
    </w:p>
    <w:p w:rsidR="00D32BBD" w:rsidRPr="00C50098" w:rsidRDefault="00D32BBD" w:rsidP="00E823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В каждой школе существуют так же кружки рисования и творчества, вокала, краеведения и т.д.</w:t>
      </w:r>
    </w:p>
    <w:p w:rsidR="00AD339D" w:rsidRPr="00637943" w:rsidRDefault="00D32BBD" w:rsidP="00E8237A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Сеть учреждений дополнительного образования детей МО город Аркадак представлена</w:t>
      </w:r>
      <w:proofErr w:type="gramStart"/>
      <w:r w:rsidRPr="00C500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50098">
        <w:rPr>
          <w:rFonts w:ascii="Times New Roman" w:hAnsi="Times New Roman"/>
          <w:sz w:val="28"/>
          <w:szCs w:val="28"/>
        </w:rPr>
        <w:t xml:space="preserve"> МБУ ДО </w:t>
      </w:r>
      <w:proofErr w:type="gramStart"/>
      <w:r w:rsidRPr="00C50098">
        <w:rPr>
          <w:rFonts w:ascii="Times New Roman" w:hAnsi="Times New Roman"/>
          <w:sz w:val="28"/>
          <w:szCs w:val="28"/>
        </w:rPr>
        <w:t>–Д</w:t>
      </w:r>
      <w:proofErr w:type="gramEnd"/>
      <w:r w:rsidRPr="00C50098">
        <w:rPr>
          <w:rFonts w:ascii="Times New Roman" w:hAnsi="Times New Roman"/>
          <w:sz w:val="28"/>
          <w:szCs w:val="28"/>
        </w:rPr>
        <w:t>ом  детского творчества;</w:t>
      </w:r>
      <w:r w:rsidR="00445A05">
        <w:rPr>
          <w:rFonts w:ascii="Times New Roman" w:hAnsi="Times New Roman"/>
          <w:sz w:val="28"/>
          <w:szCs w:val="28"/>
        </w:rPr>
        <w:t xml:space="preserve"> МБУ ДО -Детская школа искусств</w:t>
      </w:r>
      <w:r w:rsidRPr="00C50098">
        <w:rPr>
          <w:rFonts w:ascii="Times New Roman" w:hAnsi="Times New Roman"/>
          <w:sz w:val="28"/>
          <w:szCs w:val="28"/>
        </w:rPr>
        <w:t>. Учреждения дополнительного образования предлагают разнообразные профили кружков посещают- 380 детей.</w:t>
      </w:r>
    </w:p>
    <w:p w:rsidR="00AD339D" w:rsidRDefault="00AD339D" w:rsidP="00F87F48">
      <w:pPr>
        <w:tabs>
          <w:tab w:val="left" w:pos="0"/>
        </w:tabs>
        <w:ind w:firstLine="567"/>
        <w:jc w:val="center"/>
        <w:rPr>
          <w:b/>
        </w:rPr>
      </w:pPr>
    </w:p>
    <w:p w:rsidR="00F87F48" w:rsidRDefault="00E8237A" w:rsidP="0063794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F87F48" w:rsidRPr="00637943">
        <w:rPr>
          <w:rFonts w:ascii="Times New Roman" w:hAnsi="Times New Roman"/>
          <w:b/>
          <w:sz w:val="28"/>
          <w:szCs w:val="28"/>
        </w:rPr>
        <w:t>1.2. Сфера культуры</w:t>
      </w:r>
    </w:p>
    <w:p w:rsidR="00E8237A" w:rsidRPr="00637943" w:rsidRDefault="00E8237A" w:rsidP="0063794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F48" w:rsidRPr="00637943" w:rsidRDefault="007B3A03" w:rsidP="00637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 xml:space="preserve">  Сфера культуры муниципального образования город Аркадак, наряду с образованием и здравоохранением, является одной из важных составляющих социальной инфраструктуры. Ее состояние - один из ярких показателей качества жизни населения.</w:t>
      </w:r>
    </w:p>
    <w:p w:rsidR="007B3A03" w:rsidRPr="00637943" w:rsidRDefault="007B3A03" w:rsidP="006379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7F48" w:rsidRPr="00637943" w:rsidRDefault="00F87F48" w:rsidP="00637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>Деятельность учреждений культуры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городского поселения.</w:t>
      </w:r>
    </w:p>
    <w:p w:rsidR="00F87F48" w:rsidRPr="00637943" w:rsidRDefault="00F87F48" w:rsidP="00637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 xml:space="preserve">В жизни города востребованы все направления деятельности учреждений культуры: музыкальное, библиотечное, музейное и клубное дело; изобразительное, народное, эстрадное </w:t>
      </w:r>
      <w:r w:rsidR="00D4576E" w:rsidRPr="00637943">
        <w:rPr>
          <w:rFonts w:ascii="Times New Roman" w:hAnsi="Times New Roman"/>
          <w:sz w:val="28"/>
          <w:szCs w:val="28"/>
        </w:rPr>
        <w:t xml:space="preserve"> </w:t>
      </w:r>
      <w:r w:rsidRPr="00637943">
        <w:rPr>
          <w:rFonts w:ascii="Times New Roman" w:hAnsi="Times New Roman"/>
          <w:sz w:val="28"/>
          <w:szCs w:val="28"/>
        </w:rPr>
        <w:t xml:space="preserve"> </w:t>
      </w:r>
      <w:r w:rsidR="00D4576E" w:rsidRPr="00637943">
        <w:rPr>
          <w:rFonts w:ascii="Times New Roman" w:hAnsi="Times New Roman"/>
          <w:sz w:val="28"/>
          <w:szCs w:val="28"/>
        </w:rPr>
        <w:t xml:space="preserve"> </w:t>
      </w:r>
      <w:r w:rsidRPr="00637943">
        <w:rPr>
          <w:rFonts w:ascii="Times New Roman" w:hAnsi="Times New Roman"/>
          <w:sz w:val="28"/>
          <w:szCs w:val="28"/>
        </w:rPr>
        <w:t xml:space="preserve"> искусство.</w:t>
      </w:r>
    </w:p>
    <w:p w:rsidR="00F87F48" w:rsidRPr="00637943" w:rsidRDefault="00F87F48" w:rsidP="00637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lastRenderedPageBreak/>
        <w:tab/>
        <w:t xml:space="preserve">Благодаря работе </w:t>
      </w:r>
      <w:r w:rsidR="007B3A03" w:rsidRPr="00637943">
        <w:rPr>
          <w:rFonts w:ascii="Times New Roman" w:hAnsi="Times New Roman"/>
          <w:sz w:val="28"/>
          <w:szCs w:val="28"/>
        </w:rPr>
        <w:t xml:space="preserve"> </w:t>
      </w:r>
      <w:r w:rsidRPr="00637943">
        <w:rPr>
          <w:rFonts w:ascii="Times New Roman" w:hAnsi="Times New Roman"/>
          <w:sz w:val="28"/>
          <w:szCs w:val="28"/>
        </w:rPr>
        <w:t xml:space="preserve">культурно - </w:t>
      </w:r>
      <w:proofErr w:type="spellStart"/>
      <w:r w:rsidRPr="00637943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637943">
        <w:rPr>
          <w:rFonts w:ascii="Times New Roman" w:hAnsi="Times New Roman"/>
          <w:sz w:val="28"/>
          <w:szCs w:val="28"/>
        </w:rPr>
        <w:t xml:space="preserve"> формирований более </w:t>
      </w:r>
      <w:r w:rsidR="00CF16E4" w:rsidRPr="00637943">
        <w:rPr>
          <w:rFonts w:ascii="Times New Roman" w:hAnsi="Times New Roman"/>
          <w:sz w:val="28"/>
          <w:szCs w:val="28"/>
        </w:rPr>
        <w:t xml:space="preserve"> </w:t>
      </w:r>
      <w:r w:rsidR="00637943" w:rsidRPr="00637943">
        <w:rPr>
          <w:rFonts w:ascii="Times New Roman" w:hAnsi="Times New Roman"/>
          <w:sz w:val="28"/>
          <w:szCs w:val="28"/>
        </w:rPr>
        <w:t>1,5</w:t>
      </w:r>
      <w:r w:rsidRPr="00637943">
        <w:rPr>
          <w:rFonts w:ascii="Times New Roman" w:hAnsi="Times New Roman"/>
          <w:sz w:val="28"/>
          <w:szCs w:val="28"/>
        </w:rPr>
        <w:t xml:space="preserve"> тысяч человек приобщаются к творчеству, любительскому искусству и ремеслам, культурно развиваются и занимаются самообразованием.</w:t>
      </w:r>
    </w:p>
    <w:p w:rsidR="00F87F48" w:rsidRPr="00016791" w:rsidRDefault="00F87F48" w:rsidP="00637943">
      <w:pPr>
        <w:spacing w:after="0" w:line="240" w:lineRule="auto"/>
        <w:jc w:val="both"/>
      </w:pPr>
      <w:r w:rsidRPr="00637943">
        <w:rPr>
          <w:rFonts w:ascii="Times New Roman" w:hAnsi="Times New Roman"/>
          <w:sz w:val="28"/>
          <w:szCs w:val="28"/>
        </w:rPr>
        <w:tab/>
        <w:t>Центральная районная библиотека является информационным центром муниципального образования. Инновационные технологии позволяют обеспечить свободный и оперативный доступ населения к информации, в том числе и удаленный</w:t>
      </w:r>
      <w:r w:rsidRPr="00016791">
        <w:t xml:space="preserve">. </w:t>
      </w:r>
    </w:p>
    <w:p w:rsidR="00F87F48" w:rsidRPr="00637943" w:rsidRDefault="00F87F48" w:rsidP="006379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943">
        <w:rPr>
          <w:rFonts w:ascii="Times New Roman" w:hAnsi="Times New Roman"/>
          <w:b/>
          <w:sz w:val="28"/>
          <w:szCs w:val="28"/>
        </w:rPr>
        <w:t>Сведения об учреждениях:</w:t>
      </w:r>
    </w:p>
    <w:p w:rsidR="00F87F48" w:rsidRPr="00637943" w:rsidRDefault="00F87F48" w:rsidP="006379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72" w:type="dxa"/>
        <w:tblInd w:w="-25" w:type="dxa"/>
        <w:tblLayout w:type="fixed"/>
        <w:tblLook w:val="0000"/>
      </w:tblPr>
      <w:tblGrid>
        <w:gridCol w:w="2968"/>
        <w:gridCol w:w="993"/>
        <w:gridCol w:w="1984"/>
        <w:gridCol w:w="1418"/>
        <w:gridCol w:w="1417"/>
        <w:gridCol w:w="992"/>
      </w:tblGrid>
      <w:tr w:rsidR="00AD339D" w:rsidRPr="00637943" w:rsidTr="00637943">
        <w:trPr>
          <w:cantSplit/>
          <w:trHeight w:val="1064"/>
          <w:tblHeader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43">
              <w:rPr>
                <w:rFonts w:ascii="Times New Roman" w:hAnsi="Times New Roman"/>
                <w:b/>
                <w:sz w:val="24"/>
                <w:szCs w:val="24"/>
              </w:rPr>
              <w:t>Учреждения культуры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43">
              <w:rPr>
                <w:rFonts w:ascii="Times New Roman" w:hAnsi="Times New Roman"/>
                <w:b/>
                <w:sz w:val="24"/>
                <w:szCs w:val="24"/>
              </w:rPr>
              <w:t>Число мест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43">
              <w:rPr>
                <w:rFonts w:ascii="Times New Roman" w:hAnsi="Times New Roman"/>
                <w:b/>
                <w:sz w:val="24"/>
                <w:szCs w:val="24"/>
              </w:rPr>
              <w:t>Наименование кружков (профиль)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339D" w:rsidRPr="00637943" w:rsidRDefault="00AD339D" w:rsidP="0063794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943">
              <w:rPr>
                <w:rFonts w:ascii="Times New Roman" w:hAnsi="Times New Roman"/>
                <w:b/>
                <w:sz w:val="24"/>
                <w:szCs w:val="24"/>
              </w:rPr>
              <w:t>Дата постройки</w:t>
            </w:r>
          </w:p>
          <w:p w:rsidR="00AD339D" w:rsidRPr="00637943" w:rsidRDefault="00AD339D" w:rsidP="0063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379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D339D" w:rsidRPr="00637943" w:rsidRDefault="00AD339D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943">
              <w:rPr>
                <w:rFonts w:ascii="Times New Roman" w:hAnsi="Times New Roman"/>
                <w:b/>
                <w:sz w:val="24"/>
                <w:szCs w:val="24"/>
              </w:rPr>
              <w:t xml:space="preserve">Износ </w:t>
            </w:r>
            <w:proofErr w:type="spellStart"/>
            <w:r w:rsidRPr="00637943">
              <w:rPr>
                <w:rFonts w:ascii="Times New Roman" w:hAnsi="Times New Roman"/>
                <w:b/>
                <w:sz w:val="24"/>
                <w:szCs w:val="24"/>
              </w:rPr>
              <w:t>здания.%</w:t>
            </w:r>
            <w:proofErr w:type="spellEnd"/>
          </w:p>
          <w:p w:rsidR="00AD339D" w:rsidRPr="00637943" w:rsidRDefault="00AD339D" w:rsidP="00637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D339D" w:rsidRPr="00637943" w:rsidRDefault="00AD339D" w:rsidP="00637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943">
              <w:rPr>
                <w:rFonts w:ascii="Times New Roman" w:hAnsi="Times New Roman"/>
                <w:b/>
                <w:sz w:val="24"/>
                <w:szCs w:val="24"/>
              </w:rPr>
              <w:t xml:space="preserve"> Размер участка,</w:t>
            </w:r>
          </w:p>
          <w:p w:rsidR="00AD339D" w:rsidRPr="00637943" w:rsidRDefault="00AD339D" w:rsidP="006379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943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</w:p>
        </w:tc>
      </w:tr>
      <w:tr w:rsidR="00AD339D" w:rsidRPr="00637943" w:rsidTr="00637943">
        <w:trPr>
          <w:trHeight w:val="1749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 xml:space="preserve">Филиал «Районный Дом Культуры» МРУК «ЦКС» </w:t>
            </w: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Аркадакского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D339D" w:rsidRPr="00637943" w:rsidRDefault="00AD339D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 xml:space="preserve"> г. Аркадак, ул. Ленина, 6  </w:t>
            </w:r>
          </w:p>
          <w:p w:rsidR="00AD339D" w:rsidRPr="00637943" w:rsidRDefault="00AD339D" w:rsidP="00637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D" w:rsidRPr="00637943" w:rsidRDefault="00B1263F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8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>-</w:t>
            </w:r>
            <w:r w:rsidR="00AD339D" w:rsidRPr="00637943">
              <w:rPr>
                <w:rFonts w:ascii="Times New Roman" w:hAnsi="Times New Roman"/>
                <w:sz w:val="24"/>
                <w:szCs w:val="24"/>
              </w:rPr>
              <w:t>хореографический</w:t>
            </w:r>
          </w:p>
          <w:p w:rsidR="00AD339D" w:rsidRPr="00637943" w:rsidRDefault="00B1263F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3</w:t>
            </w:r>
            <w:r w:rsidR="00AD339D" w:rsidRPr="00637943">
              <w:rPr>
                <w:rFonts w:ascii="Times New Roman" w:hAnsi="Times New Roman"/>
                <w:sz w:val="24"/>
                <w:szCs w:val="24"/>
              </w:rPr>
              <w:t>- ТМФ</w:t>
            </w:r>
          </w:p>
          <w:p w:rsidR="00AD339D" w:rsidRPr="00637943" w:rsidRDefault="00B1263F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2</w:t>
            </w:r>
            <w:r w:rsidR="00AD339D" w:rsidRPr="00637943">
              <w:rPr>
                <w:rFonts w:ascii="Times New Roman" w:hAnsi="Times New Roman"/>
                <w:sz w:val="24"/>
                <w:szCs w:val="24"/>
              </w:rPr>
              <w:t>-декор прикладной</w:t>
            </w:r>
          </w:p>
          <w:p w:rsidR="00AD339D" w:rsidRPr="00637943" w:rsidRDefault="00B1263F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2</w:t>
            </w:r>
            <w:r w:rsidR="00AD339D" w:rsidRPr="00637943">
              <w:rPr>
                <w:rFonts w:ascii="Times New Roman" w:hAnsi="Times New Roman"/>
                <w:sz w:val="24"/>
                <w:szCs w:val="24"/>
              </w:rPr>
              <w:t>-фольклер</w:t>
            </w:r>
          </w:p>
          <w:p w:rsidR="00AD339D" w:rsidRPr="00637943" w:rsidRDefault="00B1263F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7</w:t>
            </w:r>
            <w:r w:rsidR="00AD339D" w:rsidRPr="00637943">
              <w:rPr>
                <w:rFonts w:ascii="Times New Roman" w:hAnsi="Times New Roman"/>
                <w:sz w:val="24"/>
                <w:szCs w:val="24"/>
              </w:rPr>
              <w:t>-эстрадный</w:t>
            </w:r>
          </w:p>
          <w:p w:rsidR="00AD339D" w:rsidRPr="00637943" w:rsidRDefault="00AD339D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1-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1962г.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AD339D" w:rsidRPr="00637943" w:rsidTr="00637943">
        <w:trPr>
          <w:trHeight w:val="1185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кинотеатр «Космос» МРУК «ЦКС» </w:t>
            </w: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Аркадакского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района  </w:t>
            </w:r>
          </w:p>
          <w:p w:rsidR="00AD339D" w:rsidRPr="00637943" w:rsidRDefault="00AD339D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 xml:space="preserve">г. Аркадак, ул. Ленина, 92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1967г.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AD339D" w:rsidRPr="00637943" w:rsidTr="00637943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кинотеатр «Мир» МРУК «ЦКС» </w:t>
            </w: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Аркадакского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района  </w:t>
            </w:r>
          </w:p>
          <w:p w:rsidR="00AD339D" w:rsidRPr="00637943" w:rsidRDefault="00AD339D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 xml:space="preserve">г. Аркадак, бульвар </w:t>
            </w:r>
            <w:r w:rsidR="00637943" w:rsidRPr="006379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7943">
              <w:rPr>
                <w:rFonts w:ascii="Times New Roman" w:hAnsi="Times New Roman"/>
                <w:sz w:val="24"/>
                <w:szCs w:val="24"/>
              </w:rPr>
              <w:t xml:space="preserve">ультуры, 7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292465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1959г.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292465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D339D" w:rsidRPr="00637943" w:rsidTr="00637943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339D" w:rsidRPr="00637943" w:rsidRDefault="00AD339D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Аркадакский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филиал ГУК «</w:t>
            </w:r>
            <w:proofErr w:type="gramStart"/>
            <w:r w:rsidRPr="00637943">
              <w:rPr>
                <w:rFonts w:ascii="Times New Roman" w:hAnsi="Times New Roman"/>
                <w:sz w:val="24"/>
                <w:szCs w:val="24"/>
              </w:rPr>
              <w:t>Саратовской</w:t>
            </w:r>
            <w:proofErr w:type="gram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областной музей краеведения»</w:t>
            </w:r>
          </w:p>
          <w:p w:rsidR="00AD339D" w:rsidRPr="00637943" w:rsidRDefault="00AD339D" w:rsidP="006379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9D" w:rsidRPr="00637943" w:rsidRDefault="00AD339D" w:rsidP="006379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39D" w:rsidRPr="00637943" w:rsidRDefault="00AD339D" w:rsidP="00637943">
      <w:pPr>
        <w:spacing w:after="0" w:line="240" w:lineRule="auto"/>
        <w:ind w:left="1622"/>
        <w:jc w:val="right"/>
        <w:rPr>
          <w:rFonts w:ascii="Times New Roman" w:hAnsi="Times New Roman"/>
          <w:i/>
          <w:sz w:val="24"/>
          <w:szCs w:val="24"/>
        </w:rPr>
      </w:pPr>
    </w:p>
    <w:p w:rsidR="009B16A2" w:rsidRDefault="00AD339D" w:rsidP="0063794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37943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AD339D" w:rsidRPr="00922CD2" w:rsidRDefault="009B16A2" w:rsidP="00637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CD2">
        <w:rPr>
          <w:rFonts w:ascii="Times New Roman" w:hAnsi="Times New Roman"/>
          <w:b/>
          <w:sz w:val="28"/>
          <w:szCs w:val="28"/>
        </w:rPr>
        <w:t xml:space="preserve">Основные показатели функционирования </w:t>
      </w:r>
      <w:r w:rsidRPr="00922CD2">
        <w:rPr>
          <w:rFonts w:ascii="Times New Roman" w:hAnsi="Times New Roman"/>
          <w:b/>
          <w:bCs/>
          <w:sz w:val="28"/>
          <w:szCs w:val="28"/>
        </w:rPr>
        <w:t>библиотек</w:t>
      </w:r>
      <w:r w:rsidR="00AD339D" w:rsidRPr="00922CD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AD339D" w:rsidRPr="00637943" w:rsidRDefault="00AD339D" w:rsidP="00637943">
      <w:pPr>
        <w:spacing w:after="0" w:line="240" w:lineRule="auto"/>
        <w:ind w:left="1622"/>
        <w:jc w:val="right"/>
        <w:rPr>
          <w:rFonts w:ascii="Times New Roman" w:hAnsi="Times New Roman"/>
          <w:b/>
          <w:i/>
          <w:sz w:val="24"/>
          <w:szCs w:val="24"/>
        </w:rPr>
      </w:pPr>
      <w:r w:rsidRPr="0063794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701"/>
        <w:gridCol w:w="1134"/>
        <w:gridCol w:w="1417"/>
        <w:gridCol w:w="1701"/>
        <w:gridCol w:w="1418"/>
      </w:tblGrid>
      <w:tr w:rsidR="00AD339D" w:rsidRPr="00637943" w:rsidTr="00AD339D">
        <w:tc>
          <w:tcPr>
            <w:tcW w:w="2694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1701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7943">
              <w:rPr>
                <w:rFonts w:ascii="Times New Roman" w:hAnsi="Times New Roman"/>
                <w:sz w:val="24"/>
                <w:szCs w:val="24"/>
              </w:rPr>
              <w:t>Библиотеч-ный</w:t>
            </w:r>
            <w:proofErr w:type="spellEnd"/>
            <w:proofErr w:type="gram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фонд/ читальный зал </w:t>
            </w:r>
          </w:p>
        </w:tc>
        <w:tc>
          <w:tcPr>
            <w:tcW w:w="1134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417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7943">
              <w:rPr>
                <w:rFonts w:ascii="Times New Roman" w:hAnsi="Times New Roman"/>
                <w:sz w:val="24"/>
                <w:szCs w:val="24"/>
              </w:rPr>
              <w:t>Числен-ность</w:t>
            </w:r>
            <w:proofErr w:type="spellEnd"/>
            <w:proofErr w:type="gram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всех кадров</w:t>
            </w:r>
          </w:p>
        </w:tc>
        <w:tc>
          <w:tcPr>
            <w:tcW w:w="1701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Общая площадь здания или занимаемого помещения м</w:t>
            </w:r>
            <w:proofErr w:type="gramStart"/>
            <w:r w:rsidRPr="0063794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Износ фондов зданий и сооружений %</w:t>
            </w:r>
          </w:p>
        </w:tc>
      </w:tr>
      <w:tr w:rsidR="00AD339D" w:rsidRPr="00637943" w:rsidTr="00AD339D">
        <w:tc>
          <w:tcPr>
            <w:tcW w:w="2694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МРУК «</w:t>
            </w: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Аркадакская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r w:rsidRPr="006379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библиотека» </w:t>
            </w: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Аркадакского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01" w:type="dxa"/>
            <w:vAlign w:val="center"/>
          </w:tcPr>
          <w:p w:rsidR="00AD339D" w:rsidRPr="00637943" w:rsidRDefault="00292465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943">
              <w:rPr>
                <w:rFonts w:ascii="Times New Roman" w:hAnsi="Times New Roman"/>
                <w:sz w:val="24"/>
                <w:szCs w:val="24"/>
              </w:rPr>
              <w:lastRenderedPageBreak/>
              <w:t>49217</w:t>
            </w:r>
            <w:proofErr w:type="gramEnd"/>
            <w:r w:rsidR="00AD339D" w:rsidRPr="00637943">
              <w:rPr>
                <w:rFonts w:ascii="Times New Roman" w:hAnsi="Times New Roman"/>
                <w:sz w:val="24"/>
                <w:szCs w:val="24"/>
              </w:rPr>
              <w:t xml:space="preserve">/ в том числе </w:t>
            </w:r>
            <w:proofErr w:type="spellStart"/>
            <w:r w:rsidR="00AD339D" w:rsidRPr="00637943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="00AD339D" w:rsidRPr="00637943">
              <w:rPr>
                <w:rFonts w:ascii="Times New Roman" w:hAnsi="Times New Roman"/>
                <w:sz w:val="24"/>
                <w:szCs w:val="24"/>
              </w:rPr>
              <w:t xml:space="preserve">. зал </w:t>
            </w:r>
            <w:r w:rsidRPr="00637943">
              <w:rPr>
                <w:rFonts w:ascii="Times New Roman" w:hAnsi="Times New Roman"/>
                <w:sz w:val="24"/>
                <w:szCs w:val="24"/>
              </w:rPr>
              <w:t>7047</w:t>
            </w:r>
          </w:p>
        </w:tc>
        <w:tc>
          <w:tcPr>
            <w:tcW w:w="1134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3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417" w:type="dxa"/>
            <w:vAlign w:val="center"/>
          </w:tcPr>
          <w:p w:rsidR="00AD339D" w:rsidRPr="00637943" w:rsidRDefault="00292465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D339D" w:rsidRPr="00637943" w:rsidRDefault="00292465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418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AD339D" w:rsidRPr="00637943" w:rsidTr="00AD339D">
        <w:trPr>
          <w:trHeight w:val="1032"/>
        </w:trPr>
        <w:tc>
          <w:tcPr>
            <w:tcW w:w="2694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lastRenderedPageBreak/>
              <w:t>Филиа</w:t>
            </w:r>
            <w:proofErr w:type="gramStart"/>
            <w:r w:rsidRPr="00637943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gram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Аркадакская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 библиотека №1</w:t>
            </w:r>
          </w:p>
        </w:tc>
        <w:tc>
          <w:tcPr>
            <w:tcW w:w="1701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943">
              <w:rPr>
                <w:rFonts w:ascii="Times New Roman" w:hAnsi="Times New Roman"/>
                <w:sz w:val="24"/>
                <w:szCs w:val="24"/>
              </w:rPr>
              <w:t>21763</w:t>
            </w:r>
            <w:proofErr w:type="gram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/ в том числе </w:t>
            </w: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. зал 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 xml:space="preserve"> 17609</w:t>
            </w:r>
          </w:p>
        </w:tc>
        <w:tc>
          <w:tcPr>
            <w:tcW w:w="1134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1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  <w:vAlign w:val="center"/>
          </w:tcPr>
          <w:p w:rsidR="00AD339D" w:rsidRPr="00637943" w:rsidRDefault="00292465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64,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D339D" w:rsidRPr="00637943" w:rsidTr="00AD339D">
        <w:tc>
          <w:tcPr>
            <w:tcW w:w="2694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gramStart"/>
            <w:r w:rsidRPr="00637943">
              <w:rPr>
                <w:rFonts w:ascii="Times New Roman" w:hAnsi="Times New Roman"/>
                <w:sz w:val="24"/>
                <w:szCs w:val="24"/>
              </w:rPr>
              <w:t>-Ц</w:t>
            </w:r>
            <w:proofErr w:type="gram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ентральная детская библиотека </w:t>
            </w:r>
          </w:p>
        </w:tc>
        <w:tc>
          <w:tcPr>
            <w:tcW w:w="1701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7943">
              <w:rPr>
                <w:rFonts w:ascii="Times New Roman" w:hAnsi="Times New Roman"/>
                <w:sz w:val="24"/>
                <w:szCs w:val="24"/>
              </w:rPr>
              <w:t>2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>4962</w:t>
            </w:r>
            <w:proofErr w:type="gram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/ в том числе </w:t>
            </w:r>
            <w:proofErr w:type="spellStart"/>
            <w:r w:rsidRPr="00637943"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 w:rsidRPr="00637943">
              <w:rPr>
                <w:rFonts w:ascii="Times New Roman" w:hAnsi="Times New Roman"/>
                <w:sz w:val="24"/>
                <w:szCs w:val="24"/>
              </w:rPr>
              <w:t xml:space="preserve">. зал 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>6</w:t>
            </w:r>
            <w:r w:rsidRPr="00637943">
              <w:rPr>
                <w:rFonts w:ascii="Times New Roman" w:hAnsi="Times New Roman"/>
                <w:sz w:val="24"/>
                <w:szCs w:val="24"/>
              </w:rPr>
              <w:t>0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22</w:t>
            </w:r>
            <w:r w:rsidR="00292465" w:rsidRPr="00637943">
              <w:rPr>
                <w:rFonts w:ascii="Times New Roman" w:hAnsi="Times New Roman"/>
                <w:sz w:val="24"/>
                <w:szCs w:val="24"/>
              </w:rPr>
              <w:t>55</w:t>
            </w:r>
            <w:r w:rsidRPr="006379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D339D" w:rsidRPr="00637943" w:rsidRDefault="00292465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vAlign w:val="center"/>
          </w:tcPr>
          <w:p w:rsidR="00AD339D" w:rsidRPr="00637943" w:rsidRDefault="00AD339D" w:rsidP="0063794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94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AD339D" w:rsidRPr="00637943" w:rsidRDefault="00445A05" w:rsidP="006379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87F48" w:rsidRPr="00637943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 xml:space="preserve">Число читателей </w:t>
      </w:r>
      <w:proofErr w:type="spellStart"/>
      <w:r w:rsidR="00AD339D" w:rsidRPr="00637943">
        <w:rPr>
          <w:rFonts w:ascii="Times New Roman" w:hAnsi="Times New Roman"/>
          <w:sz w:val="28"/>
          <w:szCs w:val="28"/>
        </w:rPr>
        <w:t>Аркадакской</w:t>
      </w:r>
      <w:proofErr w:type="spellEnd"/>
      <w:r w:rsidRPr="00637943">
        <w:rPr>
          <w:rFonts w:ascii="Times New Roman" w:hAnsi="Times New Roman"/>
          <w:sz w:val="28"/>
          <w:szCs w:val="28"/>
        </w:rPr>
        <w:t xml:space="preserve"> библиотечной системы составляет более </w:t>
      </w:r>
      <w:r w:rsidR="00AD339D" w:rsidRPr="00637943">
        <w:rPr>
          <w:rFonts w:ascii="Times New Roman" w:hAnsi="Times New Roman"/>
          <w:sz w:val="28"/>
          <w:szCs w:val="28"/>
        </w:rPr>
        <w:t xml:space="preserve"> </w:t>
      </w:r>
      <w:r w:rsidR="00292465" w:rsidRPr="00637943">
        <w:rPr>
          <w:rFonts w:ascii="Times New Roman" w:hAnsi="Times New Roman"/>
          <w:sz w:val="28"/>
          <w:szCs w:val="28"/>
        </w:rPr>
        <w:t xml:space="preserve">16425  </w:t>
      </w:r>
      <w:r w:rsidRPr="00637943">
        <w:rPr>
          <w:rFonts w:ascii="Times New Roman" w:hAnsi="Times New Roman"/>
          <w:sz w:val="28"/>
          <w:szCs w:val="28"/>
        </w:rPr>
        <w:t xml:space="preserve"> человек, с числом посещений библиотек всей системы более </w:t>
      </w:r>
      <w:r w:rsidR="00292465" w:rsidRPr="00637943">
        <w:rPr>
          <w:rFonts w:ascii="Times New Roman" w:hAnsi="Times New Roman"/>
          <w:sz w:val="28"/>
          <w:szCs w:val="28"/>
        </w:rPr>
        <w:t>6</w:t>
      </w:r>
      <w:r w:rsidR="00637943" w:rsidRPr="00637943">
        <w:rPr>
          <w:rFonts w:ascii="Times New Roman" w:hAnsi="Times New Roman"/>
          <w:sz w:val="28"/>
          <w:szCs w:val="28"/>
        </w:rPr>
        <w:t xml:space="preserve">0  </w:t>
      </w:r>
      <w:r w:rsidR="00292465" w:rsidRPr="00637943">
        <w:rPr>
          <w:rFonts w:ascii="Times New Roman" w:hAnsi="Times New Roman"/>
          <w:sz w:val="28"/>
          <w:szCs w:val="28"/>
        </w:rPr>
        <w:t xml:space="preserve"> </w:t>
      </w:r>
      <w:r w:rsidRPr="00637943">
        <w:rPr>
          <w:rFonts w:ascii="Times New Roman" w:hAnsi="Times New Roman"/>
          <w:sz w:val="28"/>
          <w:szCs w:val="28"/>
        </w:rPr>
        <w:t>тысяч.</w:t>
      </w:r>
    </w:p>
    <w:p w:rsidR="00F87F48" w:rsidRPr="00637943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39D" w:rsidRPr="00637943" w:rsidRDefault="00F87F48" w:rsidP="00E8237A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 xml:space="preserve">Ежегодно </w:t>
      </w:r>
      <w:proofErr w:type="spellStart"/>
      <w:r w:rsidR="00AD339D" w:rsidRPr="00637943">
        <w:rPr>
          <w:rFonts w:ascii="Times New Roman" w:hAnsi="Times New Roman"/>
          <w:sz w:val="28"/>
          <w:szCs w:val="28"/>
        </w:rPr>
        <w:t>Аркадакский</w:t>
      </w:r>
      <w:proofErr w:type="spellEnd"/>
      <w:r w:rsidR="00AD339D" w:rsidRPr="00637943">
        <w:rPr>
          <w:rFonts w:ascii="Times New Roman" w:hAnsi="Times New Roman"/>
          <w:sz w:val="28"/>
          <w:szCs w:val="28"/>
        </w:rPr>
        <w:t xml:space="preserve"> филиал </w:t>
      </w:r>
      <w:r w:rsidRPr="00637943">
        <w:rPr>
          <w:rFonts w:ascii="Times New Roman" w:hAnsi="Times New Roman"/>
          <w:sz w:val="28"/>
          <w:szCs w:val="28"/>
        </w:rPr>
        <w:t xml:space="preserve"> </w:t>
      </w:r>
      <w:r w:rsidR="00AD339D" w:rsidRPr="00637943">
        <w:rPr>
          <w:rFonts w:ascii="Times New Roman" w:hAnsi="Times New Roman"/>
          <w:sz w:val="28"/>
          <w:szCs w:val="28"/>
        </w:rPr>
        <w:t>ГУК «</w:t>
      </w:r>
      <w:proofErr w:type="gramStart"/>
      <w:r w:rsidR="00AD339D" w:rsidRPr="00637943">
        <w:rPr>
          <w:rFonts w:ascii="Times New Roman" w:hAnsi="Times New Roman"/>
          <w:sz w:val="28"/>
          <w:szCs w:val="28"/>
        </w:rPr>
        <w:t>Саратовской</w:t>
      </w:r>
      <w:proofErr w:type="gramEnd"/>
      <w:r w:rsidR="00AD339D" w:rsidRPr="00637943">
        <w:rPr>
          <w:rFonts w:ascii="Times New Roman" w:hAnsi="Times New Roman"/>
          <w:sz w:val="28"/>
          <w:szCs w:val="28"/>
        </w:rPr>
        <w:t xml:space="preserve"> областной  музей краеведения»</w:t>
      </w:r>
    </w:p>
    <w:p w:rsidR="00F87F48" w:rsidRPr="00637943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 xml:space="preserve">музей посещает более </w:t>
      </w:r>
      <w:r w:rsidR="00292465" w:rsidRPr="00637943">
        <w:rPr>
          <w:rFonts w:ascii="Times New Roman" w:hAnsi="Times New Roman"/>
          <w:sz w:val="28"/>
          <w:szCs w:val="28"/>
        </w:rPr>
        <w:t xml:space="preserve">4,5 </w:t>
      </w:r>
      <w:r w:rsidRPr="00637943">
        <w:rPr>
          <w:rFonts w:ascii="Times New Roman" w:hAnsi="Times New Roman"/>
          <w:sz w:val="28"/>
          <w:szCs w:val="28"/>
        </w:rPr>
        <w:t xml:space="preserve">тысяч человек. Фонд музея составляет </w:t>
      </w:r>
      <w:r w:rsidR="00292465" w:rsidRPr="00637943">
        <w:rPr>
          <w:rFonts w:ascii="Times New Roman" w:hAnsi="Times New Roman"/>
          <w:sz w:val="28"/>
          <w:szCs w:val="28"/>
        </w:rPr>
        <w:t>9430</w:t>
      </w:r>
      <w:r w:rsidRPr="00637943">
        <w:rPr>
          <w:rFonts w:ascii="Times New Roman" w:hAnsi="Times New Roman"/>
          <w:sz w:val="28"/>
          <w:szCs w:val="28"/>
        </w:rPr>
        <w:t xml:space="preserve"> </w:t>
      </w:r>
      <w:r w:rsidR="00292465" w:rsidRPr="00637943">
        <w:rPr>
          <w:rFonts w:ascii="Times New Roman" w:hAnsi="Times New Roman"/>
          <w:sz w:val="28"/>
          <w:szCs w:val="28"/>
        </w:rPr>
        <w:t xml:space="preserve"> </w:t>
      </w:r>
      <w:r w:rsidRPr="00637943">
        <w:rPr>
          <w:rFonts w:ascii="Times New Roman" w:hAnsi="Times New Roman"/>
          <w:sz w:val="28"/>
          <w:szCs w:val="28"/>
        </w:rPr>
        <w:t xml:space="preserve"> предметов, 90 % которого </w:t>
      </w:r>
      <w:proofErr w:type="gramStart"/>
      <w:r w:rsidRPr="00637943">
        <w:rPr>
          <w:rFonts w:ascii="Times New Roman" w:hAnsi="Times New Roman"/>
          <w:sz w:val="28"/>
          <w:szCs w:val="28"/>
        </w:rPr>
        <w:t>переведены</w:t>
      </w:r>
      <w:proofErr w:type="gramEnd"/>
      <w:r w:rsidRPr="00637943">
        <w:rPr>
          <w:rFonts w:ascii="Times New Roman" w:hAnsi="Times New Roman"/>
          <w:sz w:val="28"/>
          <w:szCs w:val="28"/>
        </w:rPr>
        <w:t xml:space="preserve"> в электронный вид. В течение года проходит более </w:t>
      </w:r>
      <w:r w:rsidR="00292465" w:rsidRPr="00637943">
        <w:rPr>
          <w:rFonts w:ascii="Times New Roman" w:hAnsi="Times New Roman"/>
          <w:sz w:val="28"/>
          <w:szCs w:val="28"/>
        </w:rPr>
        <w:t>8</w:t>
      </w:r>
      <w:r w:rsidRPr="00637943">
        <w:rPr>
          <w:rFonts w:ascii="Times New Roman" w:hAnsi="Times New Roman"/>
          <w:sz w:val="28"/>
          <w:szCs w:val="28"/>
        </w:rPr>
        <w:t xml:space="preserve"> выставок (экскурсий), в том числе с использованием фондов частных коллекций. </w:t>
      </w:r>
    </w:p>
    <w:p w:rsidR="00F87F48" w:rsidRPr="00637943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943">
        <w:rPr>
          <w:rFonts w:ascii="Times New Roman" w:hAnsi="Times New Roman"/>
          <w:sz w:val="28"/>
          <w:szCs w:val="28"/>
        </w:rPr>
        <w:tab/>
        <w:t xml:space="preserve">Музыкальное и художественное образование в текущем учебном году получают </w:t>
      </w:r>
      <w:r w:rsidR="00292465" w:rsidRPr="00637943">
        <w:rPr>
          <w:rFonts w:ascii="Times New Roman" w:hAnsi="Times New Roman"/>
          <w:sz w:val="28"/>
          <w:szCs w:val="28"/>
        </w:rPr>
        <w:t xml:space="preserve">197 </w:t>
      </w:r>
      <w:proofErr w:type="gramStart"/>
      <w:r w:rsidRPr="006379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7943">
        <w:rPr>
          <w:rFonts w:ascii="Times New Roman" w:hAnsi="Times New Roman"/>
          <w:sz w:val="28"/>
          <w:szCs w:val="28"/>
        </w:rPr>
        <w:t xml:space="preserve">. </w:t>
      </w:r>
    </w:p>
    <w:p w:rsidR="00F87F48" w:rsidRPr="00637943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F48" w:rsidRPr="00637943" w:rsidRDefault="00E8237A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F87F48" w:rsidRPr="00C50098">
        <w:rPr>
          <w:rFonts w:ascii="Times New Roman" w:hAnsi="Times New Roman"/>
          <w:b/>
          <w:sz w:val="28"/>
          <w:szCs w:val="28"/>
        </w:rPr>
        <w:t>1.3. Сфера физической культуры и спорта</w:t>
      </w:r>
    </w:p>
    <w:p w:rsidR="00F87F48" w:rsidRPr="00C50098" w:rsidRDefault="00F87F48" w:rsidP="00E82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F48" w:rsidRPr="00C50098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Целью эффективного использования средств физической культуры и спорта является формирование здорового образа жизни, улучшение здоровья населения, предупреждение заболеваний, поддержанию высокой работоспособности людей.</w:t>
      </w:r>
    </w:p>
    <w:p w:rsidR="00F87F48" w:rsidRPr="00C50098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В городе Аркадак ведется спортивная работа в многочисленных секциях. Спортивные мероприятия проводятся:</w:t>
      </w:r>
    </w:p>
    <w:p w:rsidR="00F87F48" w:rsidRPr="00C50098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- во Дворце спорта для детей и юношества, в котором находится (спортивный зал, два тренажерных зала и бассейн);</w:t>
      </w:r>
    </w:p>
    <w:p w:rsidR="00F87F48" w:rsidRPr="00C50098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- Детско-юношеской спортивной школе;</w:t>
      </w:r>
    </w:p>
    <w:p w:rsidR="00F87F48" w:rsidRPr="00C50098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-на Стадионе</w:t>
      </w:r>
      <w:r w:rsidR="00232407" w:rsidRPr="00C50098">
        <w:rPr>
          <w:rFonts w:ascii="Times New Roman" w:hAnsi="Times New Roman"/>
          <w:sz w:val="28"/>
          <w:szCs w:val="28"/>
        </w:rPr>
        <w:t>;</w:t>
      </w:r>
    </w:p>
    <w:p w:rsidR="00232407" w:rsidRPr="00C50098" w:rsidRDefault="00232407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- в спортивных залах при образовательных сооружениях</w:t>
      </w:r>
      <w:r w:rsidR="00FA4A7A" w:rsidRPr="00C50098">
        <w:rPr>
          <w:rFonts w:ascii="Times New Roman" w:hAnsi="Times New Roman"/>
          <w:sz w:val="28"/>
          <w:szCs w:val="28"/>
        </w:rPr>
        <w:t>.</w:t>
      </w:r>
    </w:p>
    <w:p w:rsidR="00232407" w:rsidRPr="00C50098" w:rsidRDefault="00445A05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32407" w:rsidRPr="00C50098">
        <w:rPr>
          <w:rFonts w:ascii="Times New Roman" w:hAnsi="Times New Roman"/>
          <w:sz w:val="28"/>
          <w:szCs w:val="28"/>
        </w:rPr>
        <w:t xml:space="preserve">На базе Дворце спорта для детей и юношества создан и работает Центр тестирования по выполнению нормативов физкультурно-оздоровительного комплекса ГТО. </w:t>
      </w:r>
      <w:r w:rsidR="00C50098">
        <w:rPr>
          <w:rFonts w:ascii="Times New Roman" w:hAnsi="Times New Roman"/>
          <w:sz w:val="28"/>
          <w:szCs w:val="28"/>
        </w:rPr>
        <w:t>В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C5009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д</w:t>
      </w:r>
      <w:r w:rsidR="00C50098">
        <w:rPr>
          <w:rFonts w:ascii="Times New Roman" w:hAnsi="Times New Roman"/>
          <w:sz w:val="28"/>
          <w:szCs w:val="28"/>
        </w:rPr>
        <w:t>у б</w:t>
      </w:r>
      <w:r w:rsidR="00232407" w:rsidRPr="00C50098">
        <w:rPr>
          <w:rFonts w:ascii="Times New Roman" w:hAnsi="Times New Roman"/>
          <w:sz w:val="28"/>
          <w:szCs w:val="28"/>
        </w:rPr>
        <w:t>олее 1000 человек приняли участие в сдаче норм ГТО, основную массу которых составила учащаяся молодежь</w:t>
      </w:r>
    </w:p>
    <w:p w:rsidR="00F87F48" w:rsidRPr="00C50098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 </w:t>
      </w:r>
      <w:r w:rsidR="00445A05">
        <w:rPr>
          <w:rFonts w:ascii="Times New Roman" w:hAnsi="Times New Roman"/>
          <w:sz w:val="28"/>
          <w:szCs w:val="28"/>
        </w:rPr>
        <w:t xml:space="preserve">       </w:t>
      </w:r>
      <w:r w:rsidR="00FA4A7A" w:rsidRPr="00C50098">
        <w:rPr>
          <w:rFonts w:ascii="Times New Roman" w:hAnsi="Times New Roman"/>
          <w:sz w:val="28"/>
          <w:szCs w:val="28"/>
        </w:rPr>
        <w:t>При школах</w:t>
      </w:r>
      <w:r w:rsidRPr="00C50098">
        <w:rPr>
          <w:rFonts w:ascii="Times New Roman" w:hAnsi="Times New Roman"/>
          <w:sz w:val="28"/>
          <w:szCs w:val="28"/>
        </w:rPr>
        <w:t xml:space="preserve"> име</w:t>
      </w:r>
      <w:r w:rsidR="00FA4A7A" w:rsidRPr="00C50098">
        <w:rPr>
          <w:rFonts w:ascii="Times New Roman" w:hAnsi="Times New Roman"/>
          <w:sz w:val="28"/>
          <w:szCs w:val="28"/>
        </w:rPr>
        <w:t>ю</w:t>
      </w:r>
      <w:r w:rsidRPr="00C50098">
        <w:rPr>
          <w:rFonts w:ascii="Times New Roman" w:hAnsi="Times New Roman"/>
          <w:sz w:val="28"/>
          <w:szCs w:val="28"/>
        </w:rPr>
        <w:t>тся многофункциональн</w:t>
      </w:r>
      <w:r w:rsidR="00FA4A7A" w:rsidRPr="00C50098">
        <w:rPr>
          <w:rFonts w:ascii="Times New Roman" w:hAnsi="Times New Roman"/>
          <w:sz w:val="28"/>
          <w:szCs w:val="28"/>
        </w:rPr>
        <w:t>ые</w:t>
      </w:r>
      <w:r w:rsidRPr="00C50098">
        <w:rPr>
          <w:rFonts w:ascii="Times New Roman" w:hAnsi="Times New Roman"/>
          <w:sz w:val="28"/>
          <w:szCs w:val="28"/>
        </w:rPr>
        <w:t xml:space="preserve"> спортивн</w:t>
      </w:r>
      <w:r w:rsidR="00FA4A7A" w:rsidRPr="00C50098">
        <w:rPr>
          <w:rFonts w:ascii="Times New Roman" w:hAnsi="Times New Roman"/>
          <w:sz w:val="28"/>
          <w:szCs w:val="28"/>
        </w:rPr>
        <w:t>ые</w:t>
      </w:r>
      <w:r w:rsidRPr="00C50098">
        <w:rPr>
          <w:rFonts w:ascii="Times New Roman" w:hAnsi="Times New Roman"/>
          <w:sz w:val="28"/>
          <w:szCs w:val="28"/>
        </w:rPr>
        <w:t xml:space="preserve"> площадк</w:t>
      </w:r>
      <w:r w:rsidR="00FA4A7A" w:rsidRPr="00C50098">
        <w:rPr>
          <w:rFonts w:ascii="Times New Roman" w:hAnsi="Times New Roman"/>
          <w:sz w:val="28"/>
          <w:szCs w:val="28"/>
        </w:rPr>
        <w:t>и</w:t>
      </w:r>
      <w:r w:rsidRPr="00C50098">
        <w:rPr>
          <w:rFonts w:ascii="Times New Roman" w:hAnsi="Times New Roman"/>
          <w:sz w:val="28"/>
          <w:szCs w:val="28"/>
        </w:rPr>
        <w:t>, предназначенн</w:t>
      </w:r>
      <w:r w:rsidR="00FA4A7A" w:rsidRPr="00C50098">
        <w:rPr>
          <w:rFonts w:ascii="Times New Roman" w:hAnsi="Times New Roman"/>
          <w:sz w:val="28"/>
          <w:szCs w:val="28"/>
        </w:rPr>
        <w:t>ые</w:t>
      </w:r>
      <w:r w:rsidRPr="00C50098">
        <w:rPr>
          <w:rFonts w:ascii="Times New Roman" w:hAnsi="Times New Roman"/>
          <w:sz w:val="28"/>
          <w:szCs w:val="28"/>
        </w:rPr>
        <w:t xml:space="preserve"> в летний период для проведения спортивных мероприятий по мини футболу, баскетболу и волейболу, а в зимний период для игры в хоккей и катания на коньках.</w:t>
      </w:r>
    </w:p>
    <w:p w:rsidR="00F87F48" w:rsidRPr="00C50098" w:rsidRDefault="00F87F48" w:rsidP="00E823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В зимний период для проведения лыжных спортивных мероприятий и катания на лыжах на территории города устраивается лыжная трасса.</w:t>
      </w:r>
    </w:p>
    <w:p w:rsidR="001E69FE" w:rsidRDefault="00F87F48" w:rsidP="009B16A2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 xml:space="preserve">Спортсмены города достойно представляют многие виды спорта </w:t>
      </w:r>
    </w:p>
    <w:p w:rsidR="00F87F48" w:rsidRPr="00C50098" w:rsidRDefault="00F87F48" w:rsidP="009B16A2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lastRenderedPageBreak/>
        <w:t>на рай</w:t>
      </w:r>
      <w:r w:rsidR="00FA4A7A" w:rsidRPr="00C50098">
        <w:rPr>
          <w:rFonts w:ascii="Times New Roman" w:hAnsi="Times New Roman"/>
          <w:sz w:val="28"/>
          <w:szCs w:val="28"/>
        </w:rPr>
        <w:t>онных и областных соревнованиях и турнирах.</w:t>
      </w:r>
    </w:p>
    <w:p w:rsidR="001E69FE" w:rsidRDefault="00F87F48" w:rsidP="009B16A2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 xml:space="preserve">В современных условиях развитие физкультуры и спорта зависит </w:t>
      </w:r>
    </w:p>
    <w:p w:rsidR="001E69FE" w:rsidRDefault="00F87F48" w:rsidP="009B16A2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от материально-технической базы, состоянию которой требуется обновление </w:t>
      </w:r>
    </w:p>
    <w:p w:rsidR="00F87F48" w:rsidRPr="00C50098" w:rsidRDefault="00F87F48" w:rsidP="001E6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и модернизация.</w:t>
      </w:r>
    </w:p>
    <w:p w:rsidR="00F87F48" w:rsidRPr="00C50098" w:rsidRDefault="00F87F48" w:rsidP="009B16A2">
      <w:pPr>
        <w:spacing w:after="0" w:line="240" w:lineRule="auto"/>
        <w:ind w:right="-425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</w:r>
    </w:p>
    <w:p w:rsidR="00F87F48" w:rsidRPr="00C50098" w:rsidRDefault="00F87F48" w:rsidP="009B16A2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</w:p>
    <w:p w:rsidR="00F87F48" w:rsidRPr="00922CD2" w:rsidRDefault="00F87F48" w:rsidP="00C50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2CD2">
        <w:rPr>
          <w:rFonts w:ascii="Times New Roman" w:hAnsi="Times New Roman"/>
          <w:b/>
          <w:sz w:val="28"/>
          <w:szCs w:val="28"/>
        </w:rPr>
        <w:t>Сведения об учреждениях:</w:t>
      </w:r>
    </w:p>
    <w:p w:rsidR="00F87F48" w:rsidRPr="00C50098" w:rsidRDefault="00F87F48" w:rsidP="00C50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4048"/>
        <w:gridCol w:w="2551"/>
        <w:gridCol w:w="2410"/>
      </w:tblGrid>
      <w:tr w:rsidR="00FA4A7A" w:rsidRPr="00C50098" w:rsidTr="00C5009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A" w:rsidRPr="00C50098" w:rsidRDefault="00FA4A7A" w:rsidP="00C500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Мощность,</w:t>
            </w:r>
            <w:r w:rsid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5009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площадь пола спортзала</w:t>
            </w:r>
          </w:p>
        </w:tc>
      </w:tr>
      <w:tr w:rsidR="00FA4A7A" w:rsidRPr="00C50098" w:rsidTr="00C50098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A4A7A" w:rsidRPr="00C50098" w:rsidTr="00C5009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09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</w:t>
            </w:r>
            <w:proofErr w:type="gramStart"/>
            <w:r w:rsidRPr="00C5009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C50098">
              <w:rPr>
                <w:rFonts w:ascii="Times New Roman" w:hAnsi="Times New Roman"/>
                <w:sz w:val="24"/>
                <w:szCs w:val="24"/>
              </w:rPr>
              <w:t xml:space="preserve"> Дворец спорта для детей и юношества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098">
              <w:rPr>
                <w:rFonts w:ascii="Times New Roman" w:hAnsi="Times New Roman"/>
                <w:sz w:val="24"/>
                <w:szCs w:val="24"/>
              </w:rPr>
              <w:t xml:space="preserve"> г. Аркадак ул. </w:t>
            </w:r>
            <w:proofErr w:type="gramStart"/>
            <w:r w:rsidRPr="00C50098">
              <w:rPr>
                <w:rFonts w:ascii="Times New Roman" w:hAnsi="Times New Roman"/>
                <w:sz w:val="24"/>
                <w:szCs w:val="24"/>
              </w:rPr>
              <w:t>Степная</w:t>
            </w:r>
            <w:proofErr w:type="gramEnd"/>
            <w:r w:rsidRPr="00C50098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hAnsi="Times New Roman"/>
                <w:sz w:val="24"/>
                <w:szCs w:val="24"/>
              </w:rPr>
              <w:t>533,3</w:t>
            </w:r>
          </w:p>
        </w:tc>
      </w:tr>
      <w:tr w:rsidR="00FA4A7A" w:rsidRPr="00C50098" w:rsidTr="00C5009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098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</w:t>
            </w:r>
            <w:proofErr w:type="gramStart"/>
            <w:r w:rsidRPr="00C5009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C50098">
              <w:rPr>
                <w:rFonts w:ascii="Times New Roman" w:hAnsi="Times New Roman"/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50098">
              <w:rPr>
                <w:rFonts w:ascii="Times New Roman" w:hAnsi="Times New Roman"/>
                <w:sz w:val="24"/>
                <w:szCs w:val="24"/>
              </w:rPr>
              <w:t>г. Аркадак, ул. Чапаева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hAnsi="Times New Roman"/>
                <w:sz w:val="24"/>
                <w:szCs w:val="24"/>
              </w:rPr>
              <w:t xml:space="preserve">  855,7</w:t>
            </w:r>
          </w:p>
        </w:tc>
      </w:tr>
      <w:tr w:rsidR="00FA4A7A" w:rsidRPr="00C50098" w:rsidTr="00C5009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0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098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098">
              <w:rPr>
                <w:rFonts w:ascii="Times New Roman" w:hAnsi="Times New Roman"/>
                <w:sz w:val="24"/>
                <w:szCs w:val="24"/>
              </w:rPr>
              <w:t>г. Аркадак, Парковый проезд,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A7A" w:rsidRPr="00C50098" w:rsidRDefault="00FA4A7A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A7A" w:rsidRPr="00C50098" w:rsidRDefault="00FA4A7A" w:rsidP="00C5009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F48" w:rsidRPr="00637943" w:rsidRDefault="00F87F48" w:rsidP="0063794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hAnsi="Times New Roman"/>
          <w:sz w:val="28"/>
          <w:szCs w:val="28"/>
        </w:rPr>
        <w:tab/>
      </w:r>
    </w:p>
    <w:p w:rsidR="00F87F48" w:rsidRPr="00C50098" w:rsidRDefault="001E69FE" w:rsidP="00637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F87F48" w:rsidRPr="00C50098">
        <w:rPr>
          <w:rFonts w:ascii="Times New Roman" w:hAnsi="Times New Roman"/>
          <w:b/>
          <w:sz w:val="28"/>
          <w:szCs w:val="28"/>
        </w:rPr>
        <w:t>1.4. Сфера здравоохранения</w:t>
      </w:r>
    </w:p>
    <w:p w:rsidR="00F87F48" w:rsidRPr="00C50098" w:rsidRDefault="00F87F48" w:rsidP="00C50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59CF" w:rsidRPr="00C50098" w:rsidRDefault="00F87F48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 xml:space="preserve">В городе </w:t>
      </w:r>
      <w:r w:rsidR="00AF59CF" w:rsidRPr="00C50098">
        <w:rPr>
          <w:rFonts w:ascii="Times New Roman" w:hAnsi="Times New Roman"/>
          <w:sz w:val="28"/>
          <w:szCs w:val="28"/>
        </w:rPr>
        <w:t>Аркадак</w:t>
      </w:r>
      <w:r w:rsidRPr="00C50098">
        <w:rPr>
          <w:rFonts w:ascii="Times New Roman" w:hAnsi="Times New Roman"/>
          <w:sz w:val="28"/>
          <w:szCs w:val="28"/>
        </w:rPr>
        <w:t xml:space="preserve"> </w:t>
      </w:r>
      <w:r w:rsidR="00AF59CF" w:rsidRPr="00C50098">
        <w:rPr>
          <w:rFonts w:ascii="Times New Roman" w:hAnsi="Times New Roman"/>
          <w:sz w:val="28"/>
          <w:szCs w:val="28"/>
        </w:rPr>
        <w:t xml:space="preserve"> по данным Управления здравоохранения   система здравоохранения МО город Аркадак представлена ГУЗ СО «</w:t>
      </w:r>
      <w:proofErr w:type="spellStart"/>
      <w:r w:rsidR="00AF59CF" w:rsidRPr="00C50098">
        <w:rPr>
          <w:rFonts w:ascii="Times New Roman" w:hAnsi="Times New Roman"/>
          <w:sz w:val="28"/>
          <w:szCs w:val="28"/>
        </w:rPr>
        <w:t>Аркадакская</w:t>
      </w:r>
      <w:proofErr w:type="spellEnd"/>
      <w:r w:rsidR="00AF59CF" w:rsidRPr="00C50098">
        <w:rPr>
          <w:rFonts w:ascii="Times New Roman" w:hAnsi="Times New Roman"/>
          <w:sz w:val="28"/>
          <w:szCs w:val="28"/>
        </w:rPr>
        <w:t xml:space="preserve"> РБ», расположенная по адресу: 412210, Саратовская область, г. Аркадак, ул. Ленина, д.85. В структуру учреждения здравоохранения входит:</w:t>
      </w:r>
    </w:p>
    <w:p w:rsidR="00AF59CF" w:rsidRPr="00C50098" w:rsidRDefault="00AF59CF" w:rsidP="00C50098">
      <w:pPr>
        <w:pStyle w:val="aff6"/>
        <w:numPr>
          <w:ilvl w:val="0"/>
          <w:numId w:val="28"/>
        </w:numPr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Стационар, расположенный по адресам: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- Саратовская область,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>. Аркадак, ул. Ленина, д. 85 (административный корпус);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- Саратовская область,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>. Аркадак, ул. Ленина, д. 85, строение 1 (терапевтический корпус);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- Саратовская область,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>. Аркадак, ул. Ленина, д. 85, строение 2 (здание роддома);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- Саратовская область</w:t>
      </w:r>
      <w:proofErr w:type="gramStart"/>
      <w:r w:rsidRPr="00C50098">
        <w:rPr>
          <w:rFonts w:ascii="Times New Roman" w:hAnsi="Times New Roman"/>
          <w:sz w:val="28"/>
          <w:szCs w:val="28"/>
        </w:rPr>
        <w:t>.</w:t>
      </w:r>
      <w:proofErr w:type="gramEnd"/>
      <w:r w:rsidRPr="00C500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>. Аркадак, ул. Ленина, д. 85, строение 3 (здание инфекции).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2) Подразделения, оказывающие медицинскую помощь в амбулаторных условиях (как взрослому, так и детскому населению):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- поликлиника – Саратовская область,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>. Аркадак, ул. Ленина, д. 52;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0098">
        <w:rPr>
          <w:rFonts w:ascii="Times New Roman" w:hAnsi="Times New Roman"/>
          <w:sz w:val="28"/>
          <w:szCs w:val="28"/>
        </w:rPr>
        <w:t>- детское поликлиническое отделение – Саратовская область, г. Аркадак, ул. Ленина, д. 85;</w:t>
      </w:r>
      <w:proofErr w:type="gramEnd"/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3) Дневные </w:t>
      </w:r>
      <w:proofErr w:type="gramStart"/>
      <w:r w:rsidRPr="00C50098">
        <w:rPr>
          <w:rFonts w:ascii="Times New Roman" w:hAnsi="Times New Roman"/>
          <w:sz w:val="28"/>
          <w:szCs w:val="28"/>
        </w:rPr>
        <w:t>стационары</w:t>
      </w:r>
      <w:proofErr w:type="gramEnd"/>
      <w:r w:rsidRPr="00C50098">
        <w:rPr>
          <w:rFonts w:ascii="Times New Roman" w:hAnsi="Times New Roman"/>
          <w:sz w:val="28"/>
          <w:szCs w:val="28"/>
        </w:rPr>
        <w:t xml:space="preserve"> расположенные по адресам: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- Саратовская область,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>. Аркадак, ул. Ленина, д. 85, строение 2 (здание роддома);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lastRenderedPageBreak/>
        <w:t xml:space="preserve">Саратовская область,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>. Аркадак, ул. Ленина, д. 52;</w:t>
      </w:r>
    </w:p>
    <w:p w:rsidR="00AF59CF" w:rsidRPr="00C50098" w:rsidRDefault="00AF59CF" w:rsidP="00C50098">
      <w:pPr>
        <w:pStyle w:val="aff6"/>
        <w:spacing w:after="0" w:line="240" w:lineRule="auto"/>
        <w:ind w:left="0" w:firstLine="1276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4) Отделение скорой медицинской помощи - Саратовская область, </w:t>
      </w:r>
      <w:proofErr w:type="gramStart"/>
      <w:r w:rsidRPr="00C50098">
        <w:rPr>
          <w:rFonts w:ascii="Times New Roman" w:hAnsi="Times New Roman"/>
          <w:sz w:val="28"/>
          <w:szCs w:val="28"/>
        </w:rPr>
        <w:t>г</w:t>
      </w:r>
      <w:proofErr w:type="gramEnd"/>
      <w:r w:rsidRPr="00C50098">
        <w:rPr>
          <w:rFonts w:ascii="Times New Roman" w:hAnsi="Times New Roman"/>
          <w:sz w:val="28"/>
          <w:szCs w:val="28"/>
        </w:rPr>
        <w:t>. Аркадак, ул. Ленина, д. 85, строение 1 (терапевтический корпус);</w:t>
      </w:r>
    </w:p>
    <w:p w:rsidR="00AF59CF" w:rsidRPr="00C50098" w:rsidRDefault="00AF59CF" w:rsidP="00C5009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В системе здравоохранения по данным РБ, работает 247 </w:t>
      </w:r>
      <w:proofErr w:type="gramStart"/>
      <w:r w:rsidRPr="00C50098">
        <w:rPr>
          <w:rFonts w:ascii="Times New Roman" w:hAnsi="Times New Roman"/>
          <w:sz w:val="28"/>
          <w:szCs w:val="28"/>
        </w:rPr>
        <w:t>медицинских</w:t>
      </w:r>
      <w:proofErr w:type="gramEnd"/>
      <w:r w:rsidRPr="00C50098">
        <w:rPr>
          <w:rFonts w:ascii="Times New Roman" w:hAnsi="Times New Roman"/>
          <w:sz w:val="28"/>
          <w:szCs w:val="28"/>
        </w:rPr>
        <w:t xml:space="preserve"> работника. </w:t>
      </w:r>
      <w:r w:rsidRPr="00C5009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F59CF" w:rsidRPr="00C50098" w:rsidRDefault="00445A05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F59CF" w:rsidRPr="00C50098">
        <w:rPr>
          <w:rFonts w:ascii="Times New Roman" w:hAnsi="Times New Roman"/>
          <w:sz w:val="28"/>
          <w:szCs w:val="28"/>
        </w:rPr>
        <w:t>Общее количество сотрудников  РБ 340 человек, из них 34врача, 1 - психолог,  170 - средние медицинские работники, 42 - младший медперсонал, 93 - прочие.</w:t>
      </w:r>
    </w:p>
    <w:p w:rsidR="00AF59CF" w:rsidRPr="00C50098" w:rsidRDefault="00AF59CF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За 2019 год  в стационаре пролечилось порядка 1.5 тысячи пациентов, в дневном стационаре – 490.</w:t>
      </w:r>
    </w:p>
    <w:p w:rsidR="00AF59CF" w:rsidRPr="00C50098" w:rsidRDefault="00AF59CF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В состав  отделения скорой медицинской помощи входят - 4 фельдшерских выездных бригад, за 2019 год  выполнило около 4,5 тысяч вызовов.</w:t>
      </w:r>
    </w:p>
    <w:p w:rsidR="00AF59CF" w:rsidRPr="00C50098" w:rsidRDefault="00445A05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59CF" w:rsidRPr="00C50098">
        <w:rPr>
          <w:rFonts w:ascii="Times New Roman" w:hAnsi="Times New Roman"/>
          <w:sz w:val="28"/>
          <w:szCs w:val="28"/>
        </w:rPr>
        <w:t>Главными задачами учреждения являются сохранение высокого уровня оказания медицинской помощи, совершенствование методов организации работы, приобретение новейшей аппаратуры, внедрение инновационных методов диагностики и лечения, развитие материально-технической базы, создание условий для комфорта и удобства при посещении.</w:t>
      </w:r>
      <w:r w:rsidR="00AF59CF" w:rsidRPr="00C5009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50098" w:rsidRDefault="00C50098" w:rsidP="00C500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AF59CF" w:rsidRPr="00922CD2" w:rsidRDefault="00637943" w:rsidP="00637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922CD2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</w:t>
      </w:r>
      <w:r w:rsidR="00AF59CF" w:rsidRPr="00922C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медучреждения</w:t>
      </w:r>
      <w:r w:rsidRPr="00922CD2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AF59CF" w:rsidRPr="00922C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875"/>
        <w:gridCol w:w="146"/>
        <w:gridCol w:w="1316"/>
        <w:gridCol w:w="1458"/>
        <w:gridCol w:w="1608"/>
        <w:gridCol w:w="1021"/>
        <w:gridCol w:w="1166"/>
      </w:tblGrid>
      <w:tr w:rsidR="00AF59CF" w:rsidRPr="00C50098" w:rsidTr="00C50098">
        <w:trPr>
          <w:trHeight w:val="1583"/>
        </w:trPr>
        <w:tc>
          <w:tcPr>
            <w:tcW w:w="110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1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Число мест для больниц, роддомов и яслей, пропускная способность в сутки (для поликлиники, амбулаторий и т.п.)</w:t>
            </w:r>
          </w:p>
        </w:tc>
        <w:tc>
          <w:tcPr>
            <w:tcW w:w="74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Отдельно стоящее или встроенное</w:t>
            </w:r>
          </w:p>
        </w:tc>
        <w:tc>
          <w:tcPr>
            <w:tcW w:w="82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Качественное состояние здания (хорошее, удовлетворительное, аварийное)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F59CF" w:rsidRPr="001E69FE" w:rsidRDefault="00AF59CF" w:rsidP="00C5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Площадь, м</w:t>
            </w:r>
            <w:proofErr w:type="gramStart"/>
            <w:r w:rsidRPr="001E69F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9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F59CF" w:rsidRPr="001E69FE" w:rsidRDefault="00AF59CF" w:rsidP="00C500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Строительный объем, м3</w:t>
            </w:r>
          </w:p>
        </w:tc>
      </w:tr>
      <w:tr w:rsidR="00AF59CF" w:rsidRPr="00C50098" w:rsidTr="00C50098">
        <w:trPr>
          <w:trHeight w:val="557"/>
        </w:trPr>
        <w:tc>
          <w:tcPr>
            <w:tcW w:w="1106" w:type="pct"/>
            <w:vMerge/>
            <w:tcBorders>
              <w:bottom w:val="single" w:sz="4" w:space="0" w:color="auto"/>
            </w:tcBorders>
            <w:vAlign w:val="center"/>
          </w:tcPr>
          <w:p w:rsidR="00AF59CF" w:rsidRPr="001E69FE" w:rsidRDefault="00AF59CF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по норме</w:t>
            </w: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фактически</w:t>
            </w:r>
          </w:p>
        </w:tc>
        <w:tc>
          <w:tcPr>
            <w:tcW w:w="748" w:type="pct"/>
            <w:vMerge/>
            <w:tcBorders>
              <w:bottom w:val="single" w:sz="4" w:space="0" w:color="auto"/>
            </w:tcBorders>
            <w:vAlign w:val="center"/>
          </w:tcPr>
          <w:p w:rsidR="00AF59CF" w:rsidRPr="001E69FE" w:rsidRDefault="00AF59CF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bottom w:val="single" w:sz="4" w:space="0" w:color="auto"/>
            </w:tcBorders>
            <w:vAlign w:val="center"/>
          </w:tcPr>
          <w:p w:rsidR="00AF59CF" w:rsidRPr="001E69FE" w:rsidRDefault="00AF59CF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CF" w:rsidRPr="001E69FE" w:rsidRDefault="00AF59CF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59CF" w:rsidRPr="001E69FE" w:rsidRDefault="00AF59CF" w:rsidP="00C50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9CF" w:rsidRPr="00C50098" w:rsidTr="00C50098">
        <w:trPr>
          <w:trHeight w:val="47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ГУЗ СО «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Аркадакская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 xml:space="preserve"> РБ»</w:t>
            </w:r>
          </w:p>
        </w:tc>
      </w:tr>
      <w:tr w:rsidR="00AF59CF" w:rsidRPr="00C50098" w:rsidTr="00C50098">
        <w:trPr>
          <w:trHeight w:val="24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F59CF" w:rsidRPr="001E69FE" w:rsidRDefault="00AF59CF" w:rsidP="00C500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Административный корпус:</w:t>
            </w: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Хирургическое отделение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11 коек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Отдельно стоящее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524" w:type="pct"/>
            <w:vMerge w:val="restar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2093,9</w:t>
            </w:r>
          </w:p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vMerge w:val="restart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Детское поликлиническое отделение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proofErr w:type="spellStart"/>
            <w:proofErr w:type="gramStart"/>
            <w:r w:rsidRPr="001E69F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spellEnd"/>
            <w:proofErr w:type="gramEnd"/>
          </w:p>
        </w:tc>
        <w:tc>
          <w:tcPr>
            <w:tcW w:w="748" w:type="pct"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Отдельно стоящее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524" w:type="pct"/>
            <w:vMerge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9CF" w:rsidRPr="00C50098" w:rsidTr="00C50098">
        <w:trPr>
          <w:trHeight w:val="477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Терапевтический корпус:</w:t>
            </w: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Терапевтическое отделение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32 койки</w:t>
            </w:r>
          </w:p>
        </w:tc>
        <w:tc>
          <w:tcPr>
            <w:tcW w:w="748" w:type="pct"/>
            <w:vMerge w:val="restart"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Отдельно стоящее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524" w:type="pct"/>
            <w:vMerge w:val="restar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3434</w:t>
            </w:r>
          </w:p>
        </w:tc>
        <w:tc>
          <w:tcPr>
            <w:tcW w:w="598" w:type="pct"/>
            <w:vMerge w:val="restart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12951,9</w:t>
            </w: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Отделение реанимации и интенсивной терапии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4 койки</w:t>
            </w: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Отделение сестринского ухода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10 коек </w:t>
            </w: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Инфекционное отделение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750" w:type="pct"/>
            <w:gridSpan w:val="2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8 коек 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Отдельно стоящее 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Удовлетворительное </w:t>
            </w:r>
          </w:p>
        </w:tc>
        <w:tc>
          <w:tcPr>
            <w:tcW w:w="524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1059,2</w:t>
            </w:r>
          </w:p>
        </w:tc>
        <w:tc>
          <w:tcPr>
            <w:tcW w:w="598" w:type="pct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1613,9</w:t>
            </w:r>
          </w:p>
        </w:tc>
      </w:tr>
      <w:tr w:rsidR="00AF59CF" w:rsidRPr="00C50098" w:rsidTr="00C50098">
        <w:trPr>
          <w:trHeight w:val="765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9B16A2" w:rsidRPr="001E69FE" w:rsidRDefault="009B16A2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6A2" w:rsidRPr="001E69FE" w:rsidRDefault="009B16A2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16A2" w:rsidRPr="001E69FE" w:rsidRDefault="009B16A2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Здание роддома:</w:t>
            </w: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Гинекологическое отделение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75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Койки патологии беременных </w:t>
            </w:r>
          </w:p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3 койки</w:t>
            </w:r>
          </w:p>
        </w:tc>
        <w:tc>
          <w:tcPr>
            <w:tcW w:w="748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Отдельно стоящее </w:t>
            </w:r>
          </w:p>
        </w:tc>
        <w:tc>
          <w:tcPr>
            <w:tcW w:w="825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Удовлетворительное </w:t>
            </w:r>
          </w:p>
        </w:tc>
        <w:tc>
          <w:tcPr>
            <w:tcW w:w="524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1637,2</w:t>
            </w:r>
          </w:p>
        </w:tc>
        <w:tc>
          <w:tcPr>
            <w:tcW w:w="598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67623,7</w:t>
            </w: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Дневной стационар 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24 койки</w:t>
            </w: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Педиатрическое отделение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6 коек</w:t>
            </w:r>
          </w:p>
        </w:tc>
        <w:tc>
          <w:tcPr>
            <w:tcW w:w="7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Поликлиника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490 </w:t>
            </w:r>
            <w:proofErr w:type="spellStart"/>
            <w:proofErr w:type="gramStart"/>
            <w:r w:rsidRPr="001E69F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spellEnd"/>
            <w:proofErr w:type="gramEnd"/>
          </w:p>
        </w:tc>
        <w:tc>
          <w:tcPr>
            <w:tcW w:w="74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Отдельно стоящее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Удовлетворительное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1235,4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6261</w:t>
            </w:r>
          </w:p>
        </w:tc>
      </w:tr>
      <w:tr w:rsidR="00AF59CF" w:rsidRPr="00C50098" w:rsidTr="00C50098">
        <w:trPr>
          <w:trHeight w:val="765"/>
        </w:trPr>
        <w:tc>
          <w:tcPr>
            <w:tcW w:w="1106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Дневной стационар </w:t>
            </w:r>
          </w:p>
        </w:tc>
        <w:tc>
          <w:tcPr>
            <w:tcW w:w="449" w:type="pct"/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F59CF" w:rsidRPr="001E69FE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4 койки</w:t>
            </w:r>
          </w:p>
        </w:tc>
        <w:tc>
          <w:tcPr>
            <w:tcW w:w="748" w:type="pct"/>
            <w:vMerge/>
            <w:shd w:val="clear" w:color="auto" w:fill="auto"/>
            <w:vAlign w:val="center"/>
          </w:tcPr>
          <w:p w:rsidR="00AF59CF" w:rsidRPr="00C50098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AF59CF" w:rsidRPr="00C50098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pct"/>
            <w:vMerge/>
            <w:shd w:val="clear" w:color="auto" w:fill="auto"/>
            <w:noWrap/>
            <w:vAlign w:val="center"/>
          </w:tcPr>
          <w:p w:rsidR="00AF59CF" w:rsidRPr="00C50098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pct"/>
            <w:vMerge/>
            <w:vAlign w:val="center"/>
          </w:tcPr>
          <w:p w:rsidR="00AF59CF" w:rsidRPr="00C50098" w:rsidRDefault="00AF59CF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59CF" w:rsidRPr="00C50098" w:rsidRDefault="00AF59CF" w:rsidP="00C50098">
      <w:pPr>
        <w:spacing w:after="0" w:line="240" w:lineRule="auto"/>
        <w:ind w:left="1622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F59CF" w:rsidRPr="00C50098" w:rsidRDefault="00AF59CF" w:rsidP="00AF59CF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Ведомственная принадлежность ГУЗ СО «</w:t>
      </w:r>
      <w:proofErr w:type="spellStart"/>
      <w:r w:rsidRPr="00C50098">
        <w:rPr>
          <w:rFonts w:ascii="Times New Roman" w:hAnsi="Times New Roman"/>
          <w:sz w:val="28"/>
          <w:szCs w:val="28"/>
        </w:rPr>
        <w:t>Аркадакская</w:t>
      </w:r>
      <w:proofErr w:type="spellEnd"/>
      <w:r w:rsidRPr="00C50098">
        <w:rPr>
          <w:rFonts w:ascii="Times New Roman" w:hAnsi="Times New Roman"/>
          <w:sz w:val="28"/>
          <w:szCs w:val="28"/>
        </w:rPr>
        <w:t xml:space="preserve"> РБ» – Министерство здравоохранения Саратовской области. Основное назначение данного медицинского учреждения – оказание населению всего МО город Аркадак и </w:t>
      </w:r>
      <w:proofErr w:type="spellStart"/>
      <w:r w:rsidRPr="00C50098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C50098">
        <w:rPr>
          <w:rFonts w:ascii="Times New Roman" w:hAnsi="Times New Roman"/>
          <w:sz w:val="28"/>
          <w:szCs w:val="28"/>
        </w:rPr>
        <w:t xml:space="preserve"> района амбулаторной, стационарной, медико-санитарной неотложной медицинской помощи.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59CF" w:rsidRPr="00C50098" w:rsidRDefault="00AF59CF" w:rsidP="00AF59C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Причина высокой заболеваемости населения кроется в т.ч. и в особенностях проживания в сельской местности:</w:t>
      </w:r>
    </w:p>
    <w:p w:rsidR="00AF59CF" w:rsidRPr="00C50098" w:rsidRDefault="00AF59CF" w:rsidP="00AF59C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жизненный уровень, </w:t>
      </w:r>
    </w:p>
    <w:p w:rsidR="00AF59CF" w:rsidRPr="00C50098" w:rsidRDefault="00AF59CF" w:rsidP="00AF59C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отсутствие средств на приобретение лекарств,</w:t>
      </w:r>
    </w:p>
    <w:p w:rsidR="00AF59CF" w:rsidRPr="00C50098" w:rsidRDefault="00AF59CF" w:rsidP="00AF59C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низкая социальная культура,</w:t>
      </w:r>
    </w:p>
    <w:p w:rsidR="00AF59CF" w:rsidRPr="00C50098" w:rsidRDefault="00AF59CF" w:rsidP="00AF59CF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малая плотность населения,</w:t>
      </w:r>
    </w:p>
    <w:p w:rsidR="00AF59CF" w:rsidRPr="00C50098" w:rsidRDefault="00AF59CF" w:rsidP="00AF59CF">
      <w:pPr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098">
        <w:rPr>
          <w:rFonts w:ascii="Times New Roman" w:eastAsia="Symbol" w:hAnsi="Times New Roman"/>
          <w:sz w:val="28"/>
          <w:szCs w:val="28"/>
          <w:lang w:eastAsia="ru-RU"/>
        </w:rPr>
        <w:t xml:space="preserve">·          </w:t>
      </w: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высокая степень алкоголизации населения поселения.</w:t>
      </w:r>
    </w:p>
    <w:p w:rsidR="00AF59CF" w:rsidRPr="00C50098" w:rsidRDefault="00AF59CF" w:rsidP="00AF59C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eastAsia="Times New Roman" w:hAnsi="Times New Roman"/>
          <w:sz w:val="28"/>
          <w:szCs w:val="28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F87F48" w:rsidRPr="00C50098" w:rsidRDefault="00F87F48" w:rsidP="00AF59CF">
      <w:pPr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Главными задачами учреждения являются сохранение высокого уровня оказания медицинской помощи, совершенствование методов организации работы, приобретение новейшей аппаратуры, внедрение инновационных методов диагностики и лечения, развитие материально-технической базы, создание условий для комфорта и удобства при посещении.</w:t>
      </w:r>
    </w:p>
    <w:p w:rsidR="00F87F48" w:rsidRPr="00C50098" w:rsidRDefault="00F87F48" w:rsidP="00F87F48">
      <w:pPr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 xml:space="preserve">Территориально всё население города </w:t>
      </w:r>
      <w:r w:rsidR="00AF59CF" w:rsidRPr="00C50098">
        <w:rPr>
          <w:rFonts w:ascii="Times New Roman" w:hAnsi="Times New Roman"/>
          <w:sz w:val="28"/>
          <w:szCs w:val="28"/>
        </w:rPr>
        <w:t>Аркадак</w:t>
      </w:r>
      <w:r w:rsidRPr="00C50098">
        <w:rPr>
          <w:rFonts w:ascii="Times New Roman" w:hAnsi="Times New Roman"/>
          <w:sz w:val="28"/>
          <w:szCs w:val="28"/>
        </w:rPr>
        <w:t xml:space="preserve"> обеспечено учреждениями здравоохранения.</w:t>
      </w:r>
    </w:p>
    <w:p w:rsidR="00F87F48" w:rsidRPr="00C50098" w:rsidRDefault="00F87F48" w:rsidP="00F87F48">
      <w:pPr>
        <w:pStyle w:val="33"/>
        <w:suppressAutoHyphens/>
        <w:spacing w:after="0"/>
        <w:ind w:left="0" w:firstLine="540"/>
        <w:jc w:val="both"/>
        <w:rPr>
          <w:sz w:val="28"/>
          <w:szCs w:val="28"/>
        </w:rPr>
      </w:pPr>
      <w:r w:rsidRPr="00C50098">
        <w:rPr>
          <w:sz w:val="28"/>
          <w:szCs w:val="28"/>
        </w:rPr>
        <w:lastRenderedPageBreak/>
        <w:t>Динамика численности населения городского поселения за предшествующий период характеризовалась следующими показателями:</w:t>
      </w:r>
    </w:p>
    <w:p w:rsidR="001E7243" w:rsidRPr="00C50098" w:rsidRDefault="001E7243" w:rsidP="00F87F48">
      <w:pPr>
        <w:pStyle w:val="33"/>
        <w:suppressAutoHyphens/>
        <w:spacing w:after="0"/>
        <w:ind w:left="0" w:firstLine="540"/>
        <w:jc w:val="both"/>
        <w:rPr>
          <w:sz w:val="28"/>
          <w:szCs w:val="28"/>
        </w:rPr>
      </w:pPr>
    </w:p>
    <w:p w:rsidR="001E7243" w:rsidRPr="00C50098" w:rsidRDefault="001E7243" w:rsidP="001E7243">
      <w:pPr>
        <w:pStyle w:val="211"/>
        <w:jc w:val="center"/>
        <w:rPr>
          <w:rFonts w:cs="Times New Roman"/>
          <w:i/>
        </w:rPr>
      </w:pPr>
      <w:r w:rsidRPr="00C50098">
        <w:rPr>
          <w:rFonts w:cs="Times New Roman"/>
          <w:b/>
          <w:i/>
        </w:rPr>
        <w:t xml:space="preserve"> </w:t>
      </w:r>
    </w:p>
    <w:tbl>
      <w:tblPr>
        <w:tblpPr w:leftFromText="180" w:rightFromText="180" w:vertAnchor="text" w:horzAnchor="margin" w:tblpXSpec="center" w:tblpY="119"/>
        <w:tblW w:w="4945" w:type="pct"/>
        <w:tblLook w:val="04A0"/>
      </w:tblPr>
      <w:tblGrid>
        <w:gridCol w:w="4053"/>
        <w:gridCol w:w="2337"/>
        <w:gridCol w:w="3357"/>
      </w:tblGrid>
      <w:tr w:rsidR="001E7243" w:rsidRPr="001E69FE" w:rsidTr="00C50098">
        <w:trPr>
          <w:trHeight w:val="525"/>
        </w:trPr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На 01.01.2019</w:t>
            </w:r>
          </w:p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 xml:space="preserve"> чел.</w:t>
            </w:r>
          </w:p>
        </w:tc>
        <w:tc>
          <w:tcPr>
            <w:tcW w:w="172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На 01.01.2020</w:t>
            </w:r>
          </w:p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</w:tr>
      <w:tr w:rsidR="001E7243" w:rsidRPr="001E69FE" w:rsidTr="00C50098">
        <w:trPr>
          <w:trHeight w:val="275"/>
        </w:trPr>
        <w:tc>
          <w:tcPr>
            <w:tcW w:w="20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Общая численность населения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1</w:t>
            </w:r>
            <w:r w:rsidR="00FD10E0" w:rsidRPr="001E69FE">
              <w:rPr>
                <w:rFonts w:ascii="Times New Roman" w:hAnsi="Times New Roman"/>
                <w:sz w:val="20"/>
                <w:szCs w:val="20"/>
              </w:rPr>
              <w:t>1681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FD10E0" w:rsidRPr="001E6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1507</w:t>
            </w:r>
          </w:p>
        </w:tc>
      </w:tr>
      <w:tr w:rsidR="001E7243" w:rsidRPr="001E69FE" w:rsidTr="00C50098">
        <w:trPr>
          <w:trHeight w:val="265"/>
        </w:trPr>
        <w:tc>
          <w:tcPr>
            <w:tcW w:w="20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Родившиеся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</w:tr>
      <w:tr w:rsidR="001E7243" w:rsidRPr="001E69FE" w:rsidTr="00C50098">
        <w:trPr>
          <w:trHeight w:val="269"/>
        </w:trPr>
        <w:tc>
          <w:tcPr>
            <w:tcW w:w="20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E69FE">
              <w:rPr>
                <w:rFonts w:ascii="Times New Roman" w:hAnsi="Times New Roman"/>
                <w:b/>
                <w:sz w:val="20"/>
                <w:szCs w:val="20"/>
              </w:rPr>
              <w:t>Умершие</w:t>
            </w:r>
            <w:proofErr w:type="gramEnd"/>
          </w:p>
        </w:tc>
        <w:tc>
          <w:tcPr>
            <w:tcW w:w="119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7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243" w:rsidRPr="001E69FE" w:rsidRDefault="001E7243" w:rsidP="00C50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</w:t>
            </w:r>
          </w:p>
        </w:tc>
      </w:tr>
    </w:tbl>
    <w:p w:rsidR="001E7243" w:rsidRPr="001E69FE" w:rsidRDefault="001E7243" w:rsidP="001E7243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87F48" w:rsidRPr="00C50098" w:rsidRDefault="00F87F48" w:rsidP="00F87F48">
      <w:pPr>
        <w:pStyle w:val="33"/>
        <w:suppressAutoHyphens/>
        <w:spacing w:after="0"/>
        <w:ind w:left="0" w:firstLine="540"/>
        <w:jc w:val="both"/>
        <w:rPr>
          <w:sz w:val="28"/>
          <w:szCs w:val="28"/>
        </w:rPr>
      </w:pPr>
    </w:p>
    <w:p w:rsidR="00F87F48" w:rsidRPr="00C50098" w:rsidRDefault="00F87F48" w:rsidP="00C50098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>Прогнозирование численности населения городского поселения до 203</w:t>
      </w:r>
      <w:r w:rsidR="001E69FE">
        <w:rPr>
          <w:rFonts w:ascii="Times New Roman" w:hAnsi="Times New Roman"/>
          <w:sz w:val="28"/>
          <w:szCs w:val="28"/>
        </w:rPr>
        <w:t>1</w:t>
      </w:r>
      <w:r w:rsidRPr="00C50098">
        <w:rPr>
          <w:rFonts w:ascii="Times New Roman" w:hAnsi="Times New Roman"/>
          <w:sz w:val="28"/>
          <w:szCs w:val="28"/>
        </w:rPr>
        <w:t xml:space="preserve"> года — весьма сложный процесс. Это определяется тем, что под влиянием социально-экономических факторов происходят качественные изменения характера демографических процессов, в частности, рождаемости и смертности.</w:t>
      </w:r>
    </w:p>
    <w:p w:rsidR="00F87F48" w:rsidRPr="00C50098" w:rsidRDefault="001E7243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 xml:space="preserve"> </w:t>
      </w:r>
      <w:r w:rsidR="00F87F48" w:rsidRPr="00C50098">
        <w:rPr>
          <w:rFonts w:ascii="Times New Roman" w:hAnsi="Times New Roman"/>
          <w:sz w:val="28"/>
          <w:szCs w:val="28"/>
        </w:rPr>
        <w:tab/>
      </w:r>
      <w:r w:rsidRPr="00C50098">
        <w:rPr>
          <w:rFonts w:ascii="Times New Roman" w:hAnsi="Times New Roman"/>
          <w:sz w:val="28"/>
          <w:szCs w:val="28"/>
        </w:rPr>
        <w:t xml:space="preserve"> </w:t>
      </w:r>
    </w:p>
    <w:p w:rsidR="00F87F48" w:rsidRPr="00C50098" w:rsidRDefault="00F87F48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50098">
        <w:rPr>
          <w:rFonts w:ascii="Times New Roman" w:hAnsi="Times New Roman"/>
          <w:sz w:val="28"/>
          <w:szCs w:val="28"/>
        </w:rPr>
        <w:t xml:space="preserve">Однако сложная демографическая обстановка в стране в целом и в поселении в частности, скорректировала прогнозные показатели генерального плана. Численность населения города </w:t>
      </w:r>
      <w:r w:rsidR="001E7243" w:rsidRPr="00C50098">
        <w:rPr>
          <w:rFonts w:ascii="Times New Roman" w:hAnsi="Times New Roman"/>
          <w:sz w:val="28"/>
          <w:szCs w:val="28"/>
        </w:rPr>
        <w:t>Аркадак</w:t>
      </w:r>
      <w:r w:rsidRPr="00C50098">
        <w:rPr>
          <w:rFonts w:ascii="Times New Roman" w:hAnsi="Times New Roman"/>
          <w:sz w:val="28"/>
          <w:szCs w:val="28"/>
        </w:rPr>
        <w:t xml:space="preserve"> снижается.</w:t>
      </w:r>
    </w:p>
    <w:p w:rsidR="00F87F48" w:rsidRPr="00C50098" w:rsidRDefault="00F87F48" w:rsidP="00C50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8">
        <w:rPr>
          <w:rFonts w:ascii="Times New Roman" w:hAnsi="Times New Roman"/>
          <w:sz w:val="28"/>
          <w:szCs w:val="28"/>
        </w:rPr>
        <w:tab/>
        <w:t>Причинами спада численности населения являются многие факторы, в том числе отрицательные показатели естественного и миграционного прироста, что обусловлено непростой экономической ситуацией, снижением общего благосостояния, оттоком населения на заработки в другие регионы страны. В половозрастной структуре также произошли некоторые негативные явления. Так, например, сокращается доля лиц младше трудоспособного возраста, но увеличивается доля пожилого населения.</w:t>
      </w:r>
    </w:p>
    <w:p w:rsidR="00F87F48" w:rsidRPr="00A471C0" w:rsidRDefault="00F87F48" w:rsidP="00F87F48">
      <w:pPr>
        <w:rPr>
          <w:sz w:val="16"/>
          <w:szCs w:val="16"/>
        </w:rPr>
      </w:pPr>
    </w:p>
    <w:p w:rsidR="00F87F48" w:rsidRPr="006545B2" w:rsidRDefault="00F87F48" w:rsidP="00F87F48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45B2">
        <w:rPr>
          <w:rFonts w:ascii="Times New Roman" w:hAnsi="Times New Roman"/>
          <w:b/>
          <w:sz w:val="28"/>
          <w:szCs w:val="28"/>
          <w:u w:val="single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F87F48" w:rsidRPr="006545B2" w:rsidRDefault="00F87F48" w:rsidP="00F87F48">
      <w:pPr>
        <w:jc w:val="both"/>
        <w:rPr>
          <w:rFonts w:ascii="Times New Roman" w:hAnsi="Times New Roman"/>
          <w:sz w:val="28"/>
          <w:szCs w:val="28"/>
        </w:rPr>
      </w:pPr>
      <w:r w:rsidRPr="006545B2">
        <w:rPr>
          <w:rFonts w:ascii="Times New Roman" w:hAnsi="Times New Roman"/>
          <w:sz w:val="28"/>
          <w:szCs w:val="28"/>
        </w:rPr>
        <w:tab/>
        <w:t xml:space="preserve">Информация о мероприятиях по проектированию, строительству и </w:t>
      </w:r>
      <w:r w:rsidR="00922CD2">
        <w:rPr>
          <w:rFonts w:ascii="Times New Roman" w:hAnsi="Times New Roman"/>
          <w:sz w:val="28"/>
          <w:szCs w:val="28"/>
        </w:rPr>
        <w:t>капитальному ремонту</w:t>
      </w:r>
      <w:r w:rsidRPr="006545B2">
        <w:rPr>
          <w:rFonts w:ascii="Times New Roman" w:hAnsi="Times New Roman"/>
          <w:sz w:val="28"/>
          <w:szCs w:val="28"/>
        </w:rPr>
        <w:t xml:space="preserve"> объектов социальной инфраструктуры города </w:t>
      </w:r>
      <w:r w:rsidR="001E7243" w:rsidRPr="006545B2">
        <w:rPr>
          <w:rFonts w:ascii="Times New Roman" w:hAnsi="Times New Roman"/>
          <w:sz w:val="28"/>
          <w:szCs w:val="28"/>
        </w:rPr>
        <w:t>Аркадак</w:t>
      </w:r>
      <w:r w:rsidRPr="006545B2">
        <w:rPr>
          <w:rFonts w:ascii="Times New Roman" w:hAnsi="Times New Roman"/>
          <w:sz w:val="28"/>
          <w:szCs w:val="28"/>
        </w:rPr>
        <w:t>.</w:t>
      </w:r>
    </w:p>
    <w:p w:rsidR="00F87F48" w:rsidRPr="00016791" w:rsidRDefault="00F87F48" w:rsidP="00F87F48">
      <w:pPr>
        <w:tabs>
          <w:tab w:val="left" w:pos="0"/>
        </w:tabs>
        <w:ind w:firstLine="567"/>
        <w:jc w:val="both"/>
      </w:pPr>
    </w:p>
    <w:p w:rsidR="00F87F48" w:rsidRDefault="00F87F48" w:rsidP="00F87F48">
      <w:pPr>
        <w:sectPr w:rsidR="00F87F48" w:rsidSect="009B16A2">
          <w:pgSz w:w="11906" w:h="16838"/>
          <w:pgMar w:top="1134" w:right="566" w:bottom="1134" w:left="1701" w:header="708" w:footer="708" w:gutter="0"/>
          <w:cols w:space="720"/>
        </w:sectPr>
      </w:pPr>
    </w:p>
    <w:p w:rsidR="00F87F48" w:rsidRPr="00922CD2" w:rsidRDefault="00F87F48" w:rsidP="00F87F48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22CD2">
        <w:rPr>
          <w:rFonts w:ascii="Times New Roman" w:hAnsi="Times New Roman"/>
          <w:b/>
          <w:sz w:val="28"/>
          <w:szCs w:val="28"/>
        </w:rPr>
        <w:lastRenderedPageBreak/>
        <w:t xml:space="preserve">Перечень мероприятий по проектированию, строительству и </w:t>
      </w:r>
      <w:r w:rsidR="00922CD2" w:rsidRPr="00922CD2">
        <w:rPr>
          <w:rFonts w:ascii="Times New Roman" w:hAnsi="Times New Roman"/>
          <w:b/>
          <w:sz w:val="28"/>
          <w:szCs w:val="28"/>
        </w:rPr>
        <w:t>капитальному ремонту</w:t>
      </w:r>
      <w:r w:rsidRPr="00922CD2">
        <w:rPr>
          <w:rFonts w:ascii="Times New Roman" w:hAnsi="Times New Roman"/>
          <w:b/>
          <w:sz w:val="28"/>
          <w:szCs w:val="28"/>
        </w:rPr>
        <w:t xml:space="preserve"> объектов социальной инфраструктуры</w:t>
      </w:r>
    </w:p>
    <w:p w:rsidR="00F87F48" w:rsidRDefault="00F87F48" w:rsidP="00F87F48">
      <w:pPr>
        <w:tabs>
          <w:tab w:val="left" w:pos="0"/>
        </w:tabs>
        <w:ind w:firstLine="567"/>
        <w:jc w:val="center"/>
      </w:pPr>
    </w:p>
    <w:tbl>
      <w:tblPr>
        <w:tblW w:w="14713" w:type="dxa"/>
        <w:tblCellSpacing w:w="15" w:type="dxa"/>
        <w:tblLook w:val="0000"/>
      </w:tblPr>
      <w:tblGrid>
        <w:gridCol w:w="420"/>
        <w:gridCol w:w="4871"/>
        <w:gridCol w:w="3411"/>
        <w:gridCol w:w="3322"/>
        <w:gridCol w:w="30"/>
        <w:gridCol w:w="1370"/>
        <w:gridCol w:w="30"/>
        <w:gridCol w:w="1209"/>
        <w:gridCol w:w="50"/>
      </w:tblGrid>
      <w:tr w:rsidR="00383965" w:rsidRPr="00F04BC0" w:rsidTr="00383965">
        <w:trPr>
          <w:gridAfter w:val="1"/>
          <w:wAfter w:w="5" w:type="dxa"/>
          <w:trHeight w:val="300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№ </w:t>
            </w:r>
            <w:r w:rsidRPr="00F04BC0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F04BC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04BC0">
              <w:rPr>
                <w:rFonts w:ascii="Times New Roman" w:hAnsi="Times New Roman"/>
              </w:rPr>
              <w:t>/</w:t>
            </w:r>
            <w:proofErr w:type="spellStart"/>
            <w:r w:rsidRPr="00F04BC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ind w:left="-924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Адрес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Срок</w:t>
            </w:r>
          </w:p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(</w:t>
            </w:r>
            <w:proofErr w:type="spellStart"/>
            <w:r w:rsidRPr="00F04BC0">
              <w:rPr>
                <w:rFonts w:ascii="Times New Roman" w:hAnsi="Times New Roman"/>
              </w:rPr>
              <w:t>прогнозно</w:t>
            </w:r>
            <w:proofErr w:type="spellEnd"/>
            <w:r w:rsidRPr="00F04BC0">
              <w:rPr>
                <w:rFonts w:ascii="Times New Roman" w:hAnsi="Times New Roman"/>
              </w:rPr>
              <w:t>)</w:t>
            </w:r>
          </w:p>
        </w:tc>
      </w:tr>
      <w:tr w:rsidR="00383965" w:rsidRPr="00F04BC0" w:rsidTr="00383965">
        <w:trPr>
          <w:gridAfter w:val="1"/>
          <w:wAfter w:w="5" w:type="dxa"/>
          <w:trHeight w:val="825"/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начала</w:t>
            </w:r>
          </w:p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окончания реализации</w:t>
            </w:r>
          </w:p>
        </w:tc>
      </w:tr>
      <w:tr w:rsidR="00383965" w:rsidRPr="00F04BC0" w:rsidTr="00383965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5</w:t>
            </w:r>
          </w:p>
        </w:tc>
      </w:tr>
      <w:tr w:rsidR="00383965" w:rsidRPr="00F04BC0" w:rsidTr="00383965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1.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4BC0">
              <w:rPr>
                <w:rFonts w:ascii="Times New Roman" w:hAnsi="Times New Roman"/>
                <w:b/>
              </w:rPr>
              <w:t>Строительство (реконструкция) объектов, разработка проектной документации в сфере образования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965" w:rsidRPr="00F04BC0" w:rsidTr="00383965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1.1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Разработка проектной документации на  строительство детского сада на 80 мест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>ркадак, район улицы Восточной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383965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Управление образования</w:t>
            </w:r>
            <w:r w:rsidR="00F04BC0">
              <w:rPr>
                <w:rFonts w:ascii="Times New Roman" w:hAnsi="Times New Roman"/>
              </w:rPr>
              <w:t>, отдел архитектуры и строительства</w:t>
            </w:r>
            <w:r w:rsidRPr="00F04B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202</w:t>
            </w:r>
            <w:r w:rsidR="00F04BC0">
              <w:rPr>
                <w:rFonts w:ascii="Times New Roman" w:hAnsi="Times New Roman"/>
              </w:rPr>
              <w:t>7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202</w:t>
            </w:r>
            <w:r w:rsidR="00F04BC0">
              <w:rPr>
                <w:rFonts w:ascii="Times New Roman" w:hAnsi="Times New Roman"/>
              </w:rPr>
              <w:t>9</w:t>
            </w:r>
            <w:r w:rsidRPr="00F04BC0">
              <w:rPr>
                <w:rFonts w:ascii="Times New Roman" w:hAnsi="Times New Roman"/>
              </w:rPr>
              <w:t>г</w:t>
            </w:r>
          </w:p>
        </w:tc>
      </w:tr>
      <w:tr w:rsidR="00383965" w:rsidRPr="00F04BC0" w:rsidTr="00383965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1.2.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ind w:right="-40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строительство детского сада на 80 мест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>ркадак, район улицы Восточной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F04BC0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83965" w:rsidRPr="00F04BC0">
              <w:rPr>
                <w:rFonts w:ascii="Times New Roman" w:hAnsi="Times New Roman"/>
              </w:rPr>
              <w:t>Управление образования</w:t>
            </w:r>
            <w:r>
              <w:rPr>
                <w:rFonts w:ascii="Times New Roman" w:hAnsi="Times New Roman"/>
              </w:rPr>
              <w:t>, отдел архитектуры и строительства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202</w:t>
            </w:r>
            <w:r w:rsidR="00F04BC0">
              <w:rPr>
                <w:rFonts w:ascii="Times New Roman" w:hAnsi="Times New Roman"/>
              </w:rPr>
              <w:t>9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F04BC0">
              <w:rPr>
                <w:rFonts w:ascii="Times New Roman" w:hAnsi="Times New Roman"/>
              </w:rPr>
              <w:t>31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383965" w:rsidRPr="00F04BC0" w:rsidTr="00383965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  <w:b/>
              </w:rPr>
              <w:t>Строительство (реконструкция) объектов, разработка проектной документации в сфере культуры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383965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3965" w:rsidRPr="00F04BC0" w:rsidTr="00383965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2.1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Разработка проектной документации на </w:t>
            </w:r>
            <w:r w:rsidR="00DA28F2" w:rsidRPr="00F04BC0">
              <w:rPr>
                <w:rFonts w:ascii="Times New Roman" w:hAnsi="Times New Roman"/>
              </w:rPr>
              <w:t xml:space="preserve">капитальный ремонт </w:t>
            </w:r>
            <w:r w:rsidRPr="00F04BC0">
              <w:rPr>
                <w:rFonts w:ascii="Times New Roman" w:hAnsi="Times New Roman"/>
              </w:rPr>
              <w:t xml:space="preserve"> </w:t>
            </w:r>
            <w:proofErr w:type="spellStart"/>
            <w:r w:rsidR="00DA28F2" w:rsidRPr="00F04BC0">
              <w:rPr>
                <w:rFonts w:ascii="Times New Roman" w:hAnsi="Times New Roman"/>
              </w:rPr>
              <w:t>Аркадакского</w:t>
            </w:r>
            <w:proofErr w:type="spellEnd"/>
            <w:r w:rsidR="00DA28F2" w:rsidRPr="00F04BC0">
              <w:rPr>
                <w:rFonts w:ascii="Times New Roman" w:hAnsi="Times New Roman"/>
              </w:rPr>
              <w:t xml:space="preserve"> филиала ГУК «Саратовский областной музей краеведения»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</w:t>
            </w:r>
            <w:r w:rsidR="00DA28F2" w:rsidRPr="00F04BC0">
              <w:rPr>
                <w:rFonts w:ascii="Times New Roman" w:hAnsi="Times New Roman"/>
              </w:rPr>
              <w:t>г</w:t>
            </w:r>
            <w:proofErr w:type="gramStart"/>
            <w:r w:rsidR="00DA28F2" w:rsidRPr="00F04BC0">
              <w:rPr>
                <w:rFonts w:ascii="Times New Roman" w:hAnsi="Times New Roman"/>
              </w:rPr>
              <w:t>.А</w:t>
            </w:r>
            <w:proofErr w:type="gramEnd"/>
            <w:r w:rsidR="00DA28F2" w:rsidRPr="00F04BC0">
              <w:rPr>
                <w:rFonts w:ascii="Times New Roman" w:hAnsi="Times New Roman"/>
              </w:rPr>
              <w:t>ркадак, бульвар Культуры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F04BC0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Управление культуры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83228C">
              <w:rPr>
                <w:rFonts w:ascii="Times New Roman" w:hAnsi="Times New Roman"/>
              </w:rPr>
              <w:t>28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83228C">
              <w:rPr>
                <w:rFonts w:ascii="Times New Roman" w:hAnsi="Times New Roman"/>
              </w:rPr>
              <w:t>29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383965" w:rsidRPr="00F04BC0" w:rsidTr="00383965">
        <w:trPr>
          <w:gridAfter w:val="1"/>
          <w:wAfter w:w="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2.2.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Капитальный ремонт  </w:t>
            </w:r>
            <w:proofErr w:type="spellStart"/>
            <w:r w:rsidRPr="00F04BC0">
              <w:rPr>
                <w:rFonts w:ascii="Times New Roman" w:hAnsi="Times New Roman"/>
              </w:rPr>
              <w:t>Аркадакского</w:t>
            </w:r>
            <w:proofErr w:type="spellEnd"/>
            <w:r w:rsidRPr="00F04BC0">
              <w:rPr>
                <w:rFonts w:ascii="Times New Roman" w:hAnsi="Times New Roman"/>
              </w:rPr>
              <w:t xml:space="preserve"> филиала ГУК «Саратовский областной музей краеведения»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</w:t>
            </w:r>
            <w:r w:rsidR="00DA28F2" w:rsidRPr="00F04BC0">
              <w:rPr>
                <w:rFonts w:ascii="Times New Roman" w:hAnsi="Times New Roman"/>
              </w:rPr>
              <w:t>г</w:t>
            </w:r>
            <w:proofErr w:type="gramStart"/>
            <w:r w:rsidR="00DA28F2" w:rsidRPr="00F04BC0">
              <w:rPr>
                <w:rFonts w:ascii="Times New Roman" w:hAnsi="Times New Roman"/>
              </w:rPr>
              <w:t>.А</w:t>
            </w:r>
            <w:proofErr w:type="gramEnd"/>
            <w:r w:rsidR="00DA28F2" w:rsidRPr="00F04BC0">
              <w:rPr>
                <w:rFonts w:ascii="Times New Roman" w:hAnsi="Times New Roman"/>
              </w:rPr>
              <w:t>ркадак, бульвар Культуры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F04BC0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Управление культуры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83228C">
              <w:rPr>
                <w:rFonts w:ascii="Times New Roman" w:hAnsi="Times New Roman"/>
              </w:rPr>
              <w:t>29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83228C">
              <w:rPr>
                <w:rFonts w:ascii="Times New Roman" w:hAnsi="Times New Roman"/>
              </w:rPr>
              <w:t>30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383965" w:rsidRPr="00F04BC0" w:rsidTr="003839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2.3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Разработка проектной документации на капитальный ремонт  кинотеатра «Космос»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</w:t>
            </w:r>
            <w:r w:rsidR="00DA28F2" w:rsidRPr="00F04BC0">
              <w:rPr>
                <w:rFonts w:ascii="Times New Roman" w:hAnsi="Times New Roman"/>
              </w:rPr>
              <w:t>г</w:t>
            </w:r>
            <w:proofErr w:type="gramStart"/>
            <w:r w:rsidR="00DA28F2" w:rsidRPr="00F04BC0">
              <w:rPr>
                <w:rFonts w:ascii="Times New Roman" w:hAnsi="Times New Roman"/>
              </w:rPr>
              <w:t>.А</w:t>
            </w:r>
            <w:proofErr w:type="gramEnd"/>
            <w:r w:rsidR="00DA28F2" w:rsidRPr="00F04BC0">
              <w:rPr>
                <w:rFonts w:ascii="Times New Roman" w:hAnsi="Times New Roman"/>
              </w:rPr>
              <w:t>ркадак, ул.Ленина, 92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F04BC0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, отдел архитектуры и строительства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83228C">
              <w:rPr>
                <w:rFonts w:ascii="Times New Roman" w:hAnsi="Times New Roman"/>
              </w:rPr>
              <w:t>25</w:t>
            </w:r>
            <w:r w:rsidRPr="00F04BC0">
              <w:rPr>
                <w:rFonts w:ascii="Times New Roman" w:hAnsi="Times New Roman"/>
              </w:rPr>
              <w:t>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83228C">
              <w:rPr>
                <w:rFonts w:ascii="Times New Roman" w:hAnsi="Times New Roman"/>
              </w:rPr>
              <w:t>27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383965" w:rsidRPr="00F04BC0" w:rsidTr="003839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2.4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 Капитальный ремонт  кинотеатра «Космос»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 </w:t>
            </w:r>
            <w:r w:rsidR="00DA28F2" w:rsidRPr="00F04BC0">
              <w:rPr>
                <w:rFonts w:ascii="Times New Roman" w:hAnsi="Times New Roman"/>
              </w:rPr>
              <w:t>г</w:t>
            </w:r>
            <w:proofErr w:type="gramStart"/>
            <w:r w:rsidR="00DA28F2" w:rsidRPr="00F04BC0">
              <w:rPr>
                <w:rFonts w:ascii="Times New Roman" w:hAnsi="Times New Roman"/>
              </w:rPr>
              <w:t>.А</w:t>
            </w:r>
            <w:proofErr w:type="gramEnd"/>
            <w:r w:rsidR="00DA28F2" w:rsidRPr="00F04BC0">
              <w:rPr>
                <w:rFonts w:ascii="Times New Roman" w:hAnsi="Times New Roman"/>
              </w:rPr>
              <w:t>ркадак, ул.Ленина, 92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65" w:rsidRPr="00F04BC0" w:rsidRDefault="00F04BC0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, отдел архитектуры и строительства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83228C">
              <w:rPr>
                <w:rFonts w:ascii="Times New Roman" w:hAnsi="Times New Roman"/>
              </w:rPr>
              <w:t>27г.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3965" w:rsidRPr="00F04BC0" w:rsidRDefault="00383965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20</w:t>
            </w:r>
            <w:r w:rsidR="0083228C">
              <w:rPr>
                <w:rFonts w:ascii="Times New Roman" w:hAnsi="Times New Roman"/>
              </w:rPr>
              <w:t>29</w:t>
            </w:r>
            <w:r w:rsidRPr="00F04BC0">
              <w:rPr>
                <w:rFonts w:ascii="Times New Roman" w:hAnsi="Times New Roman"/>
              </w:rPr>
              <w:t>г.</w:t>
            </w:r>
          </w:p>
        </w:tc>
      </w:tr>
      <w:tr w:rsidR="00DA28F2" w:rsidRPr="00F04BC0" w:rsidTr="003839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2.5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Разработка проектной документации на капитальный ремонт  кинотеатра «Мир»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>ркадак, бульвар Культуры,7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F2" w:rsidRPr="00F04BC0" w:rsidRDefault="00F04BC0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, отдел архитектуры и строительства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83228C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83228C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2030г.</w:t>
            </w:r>
          </w:p>
        </w:tc>
      </w:tr>
      <w:tr w:rsidR="00DA28F2" w:rsidRPr="00F04BC0" w:rsidTr="003839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2.6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Капитальный ремонт  кинотеатра «Мир»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г</w:t>
            </w:r>
            <w:proofErr w:type="gramStart"/>
            <w:r w:rsidRPr="00F04BC0">
              <w:rPr>
                <w:rFonts w:ascii="Times New Roman" w:hAnsi="Times New Roman"/>
              </w:rPr>
              <w:t>.А</w:t>
            </w:r>
            <w:proofErr w:type="gramEnd"/>
            <w:r w:rsidRPr="00F04BC0">
              <w:rPr>
                <w:rFonts w:ascii="Times New Roman" w:hAnsi="Times New Roman"/>
              </w:rPr>
              <w:t>ркадак, бульвар Культуры,7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F2" w:rsidRPr="00F04BC0" w:rsidRDefault="00F04BC0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Управление культуры</w:t>
            </w:r>
            <w:r>
              <w:rPr>
                <w:rFonts w:ascii="Times New Roman" w:hAnsi="Times New Roman"/>
              </w:rPr>
              <w:t>, отдел архитектуры и строительства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83228C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83228C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2031г</w:t>
            </w:r>
          </w:p>
        </w:tc>
      </w:tr>
      <w:tr w:rsidR="00DA28F2" w:rsidRPr="00F04BC0" w:rsidTr="003839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  <w:b/>
              </w:rPr>
              <w:t>Строительство (реконструкция) объектов, разработка проектной документации в сфере здравоохранения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F2" w:rsidRPr="00F04BC0" w:rsidRDefault="00DA28F2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8F2" w:rsidRPr="00F04BC0" w:rsidTr="003839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3.1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DA28F2" w:rsidP="00F04B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4BC0">
              <w:rPr>
                <w:rFonts w:ascii="Times New Roman" w:hAnsi="Times New Roman"/>
              </w:rPr>
              <w:t xml:space="preserve">Разработка проектной документации на   ремонт  терапевтического, хирургического корпусов </w:t>
            </w:r>
            <w:proofErr w:type="spellStart"/>
            <w:r w:rsidR="00F04BC0" w:rsidRPr="00F04BC0">
              <w:rPr>
                <w:rFonts w:ascii="Times New Roman" w:hAnsi="Times New Roman"/>
              </w:rPr>
              <w:t>Аркадакской</w:t>
            </w:r>
            <w:proofErr w:type="spellEnd"/>
            <w:r w:rsidR="00F04BC0" w:rsidRPr="00F04BC0">
              <w:rPr>
                <w:rFonts w:ascii="Times New Roman" w:hAnsi="Times New Roman"/>
              </w:rPr>
              <w:t xml:space="preserve">  РБ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F04BC0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Г.Аркадак, ул</w:t>
            </w:r>
            <w:proofErr w:type="gramStart"/>
            <w:r w:rsidRPr="00F04BC0">
              <w:rPr>
                <w:rFonts w:ascii="Times New Roman" w:hAnsi="Times New Roman"/>
              </w:rPr>
              <w:t>.Л</w:t>
            </w:r>
            <w:proofErr w:type="gramEnd"/>
            <w:r w:rsidRPr="00F04BC0">
              <w:rPr>
                <w:rFonts w:ascii="Times New Roman" w:hAnsi="Times New Roman"/>
              </w:rPr>
              <w:t>енина, 85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8F2" w:rsidRPr="00F04BC0" w:rsidRDefault="00F04BC0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Министерство здравоохранения Саратовской области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83228C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28F2" w:rsidRPr="00F04BC0" w:rsidRDefault="0083228C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</w:p>
        </w:tc>
      </w:tr>
      <w:tr w:rsidR="00F04BC0" w:rsidRPr="00F04BC0" w:rsidTr="0038396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BC0" w:rsidRPr="00F04BC0" w:rsidRDefault="00F04BC0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3.2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BC0" w:rsidRPr="00F04BC0" w:rsidRDefault="00F04BC0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 xml:space="preserve">Ремонт  терапевтического, хирургического корпусов </w:t>
            </w:r>
            <w:proofErr w:type="spellStart"/>
            <w:r w:rsidRPr="00F04BC0">
              <w:rPr>
                <w:rFonts w:ascii="Times New Roman" w:hAnsi="Times New Roman"/>
              </w:rPr>
              <w:t>Аркадакской</w:t>
            </w:r>
            <w:proofErr w:type="spellEnd"/>
            <w:r w:rsidRPr="00F04BC0">
              <w:rPr>
                <w:rFonts w:ascii="Times New Roman" w:hAnsi="Times New Roman"/>
              </w:rPr>
              <w:t xml:space="preserve">  РБ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BC0" w:rsidRPr="00F04BC0" w:rsidRDefault="00F04BC0" w:rsidP="00F04BC0">
            <w:pPr>
              <w:spacing w:after="0" w:line="240" w:lineRule="auto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Г.Аркадак, ул</w:t>
            </w:r>
            <w:proofErr w:type="gramStart"/>
            <w:r w:rsidRPr="00F04BC0">
              <w:rPr>
                <w:rFonts w:ascii="Times New Roman" w:hAnsi="Times New Roman"/>
              </w:rPr>
              <w:t>.Л</w:t>
            </w:r>
            <w:proofErr w:type="gramEnd"/>
            <w:r w:rsidRPr="00F04BC0">
              <w:rPr>
                <w:rFonts w:ascii="Times New Roman" w:hAnsi="Times New Roman"/>
              </w:rPr>
              <w:t>енина, 85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C0" w:rsidRPr="00F04BC0" w:rsidRDefault="00F04BC0" w:rsidP="00F04B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4BC0">
              <w:rPr>
                <w:rFonts w:ascii="Times New Roman" w:hAnsi="Times New Roman"/>
              </w:rPr>
              <w:t>Министерство здравоохранения Саратовской области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BC0" w:rsidRPr="00F04BC0" w:rsidRDefault="0083228C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4BC0" w:rsidRPr="00F04BC0" w:rsidRDefault="0083228C" w:rsidP="0083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</w:t>
            </w:r>
          </w:p>
        </w:tc>
      </w:tr>
    </w:tbl>
    <w:p w:rsidR="00F87F48" w:rsidRPr="00F04BC0" w:rsidRDefault="00F87F48" w:rsidP="00F04BC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</w:rPr>
      </w:pPr>
    </w:p>
    <w:p w:rsidR="00F87F48" w:rsidRPr="00F04BC0" w:rsidRDefault="00F87F48" w:rsidP="00F04BC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F87F48" w:rsidRDefault="00F87F48" w:rsidP="00F87F48">
      <w:pPr>
        <w:tabs>
          <w:tab w:val="left" w:pos="0"/>
        </w:tabs>
        <w:ind w:firstLine="567"/>
        <w:rPr>
          <w:b/>
        </w:rPr>
      </w:pPr>
    </w:p>
    <w:p w:rsidR="00922CD2" w:rsidRDefault="00922CD2" w:rsidP="00F87F48">
      <w:pPr>
        <w:tabs>
          <w:tab w:val="left" w:pos="0"/>
        </w:tabs>
        <w:ind w:firstLine="567"/>
        <w:rPr>
          <w:b/>
        </w:rPr>
      </w:pPr>
    </w:p>
    <w:p w:rsidR="0083228C" w:rsidRDefault="0083228C" w:rsidP="00F87F48">
      <w:pPr>
        <w:tabs>
          <w:tab w:val="left" w:pos="0"/>
        </w:tabs>
        <w:ind w:firstLine="567"/>
        <w:rPr>
          <w:b/>
        </w:rPr>
      </w:pPr>
    </w:p>
    <w:p w:rsidR="0083228C" w:rsidRDefault="0083228C" w:rsidP="00F87F48">
      <w:pPr>
        <w:tabs>
          <w:tab w:val="left" w:pos="0"/>
        </w:tabs>
        <w:ind w:firstLine="567"/>
        <w:rPr>
          <w:b/>
        </w:rPr>
      </w:pPr>
    </w:p>
    <w:p w:rsidR="0083228C" w:rsidRDefault="0083228C" w:rsidP="00F87F48">
      <w:pPr>
        <w:tabs>
          <w:tab w:val="left" w:pos="0"/>
        </w:tabs>
        <w:ind w:firstLine="567"/>
        <w:rPr>
          <w:b/>
        </w:rPr>
      </w:pPr>
    </w:p>
    <w:p w:rsidR="00F87F48" w:rsidRPr="001E69FE" w:rsidRDefault="00F87F48" w:rsidP="00F87F48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69FE">
        <w:rPr>
          <w:rFonts w:ascii="Times New Roman" w:hAnsi="Times New Roman"/>
          <w:b/>
          <w:sz w:val="28"/>
          <w:szCs w:val="28"/>
          <w:u w:val="single"/>
        </w:rPr>
        <w:lastRenderedPageBreak/>
        <w:t>3.Оценка объёмов и источников финансирования мероприятий программы</w:t>
      </w:r>
    </w:p>
    <w:p w:rsidR="00F87F48" w:rsidRPr="008F5A56" w:rsidRDefault="00F87F48" w:rsidP="00F87F48">
      <w:pPr>
        <w:tabs>
          <w:tab w:val="left" w:pos="0"/>
        </w:tabs>
        <w:ind w:firstLine="567"/>
        <w:jc w:val="both"/>
        <w:rPr>
          <w:rFonts w:ascii="Times New Roman" w:hAnsi="Times New Roman"/>
        </w:rPr>
      </w:pPr>
    </w:p>
    <w:p w:rsidR="00F87F48" w:rsidRPr="001E69FE" w:rsidRDefault="00F87F48" w:rsidP="00F87F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E69FE">
        <w:rPr>
          <w:rFonts w:ascii="Times New Roman" w:hAnsi="Times New Roman"/>
          <w:sz w:val="28"/>
          <w:szCs w:val="28"/>
        </w:rPr>
        <w:t>Объёмы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F87F48" w:rsidRPr="008F5A56" w:rsidRDefault="00F87F48" w:rsidP="00F87F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6"/>
        <w:gridCol w:w="1979"/>
        <w:gridCol w:w="2160"/>
        <w:gridCol w:w="1260"/>
        <w:gridCol w:w="1083"/>
        <w:gridCol w:w="1080"/>
        <w:gridCol w:w="1080"/>
        <w:gridCol w:w="1080"/>
        <w:gridCol w:w="1080"/>
        <w:gridCol w:w="1316"/>
      </w:tblGrid>
      <w:tr w:rsidR="00F87F48" w:rsidRPr="001E69FE" w:rsidTr="005213E1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Объемы финансирования, всего</w:t>
            </w: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 том числе по годам реализации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1E69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20</w:t>
            </w:r>
            <w:r w:rsidR="001E69FE" w:rsidRPr="001E69FE">
              <w:rPr>
                <w:rFonts w:ascii="Times New Roman" w:eastAsia="SimSun" w:hAnsi="Times New Roman"/>
                <w:sz w:val="20"/>
                <w:szCs w:val="20"/>
              </w:rPr>
              <w:t>21</w:t>
            </w: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E" w:rsidRPr="001E69FE" w:rsidRDefault="00F87F48" w:rsidP="001E69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20</w:t>
            </w:r>
            <w:r w:rsidR="001E69FE" w:rsidRPr="001E69FE">
              <w:rPr>
                <w:rFonts w:ascii="Times New Roman" w:eastAsia="SimSun" w:hAnsi="Times New Roman"/>
                <w:sz w:val="20"/>
                <w:szCs w:val="20"/>
              </w:rPr>
              <w:t>22</w:t>
            </w:r>
          </w:p>
          <w:p w:rsidR="00F87F48" w:rsidRPr="001E69FE" w:rsidRDefault="00F87F48" w:rsidP="001E69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FE" w:rsidRPr="001E69FE" w:rsidRDefault="00F87F48" w:rsidP="001E69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20</w:t>
            </w:r>
            <w:r w:rsidR="001E69FE" w:rsidRPr="001E69FE">
              <w:rPr>
                <w:rFonts w:ascii="Times New Roman" w:eastAsia="SimSun" w:hAnsi="Times New Roman"/>
                <w:sz w:val="20"/>
                <w:szCs w:val="20"/>
              </w:rPr>
              <w:t>23</w:t>
            </w:r>
          </w:p>
          <w:p w:rsidR="00F87F48" w:rsidRPr="001E69FE" w:rsidRDefault="00F87F48" w:rsidP="001E69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1E6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202</w:t>
            </w:r>
            <w:r w:rsidR="001E69FE" w:rsidRPr="001E69FE">
              <w:rPr>
                <w:rFonts w:ascii="Times New Roman" w:eastAsia="SimSun" w:hAnsi="Times New Roman"/>
                <w:sz w:val="20"/>
                <w:szCs w:val="20"/>
              </w:rPr>
              <w:t>4</w:t>
            </w: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1E69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202</w:t>
            </w:r>
            <w:r w:rsidR="001E69FE" w:rsidRPr="001E69FE">
              <w:rPr>
                <w:rFonts w:ascii="Times New Roman" w:eastAsia="SimSun" w:hAnsi="Times New Roman"/>
                <w:sz w:val="20"/>
                <w:szCs w:val="20"/>
              </w:rPr>
              <w:t>5</w:t>
            </w: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1E69F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202</w:t>
            </w:r>
            <w:r w:rsidR="001E69FE" w:rsidRPr="001E69FE">
              <w:rPr>
                <w:rFonts w:ascii="Times New Roman" w:eastAsia="SimSun" w:hAnsi="Times New Roman"/>
                <w:sz w:val="20"/>
                <w:szCs w:val="20"/>
              </w:rPr>
              <w:t>6</w:t>
            </w:r>
            <w:r w:rsidRPr="001E69FE">
              <w:rPr>
                <w:rFonts w:ascii="Times New Roman" w:eastAsia="SimSun" w:hAnsi="Times New Roman"/>
                <w:sz w:val="20"/>
                <w:szCs w:val="20"/>
              </w:rPr>
              <w:t>-203</w:t>
            </w:r>
            <w:r w:rsidR="008F5A56" w:rsidRPr="001E69FE">
              <w:rPr>
                <w:rFonts w:ascii="Times New Roman" w:eastAsia="SimSun" w:hAnsi="Times New Roman"/>
                <w:sz w:val="20"/>
                <w:szCs w:val="20"/>
              </w:rPr>
              <w:t>1</w:t>
            </w: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прогнозно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87F48" w:rsidRPr="001E69FE" w:rsidTr="005213E1">
        <w:trPr>
          <w:trHeight w:val="203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10</w:t>
            </w:r>
          </w:p>
        </w:tc>
      </w:tr>
      <w:tr w:rsidR="00F87F48" w:rsidRPr="001E69FE" w:rsidTr="005213E1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Программа «Комплексное развитие социальной инфраструктуры муниципального образования город </w:t>
            </w:r>
            <w:r w:rsidR="0083228C" w:rsidRPr="001E69FE">
              <w:rPr>
                <w:rFonts w:ascii="Times New Roman" w:hAnsi="Times New Roman"/>
                <w:sz w:val="20"/>
                <w:szCs w:val="20"/>
              </w:rPr>
              <w:t xml:space="preserve">Аркадак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3228C" w:rsidRPr="001E69FE">
              <w:rPr>
                <w:rFonts w:ascii="Times New Roman" w:hAnsi="Times New Roman"/>
                <w:sz w:val="20"/>
                <w:szCs w:val="20"/>
              </w:rPr>
              <w:t>Аркадакского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  <w:r w:rsidR="0083228C"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Саратовской области </w:t>
            </w:r>
            <w:r w:rsidRPr="001E69FE">
              <w:rPr>
                <w:rFonts w:ascii="Times New Roman" w:hAnsi="Times New Roman"/>
                <w:bCs/>
                <w:sz w:val="20"/>
                <w:szCs w:val="20"/>
              </w:rPr>
              <w:t xml:space="preserve">на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20</w:t>
            </w:r>
            <w:r w:rsidR="0083228C" w:rsidRPr="001E69FE">
              <w:rPr>
                <w:rFonts w:ascii="Times New Roman" w:hAnsi="Times New Roman"/>
                <w:sz w:val="20"/>
                <w:szCs w:val="20"/>
              </w:rPr>
              <w:t>21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- 203</w:t>
            </w:r>
            <w:r w:rsidR="001E69FE" w:rsidRPr="001E69FE">
              <w:rPr>
                <w:rFonts w:ascii="Times New Roman" w:hAnsi="Times New Roman"/>
                <w:sz w:val="20"/>
                <w:szCs w:val="20"/>
              </w:rPr>
              <w:t>1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83228C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Управление  культуры</w:t>
            </w:r>
            <w:proofErr w:type="gramStart"/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7F48" w:rsidRPr="001E69FE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F87F48" w:rsidRPr="001E69FE">
              <w:rPr>
                <w:rFonts w:ascii="Times New Roman" w:hAnsi="Times New Roman"/>
                <w:sz w:val="20"/>
                <w:szCs w:val="20"/>
              </w:rPr>
              <w:t xml:space="preserve"> управление образования,</w:t>
            </w:r>
          </w:p>
          <w:p w:rsidR="00F87F48" w:rsidRPr="001E69FE" w:rsidRDefault="0083228C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отдел архитектуры и строительства</w:t>
            </w:r>
            <w:r w:rsidR="00F87F48"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445A05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1</w:t>
            </w:r>
            <w:r w:rsidR="0083228C" w:rsidRPr="001E69FE">
              <w:rPr>
                <w:rFonts w:ascii="Times New Roman" w:hAnsi="Times New Roman"/>
                <w:sz w:val="20"/>
                <w:szCs w:val="20"/>
              </w:rPr>
              <w:t xml:space="preserve"> Разработка проектной документации на  строительство детского сада на 80 мест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9A" w:rsidRPr="001E69FE" w:rsidRDefault="00953D9A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7F48"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>Управление образования,</w:t>
            </w:r>
          </w:p>
          <w:p w:rsidR="00F87F48" w:rsidRPr="001E69FE" w:rsidRDefault="00953D9A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отдел архитектуры и строительства </w:t>
            </w:r>
            <w:r w:rsidR="00F87F48" w:rsidRPr="001E69FE">
              <w:rPr>
                <w:rFonts w:ascii="Times New Roman" w:eastAsia="SimSun" w:hAnsi="Times New Roman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2.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D9A" w:rsidRPr="001E69FE">
              <w:rPr>
                <w:rFonts w:ascii="Times New Roman" w:hAnsi="Times New Roman"/>
                <w:sz w:val="20"/>
                <w:szCs w:val="20"/>
              </w:rPr>
              <w:t>Строительство детского сада на 80 мест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9A" w:rsidRPr="001E69FE" w:rsidRDefault="00953D9A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Управление образования,</w:t>
            </w:r>
          </w:p>
          <w:p w:rsidR="00F87F48" w:rsidRPr="001E69FE" w:rsidRDefault="00953D9A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отдел архитектуры и строительства 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rPr>
          <w:trHeight w:val="281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3</w:t>
            </w:r>
            <w:r w:rsidR="00953D9A" w:rsidRPr="001E69FE">
              <w:rPr>
                <w:rFonts w:ascii="Times New Roman" w:hAnsi="Times New Roman"/>
                <w:sz w:val="20"/>
                <w:szCs w:val="20"/>
              </w:rPr>
              <w:t xml:space="preserve"> Разработка проектной </w:t>
            </w:r>
            <w:r w:rsidR="00953D9A" w:rsidRPr="001E69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документации на капитальный ремонт  </w:t>
            </w:r>
            <w:proofErr w:type="spellStart"/>
            <w:r w:rsidR="00953D9A" w:rsidRPr="001E69FE">
              <w:rPr>
                <w:rFonts w:ascii="Times New Roman" w:hAnsi="Times New Roman"/>
                <w:sz w:val="20"/>
                <w:szCs w:val="20"/>
              </w:rPr>
              <w:t>Аркадакского</w:t>
            </w:r>
            <w:proofErr w:type="spellEnd"/>
            <w:r w:rsidR="00953D9A" w:rsidRPr="001E69FE">
              <w:rPr>
                <w:rFonts w:ascii="Times New Roman" w:hAnsi="Times New Roman"/>
                <w:sz w:val="20"/>
                <w:szCs w:val="20"/>
              </w:rPr>
              <w:t xml:space="preserve"> филиала ГУК «Саратовский областной музей краеведения»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953D9A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</w:t>
            </w:r>
            <w:r w:rsidR="00F87F48"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7F48" w:rsidRPr="001E69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культуры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7F48" w:rsidRPr="001E69FE" w:rsidRDefault="00953D9A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rPr>
          <w:trHeight w:val="28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4.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D9A" w:rsidRPr="001E69FE">
              <w:rPr>
                <w:rFonts w:ascii="Times New Roman" w:hAnsi="Times New Roman"/>
                <w:sz w:val="20"/>
                <w:szCs w:val="20"/>
              </w:rPr>
              <w:t xml:space="preserve">Капитальный ремонт  </w:t>
            </w:r>
            <w:proofErr w:type="spellStart"/>
            <w:r w:rsidR="00953D9A" w:rsidRPr="001E69FE">
              <w:rPr>
                <w:rFonts w:ascii="Times New Roman" w:hAnsi="Times New Roman"/>
                <w:sz w:val="20"/>
                <w:szCs w:val="20"/>
              </w:rPr>
              <w:t>Аркадакского</w:t>
            </w:r>
            <w:proofErr w:type="spellEnd"/>
            <w:r w:rsidR="00953D9A" w:rsidRPr="001E69FE">
              <w:rPr>
                <w:rFonts w:ascii="Times New Roman" w:hAnsi="Times New Roman"/>
                <w:sz w:val="20"/>
                <w:szCs w:val="20"/>
              </w:rPr>
              <w:t xml:space="preserve"> филиала ГУК «Саратовский областной музей краеведения»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953D9A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="00F87F48" w:rsidRPr="001E69FE">
              <w:rPr>
                <w:rFonts w:ascii="Times New Roman" w:hAnsi="Times New Roman"/>
                <w:sz w:val="20"/>
                <w:szCs w:val="20"/>
              </w:rPr>
              <w:t xml:space="preserve"> культуры 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rPr>
          <w:trHeight w:val="55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5.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D9A" w:rsidRPr="001E69FE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на капитальный ремонт  кинотеатра «Космос»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953D9A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 xml:space="preserve">Управление культуры,  </w:t>
            </w:r>
            <w:r w:rsidRPr="001E69FE">
              <w:rPr>
                <w:rFonts w:ascii="Times New Roman" w:eastAsia="SimSun" w:hAnsi="Times New Roman"/>
                <w:sz w:val="20"/>
                <w:szCs w:val="20"/>
              </w:rPr>
              <w:t>отдел архитектуры и строительства администрации муниципального района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6.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3D9A" w:rsidRPr="001E69FE">
              <w:rPr>
                <w:rFonts w:ascii="Times New Roman" w:hAnsi="Times New Roman"/>
                <w:sz w:val="20"/>
                <w:szCs w:val="20"/>
              </w:rPr>
              <w:t>Капитальный ремонт  кинотеатра «Космос»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953D9A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Управление культуры</w:t>
            </w:r>
            <w:proofErr w:type="gramStart"/>
            <w:r w:rsidRPr="001E69F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отдел архитектуры и строительства администрации муниципального района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F87F48" w:rsidRPr="001E69FE" w:rsidTr="005213E1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48" w:rsidRPr="001E69FE" w:rsidRDefault="00F87F48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1E69FE" w:rsidRDefault="00F87F48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4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7.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Разработка проектной документации на капитальный ремонт  кинотеатра «Мир»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Управление культуры</w:t>
            </w:r>
            <w:proofErr w:type="gramStart"/>
            <w:r w:rsidRPr="001E69F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отдел архитектуры и строительства администрации муниципального района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96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253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79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80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538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64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8.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Капитальный ремонт  кинотеатра «Мир»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Управление культуры</w:t>
            </w:r>
            <w:proofErr w:type="gramStart"/>
            <w:r w:rsidRPr="001E69F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 отдел архитектуры и строительства администрации муниципального района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32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64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95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80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506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444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9.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Разработка проектной документации на   ремонт  терапевтического, хирургического корпусов 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Аркадакской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 xml:space="preserve">  РБ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47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301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221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224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269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285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10.</w:t>
            </w:r>
            <w:r w:rsidRPr="001E69FE">
              <w:rPr>
                <w:rFonts w:ascii="Times New Roman" w:hAnsi="Times New Roman"/>
                <w:sz w:val="20"/>
                <w:szCs w:val="20"/>
              </w:rPr>
              <w:t xml:space="preserve"> Ремонт  терапевтического, хирургического корпусов </w:t>
            </w:r>
            <w:proofErr w:type="spellStart"/>
            <w:r w:rsidRPr="001E69FE">
              <w:rPr>
                <w:rFonts w:ascii="Times New Roman" w:hAnsi="Times New Roman"/>
                <w:sz w:val="20"/>
                <w:szCs w:val="20"/>
              </w:rPr>
              <w:t>Аркадакской</w:t>
            </w:r>
            <w:proofErr w:type="spellEnd"/>
            <w:r w:rsidRPr="001E69FE">
              <w:rPr>
                <w:rFonts w:ascii="Times New Roman" w:hAnsi="Times New Roman"/>
                <w:sz w:val="20"/>
                <w:szCs w:val="20"/>
              </w:rPr>
              <w:t xml:space="preserve">  РБ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hAnsi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8F5A56">
        <w:trPr>
          <w:trHeight w:val="253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МО город </w:t>
            </w:r>
            <w:r w:rsidR="00445A05">
              <w:rPr>
                <w:rFonts w:ascii="Times New Roman" w:eastAsia="SimSun" w:hAnsi="Times New Roman"/>
                <w:sz w:val="20"/>
                <w:szCs w:val="20"/>
              </w:rPr>
              <w:t>Аркадак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8F5A56">
        <w:trPr>
          <w:trHeight w:val="237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8F5A56">
        <w:trPr>
          <w:trHeight w:val="253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8F5A56">
        <w:trPr>
          <w:trHeight w:val="237"/>
        </w:trPr>
        <w:tc>
          <w:tcPr>
            <w:tcW w:w="3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  <w:tr w:rsidR="008F5A56" w:rsidRPr="001E69FE" w:rsidTr="000F1EC2">
        <w:trPr>
          <w:trHeight w:val="256"/>
        </w:trPr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56" w:rsidRPr="001E69FE" w:rsidRDefault="008F5A56" w:rsidP="008F5A56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56" w:rsidRPr="001E69FE" w:rsidRDefault="008F5A56" w:rsidP="008F5A5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1E69FE">
              <w:rPr>
                <w:rFonts w:ascii="Times New Roman" w:eastAsia="SimSun" w:hAnsi="Times New Roman"/>
                <w:sz w:val="20"/>
                <w:szCs w:val="20"/>
              </w:rPr>
              <w:t>-</w:t>
            </w:r>
          </w:p>
        </w:tc>
      </w:tr>
    </w:tbl>
    <w:p w:rsidR="00F87F48" w:rsidRPr="001E69FE" w:rsidRDefault="00F87F48" w:rsidP="00F87F48">
      <w:pPr>
        <w:tabs>
          <w:tab w:val="left" w:pos="0"/>
        </w:tabs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E69FE" w:rsidRDefault="001E69FE" w:rsidP="00F87F48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u w:val="single"/>
        </w:rPr>
      </w:pPr>
    </w:p>
    <w:p w:rsidR="001E69FE" w:rsidRDefault="001E69FE" w:rsidP="00F87F48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u w:val="single"/>
        </w:rPr>
      </w:pPr>
    </w:p>
    <w:p w:rsidR="001E69FE" w:rsidRDefault="001E69FE" w:rsidP="00F87F48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u w:val="single"/>
        </w:rPr>
      </w:pPr>
    </w:p>
    <w:p w:rsidR="001E69FE" w:rsidRDefault="001E69FE" w:rsidP="00F87F48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u w:val="single"/>
        </w:rPr>
      </w:pPr>
    </w:p>
    <w:p w:rsidR="00F01C60" w:rsidRDefault="00F01C60" w:rsidP="001E69F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01C60" w:rsidRDefault="00F01C60" w:rsidP="001E69F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01C60" w:rsidRDefault="00F01C60" w:rsidP="001E69F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87F48" w:rsidRPr="001E69FE" w:rsidRDefault="00F87F48" w:rsidP="001E69F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E69FE">
        <w:rPr>
          <w:rFonts w:ascii="Times New Roman" w:hAnsi="Times New Roman"/>
          <w:b/>
          <w:sz w:val="28"/>
          <w:szCs w:val="28"/>
          <w:u w:val="single"/>
        </w:rPr>
        <w:t>4.Целевые индикаторы программы</w:t>
      </w:r>
    </w:p>
    <w:p w:rsidR="00F87F48" w:rsidRPr="00F01C60" w:rsidRDefault="00F87F48" w:rsidP="001E69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87F48" w:rsidRPr="00F01C60" w:rsidRDefault="00F87F48" w:rsidP="001E69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C60">
        <w:rPr>
          <w:rFonts w:ascii="Times New Roman" w:hAnsi="Times New Roman"/>
          <w:sz w:val="26"/>
          <w:szCs w:val="26"/>
        </w:rPr>
        <w:t xml:space="preserve">Целью программы комплексного развития социальной инфраструктуры муниципального образования город </w:t>
      </w:r>
      <w:r w:rsidR="008F5A56" w:rsidRPr="00F01C60">
        <w:rPr>
          <w:rFonts w:ascii="Times New Roman" w:hAnsi="Times New Roman"/>
          <w:sz w:val="26"/>
          <w:szCs w:val="26"/>
        </w:rPr>
        <w:t>Аркадак</w:t>
      </w:r>
      <w:r w:rsidRPr="00F01C60">
        <w:rPr>
          <w:rFonts w:ascii="Times New Roman" w:hAnsi="Times New Roman"/>
          <w:sz w:val="26"/>
          <w:szCs w:val="26"/>
        </w:rPr>
        <w:t xml:space="preserve"> на 20</w:t>
      </w:r>
      <w:r w:rsidR="008F5A56" w:rsidRPr="00F01C60">
        <w:rPr>
          <w:rFonts w:ascii="Times New Roman" w:hAnsi="Times New Roman"/>
          <w:sz w:val="26"/>
          <w:szCs w:val="26"/>
        </w:rPr>
        <w:t>21</w:t>
      </w:r>
      <w:r w:rsidRPr="00F01C60">
        <w:rPr>
          <w:rFonts w:ascii="Times New Roman" w:hAnsi="Times New Roman"/>
          <w:sz w:val="26"/>
          <w:szCs w:val="26"/>
        </w:rPr>
        <w:t>-203</w:t>
      </w:r>
      <w:r w:rsidR="008F5A56" w:rsidRPr="00F01C60">
        <w:rPr>
          <w:rFonts w:ascii="Times New Roman" w:hAnsi="Times New Roman"/>
          <w:sz w:val="26"/>
          <w:szCs w:val="26"/>
        </w:rPr>
        <w:t>1</w:t>
      </w:r>
      <w:r w:rsidRPr="00F01C60">
        <w:rPr>
          <w:rFonts w:ascii="Times New Roman" w:hAnsi="Times New Roman"/>
          <w:sz w:val="26"/>
          <w:szCs w:val="26"/>
        </w:rPr>
        <w:t xml:space="preserve"> годы является обеспечение сбалансированного, перспективного развития социальной инфраструктуры города </w:t>
      </w:r>
      <w:r w:rsidR="008F5A56" w:rsidRPr="00F01C60">
        <w:rPr>
          <w:rFonts w:ascii="Times New Roman" w:hAnsi="Times New Roman"/>
          <w:sz w:val="26"/>
          <w:szCs w:val="26"/>
        </w:rPr>
        <w:t>Аркадак</w:t>
      </w:r>
      <w:r w:rsidRPr="00F01C60">
        <w:rPr>
          <w:rFonts w:ascii="Times New Roman" w:hAnsi="Times New Roman"/>
          <w:sz w:val="26"/>
          <w:szCs w:val="26"/>
        </w:rPr>
        <w:t xml:space="preserve"> в соответствии с установленными потребностями в объектах социальной инфраструктуры города. Достижение цели и решение задачи программы оценивается 3 целевыми показателями (индикаторами) программы.</w:t>
      </w:r>
    </w:p>
    <w:p w:rsidR="00C14D36" w:rsidRDefault="00F87F48" w:rsidP="00F87F48">
      <w:pPr>
        <w:jc w:val="both"/>
      </w:pPr>
      <w:r>
        <w:tab/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7884"/>
        <w:gridCol w:w="800"/>
        <w:gridCol w:w="992"/>
        <w:gridCol w:w="850"/>
        <w:gridCol w:w="993"/>
        <w:gridCol w:w="992"/>
        <w:gridCol w:w="992"/>
        <w:gridCol w:w="1438"/>
      </w:tblGrid>
      <w:tr w:rsidR="00F87F48" w:rsidTr="003641CF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1C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01C6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01C6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F01C6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F01C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</w:tr>
      <w:tr w:rsidR="00F87F48" w:rsidTr="008665F8">
        <w:trPr>
          <w:trHeight w:val="583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eastAsia="SimSun" w:hAnsi="Times New Roman"/>
                <w:sz w:val="20"/>
                <w:szCs w:val="20"/>
              </w:rPr>
              <w:t>20</w:t>
            </w:r>
            <w:r w:rsidR="001B7609" w:rsidRPr="00F01C60">
              <w:rPr>
                <w:rFonts w:ascii="Times New Roman" w:eastAsia="SimSu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20</w:t>
            </w:r>
            <w:r w:rsidR="001B7609" w:rsidRPr="00F01C6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20</w:t>
            </w:r>
            <w:r w:rsidR="001B7609" w:rsidRPr="00F01C6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20</w:t>
            </w:r>
            <w:r w:rsidR="001B7609" w:rsidRPr="00F01C6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202</w:t>
            </w:r>
            <w:r w:rsidR="001B7609" w:rsidRPr="00F01C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202</w:t>
            </w:r>
            <w:r w:rsidR="001B7609" w:rsidRPr="00F01C60">
              <w:rPr>
                <w:rFonts w:ascii="Times New Roman" w:hAnsi="Times New Roman"/>
                <w:sz w:val="20"/>
                <w:szCs w:val="20"/>
              </w:rPr>
              <w:t>6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>-203</w:t>
            </w:r>
            <w:r w:rsidR="001B7609" w:rsidRPr="00F01C60">
              <w:rPr>
                <w:rFonts w:ascii="Times New Roman" w:hAnsi="Times New Roman"/>
                <w:sz w:val="20"/>
                <w:szCs w:val="20"/>
              </w:rPr>
              <w:t>1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87F48" w:rsidTr="008665F8">
        <w:trPr>
          <w:trHeight w:val="3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87F48" w:rsidTr="008665F8">
        <w:trPr>
          <w:trHeight w:val="10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8665F8">
            <w:pPr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1</w:t>
            </w:r>
            <w:r w:rsidR="000F1EC2" w:rsidRPr="00F01C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866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Уровень обеспеченности </w:t>
            </w:r>
            <w:r w:rsidR="00C61F11" w:rsidRPr="00F01C60">
              <w:rPr>
                <w:rFonts w:ascii="Times New Roman" w:hAnsi="Times New Roman"/>
                <w:sz w:val="20"/>
                <w:szCs w:val="20"/>
              </w:rPr>
              <w:t>детей местами в дошкольные учреждения</w:t>
            </w:r>
            <w:r w:rsidR="000F1EC2" w:rsidRPr="00F01C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87F48" w:rsidRPr="00F01C60" w:rsidRDefault="001B7609" w:rsidP="00866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7F48" w:rsidRPr="00F01C60">
              <w:rPr>
                <w:rFonts w:ascii="Times New Roman" w:hAnsi="Times New Roman"/>
                <w:sz w:val="20"/>
                <w:szCs w:val="20"/>
              </w:rPr>
              <w:t xml:space="preserve">Ввод в эксплуатацию 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>детского садика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кол-во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D0" w:rsidRDefault="000F1EC2" w:rsidP="000F1EC2">
            <w:pPr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DB6F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FD0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F87F48" w:rsidRPr="00F01C60" w:rsidRDefault="00DB6FD0" w:rsidP="000F1E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0F1EC2" w:rsidRPr="00F01C6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7609" w:rsidRPr="00F01C6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87F48" w:rsidTr="003641C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</w:t>
            </w:r>
            <w:r w:rsidR="000F1EC2" w:rsidRPr="00F01C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8665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  <w:t xml:space="preserve">Уровень 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>обеспеченности населения учреждениями культуры</w:t>
            </w:r>
            <w:r w:rsidR="000F1EC2" w:rsidRPr="00F01C6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87F48" w:rsidRPr="00F01C60" w:rsidRDefault="000F1EC2" w:rsidP="00C14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41CF" w:rsidRPr="00F0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D36" w:rsidRPr="00F0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41CF" w:rsidRPr="00F0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01C6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87F48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48" w:rsidRPr="00F01C60" w:rsidRDefault="00F01C6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665F8" w:rsidTr="003641C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F8" w:rsidRPr="00F01C60" w:rsidRDefault="008665F8" w:rsidP="000F1EC2">
            <w:pPr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2.1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F8" w:rsidRPr="00F01C60" w:rsidRDefault="00C14D36" w:rsidP="00C14D36">
            <w:pPr>
              <w:spacing w:after="0" w:line="240" w:lineRule="auto"/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Проведение  капитального ремонта  музея 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F8" w:rsidRPr="00F01C60" w:rsidRDefault="00F01C60" w:rsidP="00DB6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="005E43B6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="005E43B6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5E43B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F8" w:rsidRPr="00F01C60" w:rsidRDefault="005E43B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F8" w:rsidRPr="00F01C60" w:rsidRDefault="005E43B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F8" w:rsidRPr="00F01C60" w:rsidRDefault="005E43B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F8" w:rsidRPr="00F01C60" w:rsidRDefault="005E43B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F8" w:rsidRPr="00F01C60" w:rsidRDefault="005E43B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F8" w:rsidRPr="00F01C60" w:rsidRDefault="005E43B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0F1EC2" w:rsidTr="003641C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0F1EC2" w:rsidP="008665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2.</w:t>
            </w:r>
            <w:r w:rsidR="008665F8" w:rsidRPr="00F01C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C14D36" w:rsidP="00C14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П</w:t>
            </w:r>
            <w:r w:rsidR="000F1EC2" w:rsidRPr="00F01C60">
              <w:rPr>
                <w:rFonts w:ascii="Times New Roman" w:hAnsi="Times New Roman"/>
                <w:sz w:val="20"/>
                <w:szCs w:val="20"/>
              </w:rPr>
              <w:t>роведение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EC2" w:rsidRPr="00F01C60">
              <w:rPr>
                <w:rFonts w:ascii="Times New Roman" w:hAnsi="Times New Roman"/>
                <w:sz w:val="20"/>
                <w:szCs w:val="20"/>
              </w:rPr>
              <w:t xml:space="preserve"> капитального ремонта  кинотеатра 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>«Космос»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C14D3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кол-во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DB6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144 </w:t>
            </w:r>
          </w:p>
        </w:tc>
      </w:tr>
      <w:tr w:rsidR="000F1EC2" w:rsidTr="003641C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C14D36" w:rsidP="00C14D36">
            <w:pPr>
              <w:spacing w:after="0" w:line="240" w:lineRule="auto"/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П</w:t>
            </w:r>
            <w:r w:rsidR="000F1EC2" w:rsidRPr="00F01C60">
              <w:rPr>
                <w:rFonts w:ascii="Times New Roman" w:hAnsi="Times New Roman"/>
                <w:sz w:val="20"/>
                <w:szCs w:val="20"/>
              </w:rPr>
              <w:t>роведение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EC2" w:rsidRPr="00F01C60">
              <w:rPr>
                <w:rFonts w:ascii="Times New Roman" w:hAnsi="Times New Roman"/>
                <w:sz w:val="20"/>
                <w:szCs w:val="20"/>
              </w:rPr>
              <w:t xml:space="preserve"> капитального ремонта  кинотеатра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«Мир»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C14D3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кол-во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0F1EC2" w:rsidTr="003641C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C14D3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C14D36" w:rsidP="00C14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  <w:t xml:space="preserve">Уровень 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>обеспеченности населения учреждениями здравоохранения:</w:t>
            </w:r>
          </w:p>
          <w:p w:rsidR="000F1EC2" w:rsidRPr="00F01C60" w:rsidRDefault="00C14D36" w:rsidP="00C14D36">
            <w:pPr>
              <w:spacing w:after="0" w:line="240" w:lineRule="auto"/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F01C6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0F1EC2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EC2" w:rsidRPr="00F01C60" w:rsidRDefault="00F01C6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14D36" w:rsidTr="003641CF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C14D36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C14D36" w:rsidP="00C14D36">
            <w:pPr>
              <w:spacing w:after="0" w:line="240" w:lineRule="auto"/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</w:pPr>
            <w:r w:rsidRPr="00F01C60">
              <w:rPr>
                <w:rFonts w:ascii="Times New Roman" w:hAnsi="Times New Roman"/>
                <w:color w:val="2D2D2D"/>
                <w:sz w:val="20"/>
                <w:szCs w:val="20"/>
                <w:lang w:eastAsia="ar-SA"/>
              </w:rPr>
              <w:t>Ремонт терапевтического, хирургического отделения ЦБ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F01C6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C60">
              <w:rPr>
                <w:rFonts w:ascii="Times New Roman" w:hAnsi="Times New Roman"/>
                <w:sz w:val="20"/>
                <w:szCs w:val="20"/>
              </w:rPr>
              <w:t>к</w:t>
            </w:r>
            <w:r w:rsidR="00C14D36" w:rsidRPr="00F01C60">
              <w:rPr>
                <w:rFonts w:ascii="Times New Roman" w:hAnsi="Times New Roman"/>
                <w:sz w:val="20"/>
                <w:szCs w:val="20"/>
              </w:rPr>
              <w:t>ол-во</w:t>
            </w:r>
            <w:r w:rsidRPr="00F01C60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11\32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11\32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11/32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36" w:rsidRPr="00F01C60" w:rsidRDefault="00DB6FD0" w:rsidP="000F1E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11\32</w:t>
            </w:r>
          </w:p>
        </w:tc>
      </w:tr>
    </w:tbl>
    <w:p w:rsidR="00F87F48" w:rsidRDefault="00F87F48" w:rsidP="00F87F48"/>
    <w:p w:rsidR="00F87F48" w:rsidRDefault="00F87F48" w:rsidP="00F87F48"/>
    <w:p w:rsidR="00F87F48" w:rsidRDefault="00F87F48" w:rsidP="00F87F48"/>
    <w:p w:rsidR="00F87F48" w:rsidRDefault="00F87F48" w:rsidP="00F87F48"/>
    <w:p w:rsidR="00F87F48" w:rsidRDefault="00F87F48" w:rsidP="00F87F48"/>
    <w:p w:rsidR="00F87F48" w:rsidRDefault="00F87F48" w:rsidP="00F87F48"/>
    <w:p w:rsidR="00F87F48" w:rsidRDefault="00F87F48" w:rsidP="00F87F48"/>
    <w:p w:rsidR="00F87F48" w:rsidRDefault="00F87F48" w:rsidP="00F87F48"/>
    <w:p w:rsidR="00F87F48" w:rsidRDefault="00F87F48" w:rsidP="00F87F48">
      <w:pPr>
        <w:sectPr w:rsidR="00F87F48" w:rsidSect="00F01C60">
          <w:pgSz w:w="16838" w:h="11906" w:orient="landscape"/>
          <w:pgMar w:top="1135" w:right="1134" w:bottom="851" w:left="1134" w:header="708" w:footer="708" w:gutter="0"/>
          <w:cols w:space="720"/>
        </w:sectPr>
      </w:pPr>
    </w:p>
    <w:p w:rsidR="00F87F48" w:rsidRPr="00686020" w:rsidRDefault="00F87F48" w:rsidP="00F87F48">
      <w:pPr>
        <w:rPr>
          <w:sz w:val="16"/>
          <w:szCs w:val="16"/>
        </w:rPr>
      </w:pPr>
    </w:p>
    <w:p w:rsidR="00F87F48" w:rsidRPr="009E316B" w:rsidRDefault="00F87F48" w:rsidP="009E3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CD2">
        <w:rPr>
          <w:rFonts w:ascii="Times New Roman" w:hAnsi="Times New Roman"/>
          <w:b/>
          <w:sz w:val="28"/>
          <w:szCs w:val="28"/>
          <w:u w:val="single"/>
        </w:rPr>
        <w:t>5.Оценка эффективности мероприятий программ</w:t>
      </w:r>
      <w:r w:rsidRPr="009E316B">
        <w:rPr>
          <w:rFonts w:ascii="Times New Roman" w:hAnsi="Times New Roman"/>
          <w:b/>
          <w:sz w:val="28"/>
          <w:szCs w:val="28"/>
        </w:rPr>
        <w:t>ы</w:t>
      </w: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>Программа позволит повысить уровень социального развития населения города, будет способствовать формированию здорового образа жизни населения, приобщению к духовным и культурным ценностям.</w:t>
      </w: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>Успешная реализация программы позволит к 203</w:t>
      </w:r>
      <w:r w:rsidR="003641CF" w:rsidRPr="009E316B">
        <w:rPr>
          <w:rFonts w:ascii="Times New Roman" w:hAnsi="Times New Roman"/>
          <w:sz w:val="28"/>
          <w:szCs w:val="28"/>
        </w:rPr>
        <w:t>1</w:t>
      </w:r>
      <w:r w:rsidRPr="009E316B">
        <w:rPr>
          <w:rFonts w:ascii="Times New Roman" w:hAnsi="Times New Roman"/>
          <w:sz w:val="28"/>
          <w:szCs w:val="28"/>
        </w:rPr>
        <w:t xml:space="preserve"> году обеспечить следующие результаты:</w:t>
      </w: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 xml:space="preserve">-обеспечить население города </w:t>
      </w:r>
      <w:proofErr w:type="gramStart"/>
      <w:r w:rsidRPr="009E316B">
        <w:rPr>
          <w:rFonts w:ascii="Times New Roman" w:hAnsi="Times New Roman"/>
          <w:sz w:val="28"/>
          <w:szCs w:val="28"/>
        </w:rPr>
        <w:t>новыми</w:t>
      </w:r>
      <w:proofErr w:type="gramEnd"/>
      <w:r w:rsidRPr="009E316B">
        <w:rPr>
          <w:rFonts w:ascii="Times New Roman" w:hAnsi="Times New Roman"/>
          <w:sz w:val="28"/>
          <w:szCs w:val="28"/>
        </w:rPr>
        <w:t xml:space="preserve"> современным</w:t>
      </w:r>
      <w:r w:rsidR="009E316B">
        <w:rPr>
          <w:rFonts w:ascii="Times New Roman" w:hAnsi="Times New Roman"/>
          <w:sz w:val="28"/>
          <w:szCs w:val="28"/>
        </w:rPr>
        <w:t xml:space="preserve"> </w:t>
      </w:r>
      <w:r w:rsidRPr="009E316B">
        <w:rPr>
          <w:rFonts w:ascii="Times New Roman" w:hAnsi="Times New Roman"/>
          <w:sz w:val="28"/>
          <w:szCs w:val="28"/>
        </w:rPr>
        <w:t>объект</w:t>
      </w:r>
      <w:r w:rsidR="009E316B">
        <w:rPr>
          <w:rFonts w:ascii="Times New Roman" w:hAnsi="Times New Roman"/>
          <w:sz w:val="28"/>
          <w:szCs w:val="28"/>
        </w:rPr>
        <w:t>о</w:t>
      </w:r>
      <w:r w:rsidRPr="009E316B">
        <w:rPr>
          <w:rFonts w:ascii="Times New Roman" w:hAnsi="Times New Roman"/>
          <w:sz w:val="28"/>
          <w:szCs w:val="28"/>
        </w:rPr>
        <w:t>м</w:t>
      </w:r>
      <w:r w:rsidR="009E316B">
        <w:rPr>
          <w:rFonts w:ascii="Times New Roman" w:hAnsi="Times New Roman"/>
          <w:sz w:val="28"/>
          <w:szCs w:val="28"/>
        </w:rPr>
        <w:t xml:space="preserve">  </w:t>
      </w:r>
      <w:r w:rsidRPr="009E316B">
        <w:rPr>
          <w:rFonts w:ascii="Times New Roman" w:hAnsi="Times New Roman"/>
          <w:sz w:val="28"/>
          <w:szCs w:val="28"/>
        </w:rPr>
        <w:t xml:space="preserve"> социальной инфраструктуры: </w:t>
      </w:r>
      <w:r w:rsidR="009E316B">
        <w:rPr>
          <w:rFonts w:ascii="Times New Roman" w:hAnsi="Times New Roman"/>
          <w:sz w:val="28"/>
          <w:szCs w:val="28"/>
        </w:rPr>
        <w:t>детским садиком</w:t>
      </w:r>
      <w:r w:rsidRPr="009E316B">
        <w:rPr>
          <w:rFonts w:ascii="Times New Roman" w:hAnsi="Times New Roman"/>
          <w:sz w:val="28"/>
          <w:szCs w:val="28"/>
        </w:rPr>
        <w:t>;</w:t>
      </w: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 xml:space="preserve">-повысить уровень обеспеченности населения города современными </w:t>
      </w:r>
      <w:r w:rsidR="009E316B">
        <w:rPr>
          <w:rFonts w:ascii="Times New Roman" w:hAnsi="Times New Roman"/>
          <w:sz w:val="28"/>
          <w:szCs w:val="28"/>
        </w:rPr>
        <w:t>объектами кинопроката</w:t>
      </w:r>
      <w:proofErr w:type="gramStart"/>
      <w:r w:rsidR="009E316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E316B">
        <w:rPr>
          <w:rFonts w:ascii="Times New Roman" w:hAnsi="Times New Roman"/>
          <w:sz w:val="28"/>
          <w:szCs w:val="28"/>
        </w:rPr>
        <w:t xml:space="preserve"> здравоохранения</w:t>
      </w:r>
      <w:r w:rsidRPr="009E316B">
        <w:rPr>
          <w:rFonts w:ascii="Times New Roman" w:hAnsi="Times New Roman"/>
          <w:sz w:val="28"/>
          <w:szCs w:val="28"/>
        </w:rPr>
        <w:t>;</w:t>
      </w: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>-создать комфортные условия для проживания населения;</w:t>
      </w: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>-сформировать современный привлекательный имидж поселения.</w:t>
      </w:r>
    </w:p>
    <w:p w:rsidR="00F87F48" w:rsidRPr="00922CD2" w:rsidRDefault="00F87F48" w:rsidP="009E316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87F48" w:rsidRPr="009E316B" w:rsidRDefault="00F87F48" w:rsidP="009E3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CD2">
        <w:rPr>
          <w:rFonts w:ascii="Times New Roman" w:hAnsi="Times New Roman"/>
          <w:b/>
          <w:sz w:val="28"/>
          <w:szCs w:val="28"/>
          <w:u w:val="single"/>
        </w:rPr>
        <w:t>6.Предложения по совершенствованию нормативно-правового и информационного обеспечения развития социальной инфраструк</w:t>
      </w:r>
      <w:r w:rsidRPr="009E316B">
        <w:rPr>
          <w:rFonts w:ascii="Times New Roman" w:hAnsi="Times New Roman"/>
          <w:b/>
          <w:sz w:val="28"/>
          <w:szCs w:val="28"/>
        </w:rPr>
        <w:t>туры</w:t>
      </w: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  <w:t xml:space="preserve">Совершенствование нормативно-правового и информационного обеспечения деятельности в сфере проектирования, строительства, </w:t>
      </w:r>
      <w:r w:rsidR="009E316B">
        <w:rPr>
          <w:rFonts w:ascii="Times New Roman" w:hAnsi="Times New Roman"/>
          <w:sz w:val="28"/>
          <w:szCs w:val="28"/>
        </w:rPr>
        <w:t xml:space="preserve">капитального ремонта </w:t>
      </w:r>
      <w:r w:rsidRPr="009E316B">
        <w:rPr>
          <w:rFonts w:ascii="Times New Roman" w:hAnsi="Times New Roman"/>
          <w:sz w:val="28"/>
          <w:szCs w:val="28"/>
        </w:rPr>
        <w:t xml:space="preserve"> объектов социальной инфраструктуры города </w:t>
      </w:r>
      <w:r w:rsidR="009E316B">
        <w:rPr>
          <w:rFonts w:ascii="Times New Roman" w:hAnsi="Times New Roman"/>
          <w:sz w:val="28"/>
          <w:szCs w:val="28"/>
        </w:rPr>
        <w:t xml:space="preserve">Аркадак </w:t>
      </w:r>
      <w:r w:rsidRPr="009E316B">
        <w:rPr>
          <w:rFonts w:ascii="Times New Roman" w:hAnsi="Times New Roman"/>
          <w:sz w:val="28"/>
          <w:szCs w:val="28"/>
        </w:rPr>
        <w:t xml:space="preserve"> допускает мероприятия по внесению изменений в генеральный план муниципального образования город </w:t>
      </w:r>
      <w:r w:rsidR="009E316B">
        <w:rPr>
          <w:rFonts w:ascii="Times New Roman" w:hAnsi="Times New Roman"/>
          <w:sz w:val="28"/>
          <w:szCs w:val="28"/>
        </w:rPr>
        <w:t>Аркадак</w:t>
      </w:r>
      <w:r w:rsidRPr="009E316B">
        <w:rPr>
          <w:rFonts w:ascii="Times New Roman" w:hAnsi="Times New Roman"/>
          <w:sz w:val="28"/>
          <w:szCs w:val="28"/>
        </w:rPr>
        <w:t xml:space="preserve"> при выявлении новых, необходимых к реализации мероприятий Программы, при появлении новых инвестиционных проектов.</w:t>
      </w: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316B">
        <w:rPr>
          <w:rFonts w:ascii="Times New Roman" w:hAnsi="Times New Roman"/>
          <w:sz w:val="28"/>
          <w:szCs w:val="28"/>
        </w:rPr>
        <w:tab/>
      </w:r>
      <w:r w:rsidRPr="009E316B">
        <w:rPr>
          <w:rFonts w:ascii="Times New Roman" w:hAnsi="Times New Roman"/>
          <w:color w:val="000000"/>
          <w:sz w:val="28"/>
          <w:szCs w:val="28"/>
        </w:rPr>
        <w:t>Для достижения целевых показателей программы целесообразно совершенствование действующих нормативно-правовых актов в данной сфере, а также разработка и утверждение иных нормативно-правовых актов в соответствии с требованиями законодательства Российской Федерации и Саратовской области.</w:t>
      </w: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7F48" w:rsidRPr="009E316B" w:rsidRDefault="00F87F48" w:rsidP="009E31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16B" w:rsidRPr="009E316B" w:rsidRDefault="009E316B" w:rsidP="009E31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316B">
        <w:rPr>
          <w:rFonts w:ascii="Times New Roman" w:hAnsi="Times New Roman"/>
          <w:b/>
          <w:sz w:val="28"/>
          <w:szCs w:val="28"/>
        </w:rPr>
        <w:t>Верно:</w:t>
      </w:r>
    </w:p>
    <w:p w:rsidR="009E316B" w:rsidRPr="009E316B" w:rsidRDefault="00445A05" w:rsidP="009E316B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 w:rsidR="009E316B" w:rsidRPr="009E316B">
        <w:rPr>
          <w:rFonts w:ascii="Times New Roman" w:hAnsi="Times New Roman"/>
          <w:b/>
          <w:sz w:val="28"/>
          <w:szCs w:val="28"/>
        </w:rPr>
        <w:t>правляющ</w:t>
      </w:r>
      <w:r>
        <w:rPr>
          <w:rFonts w:ascii="Times New Roman" w:hAnsi="Times New Roman"/>
          <w:b/>
          <w:sz w:val="28"/>
          <w:szCs w:val="28"/>
        </w:rPr>
        <w:t>его</w:t>
      </w:r>
      <w:r w:rsidR="009E316B" w:rsidRPr="009E316B">
        <w:rPr>
          <w:rFonts w:ascii="Times New Roman" w:hAnsi="Times New Roman"/>
          <w:b/>
          <w:sz w:val="28"/>
          <w:szCs w:val="28"/>
        </w:rPr>
        <w:t xml:space="preserve"> делами администрации МО</w:t>
      </w:r>
    </w:p>
    <w:p w:rsidR="009E316B" w:rsidRPr="009E316B" w:rsidRDefault="009E316B" w:rsidP="009E316B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proofErr w:type="spellStart"/>
      <w:r w:rsidRPr="009E316B">
        <w:rPr>
          <w:rFonts w:ascii="Times New Roman" w:hAnsi="Times New Roman"/>
          <w:b/>
          <w:sz w:val="28"/>
          <w:szCs w:val="28"/>
        </w:rPr>
        <w:t>Аркадакского</w:t>
      </w:r>
      <w:proofErr w:type="spellEnd"/>
      <w:r w:rsidRPr="009E316B">
        <w:rPr>
          <w:rFonts w:ascii="Times New Roman" w:hAnsi="Times New Roman"/>
          <w:b/>
          <w:sz w:val="28"/>
          <w:szCs w:val="28"/>
        </w:rPr>
        <w:t xml:space="preserve"> муниципального района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E316B">
        <w:rPr>
          <w:rFonts w:ascii="Times New Roman" w:hAnsi="Times New Roman"/>
          <w:b/>
          <w:sz w:val="28"/>
          <w:szCs w:val="28"/>
        </w:rPr>
        <w:t xml:space="preserve">     </w:t>
      </w:r>
      <w:r w:rsidR="00445A05">
        <w:rPr>
          <w:rFonts w:ascii="Times New Roman" w:hAnsi="Times New Roman"/>
          <w:b/>
          <w:sz w:val="28"/>
          <w:szCs w:val="28"/>
        </w:rPr>
        <w:t xml:space="preserve">   </w:t>
      </w:r>
      <w:r w:rsidRPr="009E31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В.Ю.Честнов</w:t>
      </w:r>
      <w:r w:rsidRPr="009E31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316B" w:rsidRPr="00AC1C40" w:rsidRDefault="009E316B" w:rsidP="009E316B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</w:p>
    <w:p w:rsidR="00F87F48" w:rsidRDefault="00F87F48" w:rsidP="00F87F48"/>
    <w:p w:rsidR="00F87F48" w:rsidRDefault="00F87F48" w:rsidP="00F87F48">
      <w:pPr>
        <w:jc w:val="both"/>
        <w:rPr>
          <w:sz w:val="26"/>
        </w:rPr>
      </w:pPr>
    </w:p>
    <w:p w:rsidR="004053EB" w:rsidRPr="00A24D5F" w:rsidRDefault="004053EB" w:rsidP="00A24D5F">
      <w:pPr>
        <w:spacing w:after="0" w:line="240" w:lineRule="auto"/>
        <w:rPr>
          <w:rFonts w:ascii="Times New Roman" w:hAnsi="Times New Roman"/>
        </w:rPr>
      </w:pPr>
    </w:p>
    <w:sectPr w:rsidR="004053EB" w:rsidRPr="00A24D5F" w:rsidSect="0040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</w:rPr>
    </w:lvl>
  </w:abstractNum>
  <w:abstractNum w:abstractNumId="2">
    <w:nsid w:val="04A432E5"/>
    <w:multiLevelType w:val="multilevel"/>
    <w:tmpl w:val="B31CBB2A"/>
    <w:name w:val="WW8Num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6300E8C"/>
    <w:multiLevelType w:val="singleLevel"/>
    <w:tmpl w:val="0419000F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8E72D84"/>
    <w:multiLevelType w:val="multilevel"/>
    <w:tmpl w:val="0FB04A9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681159"/>
    <w:multiLevelType w:val="multilevel"/>
    <w:tmpl w:val="5E28989C"/>
    <w:name w:val="WW8Num7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68468CE"/>
    <w:multiLevelType w:val="hybridMultilevel"/>
    <w:tmpl w:val="CC8EE0E8"/>
    <w:lvl w:ilvl="0" w:tplc="138C67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467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A4EA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F296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AE00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541C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9E5C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B089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58F1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3706A"/>
    <w:multiLevelType w:val="hybridMultilevel"/>
    <w:tmpl w:val="C2F4BF56"/>
    <w:lvl w:ilvl="0" w:tplc="95F2C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0C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6F1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4B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E0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28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749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09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0E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6E0722"/>
    <w:multiLevelType w:val="hybridMultilevel"/>
    <w:tmpl w:val="E1643DC6"/>
    <w:lvl w:ilvl="0" w:tplc="FFFFFFFF">
      <w:start w:val="1"/>
      <w:numFmt w:val="bullet"/>
      <w:pStyle w:val="ConsPlusNormal"/>
      <w:lvlText w:val=""/>
      <w:lvlJc w:val="left"/>
      <w:pPr>
        <w:tabs>
          <w:tab w:val="num" w:pos="1764"/>
        </w:tabs>
        <w:ind w:left="1821" w:hanging="624"/>
      </w:pPr>
      <w:rPr>
        <w:rFonts w:ascii="Symbol" w:hAnsi="Symbol" w:hint="default"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6997ACC"/>
    <w:multiLevelType w:val="multilevel"/>
    <w:tmpl w:val="F97CADF0"/>
    <w:name w:val="WW8Num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F2011F"/>
    <w:multiLevelType w:val="hybridMultilevel"/>
    <w:tmpl w:val="9B50E810"/>
    <w:lvl w:ilvl="0" w:tplc="2CBEF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0">
    <w:nsid w:val="591A7468"/>
    <w:multiLevelType w:val="hybridMultilevel"/>
    <w:tmpl w:val="5D761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14"/>
  </w:num>
  <w:num w:numId="5">
    <w:abstractNumId w:val="24"/>
  </w:num>
  <w:num w:numId="6">
    <w:abstractNumId w:val="15"/>
  </w:num>
  <w:num w:numId="7">
    <w:abstractNumId w:val="22"/>
  </w:num>
  <w:num w:numId="8">
    <w:abstractNumId w:val="7"/>
  </w:num>
  <w:num w:numId="9">
    <w:abstractNumId w:val="8"/>
  </w:num>
  <w:num w:numId="10">
    <w:abstractNumId w:val="25"/>
  </w:num>
  <w:num w:numId="11">
    <w:abstractNumId w:val="4"/>
  </w:num>
  <w:num w:numId="12">
    <w:abstractNumId w:val="9"/>
  </w:num>
  <w:num w:numId="13">
    <w:abstractNumId w:val="13"/>
  </w:num>
  <w:num w:numId="14">
    <w:abstractNumId w:val="16"/>
  </w:num>
  <w:num w:numId="15">
    <w:abstractNumId w:val="21"/>
  </w:num>
  <w:num w:numId="16">
    <w:abstractNumId w:val="19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"/>
  </w:num>
  <w:num w:numId="25">
    <w:abstractNumId w:val="5"/>
  </w:num>
  <w:num w:numId="26">
    <w:abstractNumId w:val="6"/>
  </w:num>
  <w:num w:numId="27">
    <w:abstractNumId w:val="1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4403"/>
    <w:rsid w:val="000033E0"/>
    <w:rsid w:val="0004232B"/>
    <w:rsid w:val="0008224C"/>
    <w:rsid w:val="00096EA1"/>
    <w:rsid w:val="000F1EC2"/>
    <w:rsid w:val="00114BBF"/>
    <w:rsid w:val="001567BB"/>
    <w:rsid w:val="001B7609"/>
    <w:rsid w:val="001C315F"/>
    <w:rsid w:val="001E2BC9"/>
    <w:rsid w:val="001E69FE"/>
    <w:rsid w:val="001E7243"/>
    <w:rsid w:val="00232407"/>
    <w:rsid w:val="00292465"/>
    <w:rsid w:val="003641CF"/>
    <w:rsid w:val="00383965"/>
    <w:rsid w:val="004053EB"/>
    <w:rsid w:val="004157DF"/>
    <w:rsid w:val="00445A05"/>
    <w:rsid w:val="00463A6A"/>
    <w:rsid w:val="00463CDD"/>
    <w:rsid w:val="004C5105"/>
    <w:rsid w:val="004C7520"/>
    <w:rsid w:val="004E718E"/>
    <w:rsid w:val="004E7923"/>
    <w:rsid w:val="005213E1"/>
    <w:rsid w:val="00587F00"/>
    <w:rsid w:val="005E43B6"/>
    <w:rsid w:val="00615CA6"/>
    <w:rsid w:val="00637943"/>
    <w:rsid w:val="006545B2"/>
    <w:rsid w:val="006B3E37"/>
    <w:rsid w:val="006C3ED5"/>
    <w:rsid w:val="006D45F8"/>
    <w:rsid w:val="006F0C72"/>
    <w:rsid w:val="00712F3B"/>
    <w:rsid w:val="00781EA5"/>
    <w:rsid w:val="007B3A03"/>
    <w:rsid w:val="0083228C"/>
    <w:rsid w:val="008618D1"/>
    <w:rsid w:val="008665F8"/>
    <w:rsid w:val="008F5A56"/>
    <w:rsid w:val="00922CD2"/>
    <w:rsid w:val="00953D9A"/>
    <w:rsid w:val="009B16A2"/>
    <w:rsid w:val="009D0A70"/>
    <w:rsid w:val="009E316B"/>
    <w:rsid w:val="00A24D5F"/>
    <w:rsid w:val="00A302C2"/>
    <w:rsid w:val="00AB4403"/>
    <w:rsid w:val="00AD339D"/>
    <w:rsid w:val="00AF59CF"/>
    <w:rsid w:val="00B0237A"/>
    <w:rsid w:val="00B1263F"/>
    <w:rsid w:val="00B36D7D"/>
    <w:rsid w:val="00B7687D"/>
    <w:rsid w:val="00BE568A"/>
    <w:rsid w:val="00C14D36"/>
    <w:rsid w:val="00C47CA8"/>
    <w:rsid w:val="00C50098"/>
    <w:rsid w:val="00C61F11"/>
    <w:rsid w:val="00C8405C"/>
    <w:rsid w:val="00CF16E4"/>
    <w:rsid w:val="00D07EFA"/>
    <w:rsid w:val="00D10264"/>
    <w:rsid w:val="00D32BBD"/>
    <w:rsid w:val="00D4576E"/>
    <w:rsid w:val="00D548D1"/>
    <w:rsid w:val="00DA28F2"/>
    <w:rsid w:val="00DB6FD0"/>
    <w:rsid w:val="00DD6699"/>
    <w:rsid w:val="00E00E01"/>
    <w:rsid w:val="00E8237A"/>
    <w:rsid w:val="00F013A2"/>
    <w:rsid w:val="00F01C60"/>
    <w:rsid w:val="00F04BC0"/>
    <w:rsid w:val="00F87F48"/>
    <w:rsid w:val="00FA4A7A"/>
    <w:rsid w:val="00FD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B440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F87F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7F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6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F87F48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7F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87F48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87F4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87F48"/>
    <w:pPr>
      <w:keepNext/>
      <w:spacing w:after="0" w:line="240" w:lineRule="auto"/>
      <w:outlineLvl w:val="7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87F48"/>
    <w:pPr>
      <w:keepNext/>
      <w:spacing w:after="0" w:line="240" w:lineRule="auto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44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B4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11"/>
    <w:rsid w:val="00A24D5F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24D5F"/>
    <w:rPr>
      <w:rFonts w:ascii="Calibri" w:eastAsia="Calibri" w:hAnsi="Calibri" w:cs="Times New Roman"/>
    </w:rPr>
  </w:style>
  <w:style w:type="character" w:customStyle="1" w:styleId="11">
    <w:name w:val="Основной текст Знак1"/>
    <w:basedOn w:val="a0"/>
    <w:link w:val="a5"/>
    <w:rsid w:val="00A24D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unhideWhenUsed/>
    <w:rsid w:val="00F87F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87F48"/>
    <w:rPr>
      <w:rFonts w:ascii="Calibri" w:eastAsia="Calibri" w:hAnsi="Calibri" w:cs="Times New Roman"/>
    </w:rPr>
  </w:style>
  <w:style w:type="paragraph" w:styleId="a9">
    <w:name w:val="Body Text First Indent"/>
    <w:basedOn w:val="a5"/>
    <w:link w:val="aa"/>
    <w:unhideWhenUsed/>
    <w:rsid w:val="00F87F48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Красная строка Знак"/>
    <w:basedOn w:val="11"/>
    <w:link w:val="a9"/>
    <w:rsid w:val="00F87F48"/>
    <w:rPr>
      <w:rFonts w:ascii="Calibri" w:eastAsia="Calibri" w:hAnsi="Calibri"/>
    </w:rPr>
  </w:style>
  <w:style w:type="character" w:customStyle="1" w:styleId="21">
    <w:name w:val="Заголовок 2 Знак"/>
    <w:basedOn w:val="a0"/>
    <w:link w:val="20"/>
    <w:rsid w:val="00F87F4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7F48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87F4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7F4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87F4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87F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87F4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87F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page number"/>
    <w:basedOn w:val="a0"/>
    <w:rsid w:val="00F87F48"/>
  </w:style>
  <w:style w:type="paragraph" w:styleId="22">
    <w:name w:val="Body Text 2"/>
    <w:basedOn w:val="a"/>
    <w:link w:val="23"/>
    <w:rsid w:val="00F87F48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87F4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F87F48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87F4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Основной текст1"/>
    <w:basedOn w:val="a"/>
    <w:rsid w:val="00F87F4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F87F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87F4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F87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F87F4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rsid w:val="00F87F48"/>
    <w:rPr>
      <w:color w:val="0000FF"/>
      <w:u w:val="single"/>
    </w:rPr>
  </w:style>
  <w:style w:type="character" w:styleId="af0">
    <w:name w:val="FollowedHyperlink"/>
    <w:basedOn w:val="a0"/>
    <w:rsid w:val="00F87F48"/>
    <w:rPr>
      <w:color w:val="800080"/>
      <w:u w:val="single"/>
    </w:rPr>
  </w:style>
  <w:style w:type="paragraph" w:styleId="af1">
    <w:name w:val="Normal (Web)"/>
    <w:basedOn w:val="a"/>
    <w:rsid w:val="00F87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rsid w:val="00F87F4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note text"/>
    <w:basedOn w:val="a"/>
    <w:link w:val="af3"/>
    <w:rsid w:val="00F87F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F87F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5"/>
    <w:locked/>
    <w:rsid w:val="00F87F48"/>
    <w:rPr>
      <w:rFonts w:ascii="Calibri" w:hAnsi="Calibri"/>
    </w:rPr>
  </w:style>
  <w:style w:type="paragraph" w:styleId="af5">
    <w:name w:val="annotation text"/>
    <w:basedOn w:val="a"/>
    <w:link w:val="af4"/>
    <w:rsid w:val="00F87F48"/>
    <w:pPr>
      <w:spacing w:line="240" w:lineRule="auto"/>
    </w:pPr>
    <w:rPr>
      <w:rFonts w:eastAsiaTheme="minorHAnsi" w:cstheme="minorBidi"/>
    </w:rPr>
  </w:style>
  <w:style w:type="character" w:customStyle="1" w:styleId="14">
    <w:name w:val="Текст примечания Знак1"/>
    <w:basedOn w:val="a0"/>
    <w:link w:val="af5"/>
    <w:rsid w:val="00F87F48"/>
    <w:rPr>
      <w:rFonts w:ascii="Calibri" w:eastAsia="Calibri" w:hAnsi="Calibri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7"/>
    <w:locked/>
    <w:rsid w:val="00F87F48"/>
    <w:rPr>
      <w:rFonts w:ascii="SimSun" w:eastAsia="SimSun" w:cs="Tahoma"/>
      <w:kern w:val="2"/>
      <w:sz w:val="24"/>
      <w:szCs w:val="24"/>
      <w:lang w:eastAsia="hi-IN" w:bidi="hi-IN"/>
    </w:rPr>
  </w:style>
  <w:style w:type="paragraph" w:styleId="af7">
    <w:name w:val="footer"/>
    <w:basedOn w:val="a"/>
    <w:link w:val="af6"/>
    <w:rsid w:val="00F87F4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SimSun" w:eastAsia="SimSun" w:hAnsiTheme="minorHAnsi" w:cs="Tahoma"/>
      <w:kern w:val="2"/>
      <w:sz w:val="24"/>
      <w:szCs w:val="24"/>
      <w:lang w:eastAsia="hi-IN" w:bidi="hi-IN"/>
    </w:rPr>
  </w:style>
  <w:style w:type="character" w:customStyle="1" w:styleId="15">
    <w:name w:val="Нижний колонтитул Знак1"/>
    <w:basedOn w:val="a0"/>
    <w:link w:val="af7"/>
    <w:rsid w:val="00F87F48"/>
    <w:rPr>
      <w:rFonts w:ascii="Calibri" w:eastAsia="Calibri" w:hAnsi="Calibri" w:cs="Times New Roman"/>
    </w:rPr>
  </w:style>
  <w:style w:type="paragraph" w:styleId="af8">
    <w:name w:val="index heading"/>
    <w:basedOn w:val="a"/>
    <w:rsid w:val="00F87F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f9">
    <w:name w:val="List"/>
    <w:basedOn w:val="a5"/>
    <w:rsid w:val="00F87F48"/>
    <w:pPr>
      <w:widowControl w:val="0"/>
      <w:suppressAutoHyphens/>
      <w:spacing w:after="120"/>
      <w:jc w:val="left"/>
    </w:pPr>
    <w:rPr>
      <w:rFonts w:eastAsia="SimSun" w:cs="Tahoma"/>
      <w:kern w:val="2"/>
      <w:sz w:val="24"/>
      <w:szCs w:val="24"/>
      <w:lang w:eastAsia="hi-IN" w:bidi="hi-IN"/>
    </w:rPr>
  </w:style>
  <w:style w:type="paragraph" w:styleId="2">
    <w:name w:val="List 2"/>
    <w:basedOn w:val="a"/>
    <w:rsid w:val="00F87F48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F87F4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F87F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Название Знак"/>
    <w:basedOn w:val="a0"/>
    <w:link w:val="afd"/>
    <w:locked/>
    <w:rsid w:val="00F87F48"/>
    <w:rPr>
      <w:rFonts w:ascii="SimSun" w:eastAsia="SimSun" w:cs="Tahoma"/>
      <w:i/>
      <w:iCs/>
      <w:kern w:val="2"/>
      <w:sz w:val="24"/>
      <w:szCs w:val="24"/>
      <w:lang w:eastAsia="hi-IN" w:bidi="hi-IN"/>
    </w:rPr>
  </w:style>
  <w:style w:type="paragraph" w:styleId="afd">
    <w:name w:val="Title"/>
    <w:basedOn w:val="a"/>
    <w:next w:val="afa"/>
    <w:link w:val="afc"/>
    <w:qFormat/>
    <w:rsid w:val="00F87F48"/>
    <w:pPr>
      <w:widowControl w:val="0"/>
      <w:suppressLineNumbers/>
      <w:suppressAutoHyphens/>
      <w:spacing w:before="120" w:after="120" w:line="240" w:lineRule="auto"/>
    </w:pPr>
    <w:rPr>
      <w:rFonts w:ascii="SimSun" w:eastAsia="SimSun" w:hAnsiTheme="minorHAnsi" w:cs="Tahoma"/>
      <w:i/>
      <w:iCs/>
      <w:kern w:val="2"/>
      <w:sz w:val="24"/>
      <w:szCs w:val="24"/>
      <w:lang w:eastAsia="hi-IN" w:bidi="hi-IN"/>
    </w:rPr>
  </w:style>
  <w:style w:type="character" w:customStyle="1" w:styleId="16">
    <w:name w:val="Название Знак1"/>
    <w:basedOn w:val="a0"/>
    <w:link w:val="afd"/>
    <w:rsid w:val="00F87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4">
    <w:name w:val="Body Text Indent 2"/>
    <w:basedOn w:val="a"/>
    <w:link w:val="25"/>
    <w:rsid w:val="00F87F48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87F4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rsid w:val="00F87F4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87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lock Text"/>
    <w:basedOn w:val="a"/>
    <w:rsid w:val="00F87F48"/>
    <w:pPr>
      <w:spacing w:after="0" w:line="240" w:lineRule="auto"/>
      <w:ind w:left="426" w:right="425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7">
    <w:name w:val="Без интервала1"/>
    <w:aliases w:val="с интервалом,No Spacing"/>
    <w:rsid w:val="00F87F48"/>
    <w:pPr>
      <w:suppressAutoHyphens/>
      <w:spacing w:after="60" w:line="240" w:lineRule="auto"/>
      <w:ind w:firstLine="709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F87F48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abl">
    <w:name w:val="Tabl Знак"/>
    <w:basedOn w:val="a0"/>
    <w:link w:val="Tabl0"/>
    <w:locked/>
    <w:rsid w:val="00F87F48"/>
    <w:rPr>
      <w:rFonts w:ascii="Trebuchet MS" w:hAnsi="Trebuchet MS"/>
      <w:i/>
      <w:sz w:val="24"/>
      <w:szCs w:val="24"/>
      <w:lang w:eastAsia="ar-SA"/>
    </w:rPr>
  </w:style>
  <w:style w:type="paragraph" w:customStyle="1" w:styleId="Tabl0">
    <w:name w:val="Tabl"/>
    <w:basedOn w:val="a"/>
    <w:link w:val="Tabl"/>
    <w:rsid w:val="00F87F48"/>
    <w:pPr>
      <w:keepNext/>
      <w:suppressAutoHyphens/>
      <w:spacing w:before="120" w:after="0" w:line="240" w:lineRule="auto"/>
      <w:jc w:val="right"/>
    </w:pPr>
    <w:rPr>
      <w:rFonts w:ascii="Trebuchet MS" w:eastAsiaTheme="minorHAnsi" w:hAnsi="Trebuchet MS" w:cstheme="minorBidi"/>
      <w:i/>
      <w:sz w:val="24"/>
      <w:szCs w:val="24"/>
      <w:lang w:eastAsia="ar-SA"/>
    </w:rPr>
  </w:style>
  <w:style w:type="character" w:customStyle="1" w:styleId="Tabn1">
    <w:name w:val="Tab_n Знак1"/>
    <w:basedOn w:val="a0"/>
    <w:link w:val="Tabn"/>
    <w:locked/>
    <w:rsid w:val="00F87F48"/>
    <w:rPr>
      <w:spacing w:val="-2"/>
      <w:w w:val="103"/>
      <w:sz w:val="28"/>
      <w:szCs w:val="28"/>
      <w:lang w:eastAsia="ar-SA"/>
    </w:rPr>
  </w:style>
  <w:style w:type="paragraph" w:customStyle="1" w:styleId="Tabn">
    <w:name w:val="Tab_n"/>
    <w:basedOn w:val="a5"/>
    <w:link w:val="Tabn1"/>
    <w:rsid w:val="00F87F48"/>
    <w:pPr>
      <w:keepNext/>
      <w:suppressAutoHyphens/>
      <w:jc w:val="left"/>
    </w:pPr>
    <w:rPr>
      <w:rFonts w:asciiTheme="minorHAnsi" w:eastAsiaTheme="minorHAnsi" w:hAnsiTheme="minorHAnsi" w:cstheme="minorBidi"/>
      <w:spacing w:val="-2"/>
      <w:w w:val="103"/>
      <w:sz w:val="28"/>
      <w:szCs w:val="28"/>
      <w:lang w:eastAsia="ar-SA"/>
    </w:rPr>
  </w:style>
  <w:style w:type="paragraph" w:customStyle="1" w:styleId="26">
    <w:name w:val="Заг 2"/>
    <w:basedOn w:val="a"/>
    <w:rsid w:val="00F87F48"/>
    <w:pPr>
      <w:suppressAutoHyphens/>
      <w:spacing w:before="240" w:after="180" w:line="240" w:lineRule="auto"/>
    </w:pPr>
    <w:rPr>
      <w:rFonts w:ascii="Arial" w:eastAsia="Times New Roman" w:hAnsi="Arial" w:cs="Arial"/>
      <w:b/>
      <w:caps/>
      <w:shadow/>
      <w:color w:val="0070C0"/>
      <w:sz w:val="24"/>
      <w:szCs w:val="28"/>
      <w:lang w:eastAsia="ar-SA"/>
    </w:rPr>
  </w:style>
  <w:style w:type="paragraph" w:customStyle="1" w:styleId="ConsTitle">
    <w:name w:val="ConsTitle"/>
    <w:rsid w:val="00F87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4">
    <w:name w:val="Style4"/>
    <w:basedOn w:val="a"/>
    <w:rsid w:val="00F87F48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F87F48"/>
    <w:pPr>
      <w:widowControl w:val="0"/>
      <w:autoSpaceDE w:val="0"/>
      <w:autoSpaceDN w:val="0"/>
      <w:adjustRightInd w:val="0"/>
      <w:spacing w:after="0" w:line="277" w:lineRule="exact"/>
      <w:ind w:firstLine="90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F87F48"/>
    <w:pPr>
      <w:widowControl w:val="0"/>
      <w:autoSpaceDE w:val="0"/>
      <w:autoSpaceDN w:val="0"/>
      <w:adjustRightInd w:val="0"/>
      <w:spacing w:after="0" w:line="277" w:lineRule="exact"/>
      <w:ind w:firstLine="80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Заголовок"/>
    <w:basedOn w:val="a"/>
    <w:next w:val="a5"/>
    <w:rsid w:val="00F87F48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18">
    <w:name w:val="Название1"/>
    <w:basedOn w:val="a"/>
    <w:rsid w:val="00F87F48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19">
    <w:name w:val="Указатель1"/>
    <w:basedOn w:val="a"/>
    <w:rsid w:val="00F87F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aff0">
    <w:name w:val="Содержимое таблицы"/>
    <w:basedOn w:val="a"/>
    <w:rsid w:val="00F87F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F87F48"/>
    <w:pPr>
      <w:jc w:val="center"/>
    </w:pPr>
    <w:rPr>
      <w:b/>
      <w:bCs/>
    </w:rPr>
  </w:style>
  <w:style w:type="paragraph" w:customStyle="1" w:styleId="310">
    <w:name w:val="Основной текст с отступом 31"/>
    <w:basedOn w:val="a"/>
    <w:rsid w:val="00F87F48"/>
    <w:pPr>
      <w:widowControl w:val="0"/>
      <w:suppressAutoHyphens/>
      <w:spacing w:after="0" w:line="240" w:lineRule="auto"/>
      <w:ind w:firstLine="540"/>
      <w:jc w:val="center"/>
    </w:pPr>
    <w:rPr>
      <w:rFonts w:ascii="Times New Roman" w:eastAsia="SimSun" w:hAnsi="Times New Roman" w:cs="Tahoma"/>
      <w:kern w:val="2"/>
      <w:sz w:val="28"/>
      <w:szCs w:val="24"/>
      <w:lang w:eastAsia="hi-IN" w:bidi="hi-IN"/>
    </w:rPr>
  </w:style>
  <w:style w:type="paragraph" w:customStyle="1" w:styleId="210">
    <w:name w:val="Основной текст 21"/>
    <w:basedOn w:val="a"/>
    <w:rsid w:val="00F87F48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Tahoma"/>
      <w:b/>
      <w:i/>
      <w:kern w:val="2"/>
      <w:sz w:val="28"/>
      <w:szCs w:val="24"/>
      <w:lang w:eastAsia="hi-IN" w:bidi="hi-IN"/>
    </w:rPr>
  </w:style>
  <w:style w:type="paragraph" w:customStyle="1" w:styleId="1a">
    <w:name w:val="Название объекта1"/>
    <w:basedOn w:val="a"/>
    <w:next w:val="a"/>
    <w:rsid w:val="00F87F48"/>
    <w:pPr>
      <w:widowControl w:val="0"/>
      <w:suppressAutoHyphens/>
      <w:spacing w:after="0" w:line="200" w:lineRule="atLeast"/>
      <w:ind w:firstLine="552"/>
      <w:jc w:val="center"/>
    </w:pPr>
    <w:rPr>
      <w:rFonts w:ascii="Times New Roman" w:eastAsia="SimSun" w:hAnsi="Times New Roman" w:cs="Tahoma"/>
      <w:b/>
      <w:bCs/>
      <w:kern w:val="2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F87F48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SimSun" w:hAnsi="Times New Roman" w:cs="Tahoma"/>
      <w:kern w:val="2"/>
      <w:sz w:val="28"/>
      <w:szCs w:val="28"/>
      <w:lang w:eastAsia="hi-IN" w:bidi="hi-IN"/>
    </w:rPr>
  </w:style>
  <w:style w:type="paragraph" w:customStyle="1" w:styleId="220">
    <w:name w:val="Основной текст 22"/>
    <w:basedOn w:val="a"/>
    <w:rsid w:val="00F87F48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ahoma"/>
      <w:kern w:val="2"/>
      <w:sz w:val="28"/>
      <w:szCs w:val="28"/>
      <w:lang w:eastAsia="hi-IN" w:bidi="hi-IN"/>
    </w:rPr>
  </w:style>
  <w:style w:type="paragraph" w:customStyle="1" w:styleId="ConsPlusCell">
    <w:name w:val="ConsPlusCell"/>
    <w:rsid w:val="00F87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Знак Знак Знак Знак Знак Знак Знак"/>
    <w:basedOn w:val="a"/>
    <w:rsid w:val="00F87F4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F87F48"/>
    <w:pPr>
      <w:widowControl w:val="0"/>
      <w:numPr>
        <w:numId w:val="19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">
    <w:name w:val="! AAA !"/>
    <w:rsid w:val="00F87F48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formattext">
    <w:name w:val="formattext"/>
    <w:basedOn w:val="a"/>
    <w:rsid w:val="00F87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1">
    <w:name w:val="Знак Знак5"/>
    <w:basedOn w:val="a0"/>
    <w:rsid w:val="00F87F48"/>
    <w:rPr>
      <w:rFonts w:ascii="Cambria" w:hAnsi="Cambria" w:hint="default"/>
      <w:b/>
      <w:bCs/>
      <w:kern w:val="2"/>
      <w:sz w:val="32"/>
      <w:szCs w:val="32"/>
    </w:rPr>
  </w:style>
  <w:style w:type="character" w:customStyle="1" w:styleId="FontStyle16">
    <w:name w:val="Font Style16"/>
    <w:basedOn w:val="a0"/>
    <w:rsid w:val="00F87F48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Заголовок №4 + Не полужирный"/>
    <w:basedOn w:val="a0"/>
    <w:rsid w:val="00F87F48"/>
    <w:rPr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8"/>
    <w:basedOn w:val="a0"/>
    <w:rsid w:val="00F87F48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7">
    <w:name w:val="Основной текст + Полужирный2"/>
    <w:basedOn w:val="a0"/>
    <w:rsid w:val="00F87F4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1pt1">
    <w:name w:val="Основной текст + Интервал 1 pt1"/>
    <w:basedOn w:val="a6"/>
    <w:rsid w:val="00F87F48"/>
    <w:rPr>
      <w:rFonts w:ascii="Times New Roman" w:hAnsi="Times New Roman" w:hint="default"/>
      <w:spacing w:val="20"/>
      <w:sz w:val="23"/>
      <w:szCs w:val="23"/>
      <w:lang w:val="ru-RU" w:eastAsia="ru-RU" w:bidi="ar-SA"/>
    </w:rPr>
  </w:style>
  <w:style w:type="character" w:customStyle="1" w:styleId="WW8Num2z0">
    <w:name w:val="WW8Num2z0"/>
    <w:rsid w:val="00F87F48"/>
    <w:rPr>
      <w:rFonts w:ascii="Symbol" w:hAnsi="Symbol" w:cs="OpenSymbol" w:hint="default"/>
    </w:rPr>
  </w:style>
  <w:style w:type="character" w:customStyle="1" w:styleId="WW8Num3z0">
    <w:name w:val="WW8Num3z0"/>
    <w:rsid w:val="00F87F48"/>
    <w:rPr>
      <w:rFonts w:ascii="Symbol" w:hAnsi="Symbol" w:cs="OpenSymbol" w:hint="default"/>
    </w:rPr>
  </w:style>
  <w:style w:type="character" w:customStyle="1" w:styleId="WW8Num4z0">
    <w:name w:val="WW8Num4z0"/>
    <w:rsid w:val="00F87F48"/>
    <w:rPr>
      <w:rFonts w:ascii="Symbol" w:hAnsi="Symbol" w:cs="OpenSymbol" w:hint="default"/>
    </w:rPr>
  </w:style>
  <w:style w:type="character" w:customStyle="1" w:styleId="WW8Num4z1">
    <w:name w:val="WW8Num4z1"/>
    <w:rsid w:val="00F87F48"/>
    <w:rPr>
      <w:rFonts w:ascii="OpenSymbol" w:hAnsi="OpenSymbol" w:cs="OpenSymbol" w:hint="default"/>
    </w:rPr>
  </w:style>
  <w:style w:type="character" w:customStyle="1" w:styleId="WW8Num5z0">
    <w:name w:val="WW8Num5z0"/>
    <w:rsid w:val="00F87F48"/>
    <w:rPr>
      <w:rFonts w:ascii="Symbol" w:hAnsi="Symbol" w:cs="OpenSymbol" w:hint="default"/>
    </w:rPr>
  </w:style>
  <w:style w:type="character" w:customStyle="1" w:styleId="WW8Num6z0">
    <w:name w:val="WW8Num6z0"/>
    <w:rsid w:val="00F87F48"/>
    <w:rPr>
      <w:rFonts w:ascii="Symbol" w:hAnsi="Symbol" w:cs="OpenSymbol" w:hint="default"/>
    </w:rPr>
  </w:style>
  <w:style w:type="character" w:customStyle="1" w:styleId="WW8Num7z0">
    <w:name w:val="WW8Num7z0"/>
    <w:rsid w:val="00F87F48"/>
    <w:rPr>
      <w:rFonts w:ascii="Symbol" w:hAnsi="Symbol" w:cs="OpenSymbol" w:hint="default"/>
    </w:rPr>
  </w:style>
  <w:style w:type="character" w:customStyle="1" w:styleId="WW8Num8z0">
    <w:name w:val="WW8Num8z0"/>
    <w:rsid w:val="00F87F48"/>
    <w:rPr>
      <w:rFonts w:ascii="Times New Roman" w:eastAsia="Times New Roman" w:hAnsi="Times New Roman" w:cs="Times New Roman" w:hint="default"/>
      <w:color w:val="000000"/>
    </w:rPr>
  </w:style>
  <w:style w:type="character" w:customStyle="1" w:styleId="Absatz-Standardschriftart">
    <w:name w:val="Absatz-Standardschriftart"/>
    <w:rsid w:val="00F87F48"/>
  </w:style>
  <w:style w:type="character" w:customStyle="1" w:styleId="WW-Absatz-Standardschriftart">
    <w:name w:val="WW-Absatz-Standardschriftart"/>
    <w:rsid w:val="00F87F48"/>
  </w:style>
  <w:style w:type="character" w:customStyle="1" w:styleId="WW-Absatz-Standardschriftart1">
    <w:name w:val="WW-Absatz-Standardschriftart1"/>
    <w:rsid w:val="00F87F48"/>
  </w:style>
  <w:style w:type="character" w:customStyle="1" w:styleId="WW-Absatz-Standardschriftart11">
    <w:name w:val="WW-Absatz-Standardschriftart11"/>
    <w:rsid w:val="00F87F48"/>
  </w:style>
  <w:style w:type="character" w:customStyle="1" w:styleId="WW8Num5z1">
    <w:name w:val="WW8Num5z1"/>
    <w:rsid w:val="00F87F48"/>
    <w:rPr>
      <w:rFonts w:ascii="OpenSymbol" w:hAnsi="OpenSymbol" w:cs="OpenSymbol" w:hint="default"/>
    </w:rPr>
  </w:style>
  <w:style w:type="character" w:customStyle="1" w:styleId="WW8Num9z0">
    <w:name w:val="WW8Num9z0"/>
    <w:rsid w:val="00F87F48"/>
    <w:rPr>
      <w:rFonts w:ascii="Symbol" w:hAnsi="Symbol" w:cs="OpenSymbol" w:hint="default"/>
    </w:rPr>
  </w:style>
  <w:style w:type="character" w:customStyle="1" w:styleId="WW8Num10z0">
    <w:name w:val="WW8Num10z0"/>
    <w:rsid w:val="00F87F48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F87F48"/>
  </w:style>
  <w:style w:type="character" w:customStyle="1" w:styleId="WW8Num6z1">
    <w:name w:val="WW8Num6z1"/>
    <w:rsid w:val="00F87F48"/>
    <w:rPr>
      <w:rFonts w:ascii="OpenSymbol" w:hAnsi="OpenSymbol" w:cs="OpenSymbol" w:hint="default"/>
    </w:rPr>
  </w:style>
  <w:style w:type="character" w:customStyle="1" w:styleId="WW-Absatz-Standardschriftart1111">
    <w:name w:val="WW-Absatz-Standardschriftart1111"/>
    <w:rsid w:val="00F87F48"/>
  </w:style>
  <w:style w:type="character" w:customStyle="1" w:styleId="WW-Absatz-Standardschriftart11111">
    <w:name w:val="WW-Absatz-Standardschriftart11111"/>
    <w:rsid w:val="00F87F48"/>
  </w:style>
  <w:style w:type="character" w:customStyle="1" w:styleId="WW-Absatz-Standardschriftart111111">
    <w:name w:val="WW-Absatz-Standardschriftart111111"/>
    <w:rsid w:val="00F87F48"/>
  </w:style>
  <w:style w:type="character" w:customStyle="1" w:styleId="WW-Absatz-Standardschriftart1111111">
    <w:name w:val="WW-Absatz-Standardschriftart1111111"/>
    <w:rsid w:val="00F87F48"/>
  </w:style>
  <w:style w:type="character" w:customStyle="1" w:styleId="WW-Absatz-Standardschriftart11111111">
    <w:name w:val="WW-Absatz-Standardschriftart11111111"/>
    <w:rsid w:val="00F87F48"/>
  </w:style>
  <w:style w:type="character" w:customStyle="1" w:styleId="WW8Num7z1">
    <w:name w:val="WW8Num7z1"/>
    <w:rsid w:val="00F87F48"/>
    <w:rPr>
      <w:rFonts w:ascii="OpenSymbol" w:hAnsi="OpenSymbol" w:cs="OpenSymbol" w:hint="default"/>
    </w:rPr>
  </w:style>
  <w:style w:type="character" w:customStyle="1" w:styleId="WW8Num8z1">
    <w:name w:val="WW8Num8z1"/>
    <w:rsid w:val="00F87F48"/>
    <w:rPr>
      <w:rFonts w:ascii="Courier New" w:hAnsi="Courier New" w:cs="Courier New" w:hint="default"/>
    </w:rPr>
  </w:style>
  <w:style w:type="character" w:customStyle="1" w:styleId="WW8Num8z2">
    <w:name w:val="WW8Num8z2"/>
    <w:rsid w:val="00F87F48"/>
    <w:rPr>
      <w:rFonts w:ascii="Wingdings" w:hAnsi="Wingdings" w:hint="default"/>
    </w:rPr>
  </w:style>
  <w:style w:type="character" w:customStyle="1" w:styleId="WW8Num8z3">
    <w:name w:val="WW8Num8z3"/>
    <w:rsid w:val="00F87F48"/>
    <w:rPr>
      <w:rFonts w:ascii="Symbol" w:hAnsi="Symbol" w:hint="default"/>
    </w:rPr>
  </w:style>
  <w:style w:type="character" w:customStyle="1" w:styleId="1b">
    <w:name w:val="Основной шрифт абзаца1"/>
    <w:rsid w:val="00F87F48"/>
  </w:style>
  <w:style w:type="character" w:customStyle="1" w:styleId="WW-Absatz-Standardschriftart111111111">
    <w:name w:val="WW-Absatz-Standardschriftart111111111"/>
    <w:rsid w:val="00F87F48"/>
  </w:style>
  <w:style w:type="character" w:customStyle="1" w:styleId="WW-Absatz-Standardschriftart1111111111">
    <w:name w:val="WW-Absatz-Standardschriftart1111111111"/>
    <w:rsid w:val="00F87F48"/>
  </w:style>
  <w:style w:type="character" w:customStyle="1" w:styleId="WW-Absatz-Standardschriftart11111111111">
    <w:name w:val="WW-Absatz-Standardschriftart11111111111"/>
    <w:rsid w:val="00F87F48"/>
  </w:style>
  <w:style w:type="character" w:customStyle="1" w:styleId="WW-Absatz-Standardschriftart111111111111">
    <w:name w:val="WW-Absatz-Standardschriftart111111111111"/>
    <w:rsid w:val="00F87F48"/>
  </w:style>
  <w:style w:type="character" w:customStyle="1" w:styleId="WW-Absatz-Standardschriftart1111111111111">
    <w:name w:val="WW-Absatz-Standardschriftart1111111111111"/>
    <w:rsid w:val="00F87F48"/>
  </w:style>
  <w:style w:type="character" w:customStyle="1" w:styleId="WW-Absatz-Standardschriftart11111111111111">
    <w:name w:val="WW-Absatz-Standardschriftart11111111111111"/>
    <w:rsid w:val="00F87F48"/>
  </w:style>
  <w:style w:type="character" w:customStyle="1" w:styleId="WW-Absatz-Standardschriftart111111111111111">
    <w:name w:val="WW-Absatz-Standardschriftart111111111111111"/>
    <w:rsid w:val="00F87F48"/>
  </w:style>
  <w:style w:type="character" w:customStyle="1" w:styleId="WW-Absatz-Standardschriftart1111111111111111">
    <w:name w:val="WW-Absatz-Standardschriftart1111111111111111"/>
    <w:rsid w:val="00F87F48"/>
  </w:style>
  <w:style w:type="character" w:customStyle="1" w:styleId="WW8Num1z0">
    <w:name w:val="WW8Num1z0"/>
    <w:rsid w:val="00F87F48"/>
    <w:rPr>
      <w:rFonts w:ascii="Symbol" w:hAnsi="Symbol" w:cs="OpenSymbol" w:hint="default"/>
    </w:rPr>
  </w:style>
  <w:style w:type="character" w:customStyle="1" w:styleId="WW-Absatz-Standardschriftart11111111111111111">
    <w:name w:val="WW-Absatz-Standardschriftart11111111111111111"/>
    <w:rsid w:val="00F87F48"/>
  </w:style>
  <w:style w:type="character" w:customStyle="1" w:styleId="aff3">
    <w:name w:val="Маркеры списка"/>
    <w:rsid w:val="00F87F48"/>
    <w:rPr>
      <w:rFonts w:ascii="OpenSymbol" w:eastAsia="OpenSymbol" w:hAnsi="OpenSymbol" w:cs="OpenSymbol" w:hint="default"/>
    </w:rPr>
  </w:style>
  <w:style w:type="character" w:customStyle="1" w:styleId="aff4">
    <w:name w:val="Символ нумерации"/>
    <w:rsid w:val="00F87F48"/>
  </w:style>
  <w:style w:type="character" w:customStyle="1" w:styleId="WW-">
    <w:name w:val="WW-Основной шрифт абзаца"/>
    <w:rsid w:val="00F87F48"/>
  </w:style>
  <w:style w:type="character" w:customStyle="1" w:styleId="text">
    <w:name w:val="text"/>
    <w:basedOn w:val="WW-"/>
    <w:rsid w:val="00F87F48"/>
  </w:style>
  <w:style w:type="character" w:customStyle="1" w:styleId="WW8Num20z0">
    <w:name w:val="WW8Num20z0"/>
    <w:rsid w:val="00F87F48"/>
    <w:rPr>
      <w:rFonts w:ascii="StarSymbol" w:eastAsia="StarSymbol" w:hAnsi="StarSymbol" w:hint="eastAsia"/>
    </w:rPr>
  </w:style>
  <w:style w:type="character" w:customStyle="1" w:styleId="WW8Num13z0">
    <w:name w:val="WW8Num13z0"/>
    <w:rsid w:val="00F87F48"/>
    <w:rPr>
      <w:rFonts w:ascii="StarSymbol" w:eastAsia="StarSymbol" w:hAnsi="StarSymbol" w:hint="eastAsia"/>
    </w:rPr>
  </w:style>
  <w:style w:type="character" w:customStyle="1" w:styleId="aff5">
    <w:name w:val="Цветовое выделение"/>
    <w:rsid w:val="00F87F48"/>
    <w:rPr>
      <w:b/>
      <w:bCs/>
      <w:color w:val="000080"/>
      <w:sz w:val="20"/>
      <w:szCs w:val="20"/>
    </w:rPr>
  </w:style>
  <w:style w:type="paragraph" w:styleId="aff6">
    <w:name w:val="List Paragraph"/>
    <w:basedOn w:val="a"/>
    <w:uiPriority w:val="34"/>
    <w:qFormat/>
    <w:rsid w:val="006B3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Светлана Николаевна</cp:lastModifiedBy>
  <cp:revision>10</cp:revision>
  <cp:lastPrinted>2020-09-22T04:34:00Z</cp:lastPrinted>
  <dcterms:created xsi:type="dcterms:W3CDTF">2020-09-10T04:46:00Z</dcterms:created>
  <dcterms:modified xsi:type="dcterms:W3CDTF">2020-09-23T07:15:00Z</dcterms:modified>
</cp:coreProperties>
</file>