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B61" w:rsidRPr="000C6651" w:rsidRDefault="00D42626" w:rsidP="00AB3A38">
      <w:pPr>
        <w:spacing w:before="1332" w:line="300" w:lineRule="exact"/>
        <w:jc w:val="center"/>
        <w:rPr>
          <w:rFonts w:ascii="Courier New" w:hAnsi="Courier New"/>
          <w:spacing w:val="20"/>
        </w:rPr>
      </w:pPr>
      <w:r>
        <w:rPr>
          <w:rFonts w:ascii="Courier New" w:hAnsi="Courier New"/>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10.25pt;margin-top:9.2pt;width:49.6pt;height:62.4pt;z-index:251614720">
            <v:imagedata r:id="rId8" o:title="" gain="234057f"/>
            <w10:wrap type="square"/>
          </v:shape>
          <o:OLEObject Type="Embed" ProgID="Word.Picture.8" ShapeID="_x0000_s1032" DrawAspect="Content" ObjectID="_1806217269" r:id="rId9"/>
        </w:pict>
      </w:r>
      <w:r w:rsidR="007C71F5">
        <w:rPr>
          <w:rFonts w:ascii="Courier New" w:hAnsi="Courier New"/>
          <w:spacing w:val="20"/>
        </w:rPr>
        <w:t xml:space="preserve">    </w:t>
      </w:r>
    </w:p>
    <w:p w:rsidR="001A2B61" w:rsidRPr="00AB3A38" w:rsidRDefault="001A2B61" w:rsidP="00AB3A38">
      <w:pPr>
        <w:pStyle w:val="aa"/>
        <w:rPr>
          <w:color w:val="auto"/>
        </w:rPr>
      </w:pPr>
      <w:r w:rsidRPr="00AB3A38">
        <w:rPr>
          <w:color w:val="auto"/>
        </w:rPr>
        <w:t>СОБРАНИЕ</w:t>
      </w:r>
    </w:p>
    <w:p w:rsidR="001A2B61" w:rsidRPr="00AB3A38" w:rsidRDefault="001A2B61" w:rsidP="00AB3A38">
      <w:pPr>
        <w:pStyle w:val="a8"/>
        <w:tabs>
          <w:tab w:val="clear" w:pos="4153"/>
          <w:tab w:val="clear" w:pos="8306"/>
        </w:tabs>
        <w:spacing w:line="252" w:lineRule="auto"/>
        <w:jc w:val="center"/>
        <w:rPr>
          <w:rFonts w:ascii="Arial" w:hAnsi="Arial"/>
          <w:b/>
          <w:spacing w:val="22"/>
          <w:sz w:val="12"/>
        </w:rPr>
      </w:pPr>
      <w:r w:rsidRPr="00AB3A38">
        <w:rPr>
          <w:b/>
          <w:spacing w:val="24"/>
          <w:sz w:val="24"/>
        </w:rPr>
        <w:t xml:space="preserve">АРКАДАКСКОГО МУНИЦИПАЛЬНОГО РАЙОНА </w:t>
      </w:r>
      <w:r w:rsidRPr="00AB3A38">
        <w:rPr>
          <w:b/>
          <w:spacing w:val="24"/>
          <w:sz w:val="24"/>
        </w:rPr>
        <w:br/>
        <w:t xml:space="preserve"> САРАТОВСКОЙ ОБЛАСТИ</w:t>
      </w:r>
    </w:p>
    <w:p w:rsidR="001A2B61" w:rsidRPr="00AB3A38" w:rsidRDefault="001A2B61" w:rsidP="00AB3A38">
      <w:pPr>
        <w:pStyle w:val="a8"/>
        <w:tabs>
          <w:tab w:val="clear" w:pos="4153"/>
          <w:tab w:val="clear" w:pos="8306"/>
        </w:tabs>
        <w:spacing w:before="80" w:line="288" w:lineRule="auto"/>
        <w:jc w:val="center"/>
        <w:rPr>
          <w:rFonts w:ascii="Arial" w:hAnsi="Arial"/>
          <w:b/>
          <w:sz w:val="28"/>
        </w:rPr>
      </w:pPr>
      <w:r w:rsidRPr="00AB3A38">
        <w:rPr>
          <w:rFonts w:ascii="Arial" w:hAnsi="Arial"/>
          <w:b/>
          <w:sz w:val="28"/>
        </w:rPr>
        <w:t>РЕШЕНИЕ</w:t>
      </w:r>
    </w:p>
    <w:p w:rsidR="00443BDA" w:rsidRPr="006775D4" w:rsidRDefault="001A2B61" w:rsidP="00AB3A38">
      <w:pPr>
        <w:framePr w:w="3973" w:h="451" w:hSpace="180" w:wrap="around" w:vAnchor="page" w:hAnchor="page" w:x="976" w:y="3856"/>
        <w:tabs>
          <w:tab w:val="left" w:pos="1418"/>
        </w:tabs>
        <w:rPr>
          <w:rFonts w:ascii="Arial" w:hAnsi="Arial"/>
          <w:sz w:val="24"/>
          <w:szCs w:val="24"/>
          <w:u w:val="single"/>
        </w:rPr>
      </w:pPr>
      <w:r w:rsidRPr="00AB3A38">
        <w:rPr>
          <w:rFonts w:ascii="Arial" w:hAnsi="Arial"/>
          <w:sz w:val="24"/>
          <w:szCs w:val="24"/>
          <w:u w:val="single"/>
        </w:rPr>
        <w:t xml:space="preserve">от </w:t>
      </w:r>
      <w:r w:rsidR="004325F5">
        <w:rPr>
          <w:rFonts w:ascii="Arial" w:hAnsi="Arial"/>
          <w:sz w:val="24"/>
          <w:szCs w:val="24"/>
          <w:u w:val="single"/>
        </w:rPr>
        <w:t>11</w:t>
      </w:r>
      <w:r w:rsidRPr="00AB3A38">
        <w:rPr>
          <w:rFonts w:ascii="Arial" w:hAnsi="Arial"/>
          <w:sz w:val="24"/>
          <w:szCs w:val="24"/>
          <w:u w:val="single"/>
        </w:rPr>
        <w:t>.</w:t>
      </w:r>
      <w:r w:rsidR="00C216C5">
        <w:rPr>
          <w:rFonts w:ascii="Arial" w:hAnsi="Arial"/>
          <w:sz w:val="24"/>
          <w:szCs w:val="24"/>
          <w:u w:val="single"/>
        </w:rPr>
        <w:t>0</w:t>
      </w:r>
      <w:r w:rsidR="004325F5">
        <w:rPr>
          <w:rFonts w:ascii="Arial" w:hAnsi="Arial"/>
          <w:sz w:val="24"/>
          <w:szCs w:val="24"/>
          <w:u w:val="single"/>
        </w:rPr>
        <w:t>4</w:t>
      </w:r>
      <w:r w:rsidRPr="00AB3A38">
        <w:rPr>
          <w:rFonts w:ascii="Arial" w:hAnsi="Arial"/>
          <w:sz w:val="24"/>
          <w:szCs w:val="24"/>
          <w:u w:val="single"/>
        </w:rPr>
        <w:t>.20</w:t>
      </w:r>
      <w:r w:rsidR="007135E5" w:rsidRPr="00AB3A38">
        <w:rPr>
          <w:rFonts w:ascii="Arial" w:hAnsi="Arial"/>
          <w:sz w:val="24"/>
          <w:szCs w:val="24"/>
          <w:u w:val="single"/>
        </w:rPr>
        <w:t>2</w:t>
      </w:r>
      <w:r w:rsidR="00C216C5">
        <w:rPr>
          <w:rFonts w:ascii="Arial" w:hAnsi="Arial"/>
          <w:sz w:val="24"/>
          <w:szCs w:val="24"/>
          <w:u w:val="single"/>
        </w:rPr>
        <w:t>5</w:t>
      </w:r>
      <w:r w:rsidRPr="00AB3A38">
        <w:rPr>
          <w:rFonts w:ascii="Arial" w:hAnsi="Arial"/>
          <w:sz w:val="24"/>
          <w:szCs w:val="24"/>
          <w:u w:val="single"/>
        </w:rPr>
        <w:t xml:space="preserve"> г. № </w:t>
      </w:r>
      <w:r w:rsidR="006775D4">
        <w:rPr>
          <w:rFonts w:ascii="Arial" w:hAnsi="Arial"/>
          <w:sz w:val="24"/>
          <w:szCs w:val="24"/>
          <w:u w:val="single"/>
        </w:rPr>
        <w:t>3</w:t>
      </w:r>
      <w:r w:rsidR="004325F5">
        <w:rPr>
          <w:rFonts w:ascii="Arial" w:hAnsi="Arial"/>
          <w:sz w:val="24"/>
          <w:szCs w:val="24"/>
          <w:u w:val="single"/>
        </w:rPr>
        <w:t>1</w:t>
      </w:r>
      <w:r w:rsidRPr="00AB3A38">
        <w:rPr>
          <w:rFonts w:ascii="Arial" w:hAnsi="Arial"/>
          <w:sz w:val="24"/>
          <w:szCs w:val="24"/>
          <w:u w:val="single"/>
        </w:rPr>
        <w:t>-</w:t>
      </w:r>
      <w:r w:rsidR="00E31A05">
        <w:rPr>
          <w:rFonts w:ascii="Arial" w:hAnsi="Arial"/>
          <w:sz w:val="24"/>
          <w:szCs w:val="24"/>
          <w:u w:val="single"/>
        </w:rPr>
        <w:t>1</w:t>
      </w:r>
      <w:r w:rsidR="00273CEA">
        <w:rPr>
          <w:rFonts w:ascii="Arial" w:hAnsi="Arial"/>
          <w:sz w:val="24"/>
          <w:szCs w:val="24"/>
          <w:u w:val="single"/>
        </w:rPr>
        <w:t>8</w:t>
      </w:r>
      <w:r w:rsidR="00337BB6">
        <w:rPr>
          <w:rFonts w:ascii="Arial" w:hAnsi="Arial"/>
          <w:sz w:val="24"/>
          <w:szCs w:val="24"/>
          <w:u w:val="single"/>
        </w:rPr>
        <w:t>6</w:t>
      </w:r>
    </w:p>
    <w:p w:rsidR="001A2B61" w:rsidRPr="00AB3A38" w:rsidRDefault="001A2B61" w:rsidP="004960BF">
      <w:pPr>
        <w:pStyle w:val="a8"/>
        <w:jc w:val="center"/>
      </w:pPr>
      <w:r w:rsidRPr="00AB3A38">
        <w:rPr>
          <w:sz w:val="28"/>
        </w:rPr>
        <w:t xml:space="preserve">                                                                    </w:t>
      </w:r>
      <w:r w:rsidRPr="00AB3A38">
        <w:t>г. Аркадак</w:t>
      </w:r>
    </w:p>
    <w:p w:rsidR="001A2B61" w:rsidRPr="00AB3A38" w:rsidRDefault="001A2B61" w:rsidP="004960BF">
      <w:pPr>
        <w:pStyle w:val="a3"/>
        <w:ind w:right="0"/>
        <w:rPr>
          <w:b w:val="0"/>
        </w:rPr>
      </w:pPr>
    </w:p>
    <w:p w:rsidR="00A461F0" w:rsidRPr="00653DBD" w:rsidRDefault="00A461F0" w:rsidP="004960BF">
      <w:pPr>
        <w:rPr>
          <w:b/>
          <w:sz w:val="28"/>
          <w:szCs w:val="28"/>
        </w:rPr>
      </w:pPr>
    </w:p>
    <w:p w:rsidR="00337BB6" w:rsidRDefault="00337BB6" w:rsidP="004960BF">
      <w:pPr>
        <w:jc w:val="both"/>
        <w:rPr>
          <w:b/>
          <w:bCs/>
          <w:sz w:val="28"/>
          <w:szCs w:val="28"/>
        </w:rPr>
      </w:pPr>
      <w:bookmarkStart w:id="0" w:name="_GoBack"/>
      <w:bookmarkEnd w:id="0"/>
    </w:p>
    <w:p w:rsidR="00337BB6" w:rsidRPr="00300FA2" w:rsidRDefault="00337BB6" w:rsidP="004960BF">
      <w:pPr>
        <w:ind w:right="5242"/>
        <w:jc w:val="both"/>
        <w:rPr>
          <w:b/>
          <w:bCs/>
          <w:sz w:val="28"/>
          <w:szCs w:val="28"/>
        </w:rPr>
      </w:pPr>
      <w:r w:rsidRPr="00300FA2">
        <w:rPr>
          <w:b/>
          <w:bCs/>
          <w:sz w:val="28"/>
          <w:szCs w:val="28"/>
        </w:rPr>
        <w:t>О проекте отчета об исполнении</w:t>
      </w:r>
      <w:r>
        <w:rPr>
          <w:b/>
          <w:bCs/>
          <w:sz w:val="28"/>
          <w:szCs w:val="28"/>
        </w:rPr>
        <w:t xml:space="preserve"> </w:t>
      </w:r>
      <w:r w:rsidRPr="00300FA2">
        <w:rPr>
          <w:b/>
          <w:bCs/>
          <w:sz w:val="28"/>
          <w:szCs w:val="28"/>
        </w:rPr>
        <w:t>бюджета Аркадакского муниципального района за 202</w:t>
      </w:r>
      <w:r>
        <w:rPr>
          <w:b/>
          <w:bCs/>
          <w:sz w:val="28"/>
          <w:szCs w:val="28"/>
        </w:rPr>
        <w:t>4</w:t>
      </w:r>
      <w:r w:rsidRPr="00300FA2">
        <w:rPr>
          <w:b/>
          <w:bCs/>
          <w:sz w:val="28"/>
          <w:szCs w:val="28"/>
        </w:rPr>
        <w:t xml:space="preserve"> год</w:t>
      </w:r>
    </w:p>
    <w:p w:rsidR="00337BB6" w:rsidRPr="00300FA2" w:rsidRDefault="00337BB6" w:rsidP="004960BF">
      <w:pPr>
        <w:jc w:val="both"/>
        <w:rPr>
          <w:b/>
          <w:bCs/>
          <w:sz w:val="28"/>
          <w:szCs w:val="28"/>
        </w:rPr>
      </w:pPr>
    </w:p>
    <w:p w:rsidR="00337BB6" w:rsidRPr="00300FA2" w:rsidRDefault="00337BB6" w:rsidP="004960BF">
      <w:pPr>
        <w:jc w:val="both"/>
        <w:rPr>
          <w:b/>
          <w:bCs/>
          <w:sz w:val="28"/>
          <w:szCs w:val="28"/>
        </w:rPr>
      </w:pPr>
    </w:p>
    <w:p w:rsidR="00337BB6" w:rsidRPr="00300FA2" w:rsidRDefault="00337BB6" w:rsidP="004960BF">
      <w:pPr>
        <w:jc w:val="both"/>
        <w:rPr>
          <w:sz w:val="28"/>
          <w:szCs w:val="28"/>
          <w:lang/>
        </w:rPr>
      </w:pPr>
      <w:r w:rsidRPr="00300FA2">
        <w:rPr>
          <w:sz w:val="28"/>
          <w:szCs w:val="28"/>
          <w:lang/>
        </w:rPr>
        <w:tab/>
        <w:t>На основании статьи 28 и 52 Федерального закона «Об общих принципах организации местного самоуправления в Российской Федерации», статьей 13 и 21 Устава Аркадакского муниципального района Саратовской области, Собрание Аркадакского муниципального района РЕШАЕТ:</w:t>
      </w:r>
    </w:p>
    <w:p w:rsidR="00337BB6" w:rsidRPr="00300FA2" w:rsidRDefault="00337BB6" w:rsidP="004960BF">
      <w:pPr>
        <w:jc w:val="both"/>
        <w:rPr>
          <w:sz w:val="28"/>
          <w:szCs w:val="28"/>
        </w:rPr>
      </w:pPr>
      <w:r w:rsidRPr="00300FA2">
        <w:rPr>
          <w:sz w:val="28"/>
          <w:szCs w:val="28"/>
        </w:rPr>
        <w:tab/>
        <w:t>1. Принять к рассмотрению проект отчета об исполнении бюджета Аркадакского муниципального района Саратовской области за 202</w:t>
      </w:r>
      <w:r>
        <w:rPr>
          <w:sz w:val="28"/>
          <w:szCs w:val="28"/>
        </w:rPr>
        <w:t>4</w:t>
      </w:r>
      <w:r w:rsidRPr="00300FA2">
        <w:rPr>
          <w:sz w:val="28"/>
          <w:szCs w:val="28"/>
        </w:rPr>
        <w:t xml:space="preserve"> год (прилагается).</w:t>
      </w:r>
    </w:p>
    <w:p w:rsidR="00337BB6" w:rsidRPr="00300FA2" w:rsidRDefault="00337BB6" w:rsidP="004960BF">
      <w:pPr>
        <w:jc w:val="both"/>
        <w:rPr>
          <w:iCs/>
          <w:sz w:val="28"/>
          <w:szCs w:val="28"/>
        </w:rPr>
      </w:pPr>
      <w:r w:rsidRPr="00300FA2">
        <w:rPr>
          <w:sz w:val="28"/>
          <w:szCs w:val="28"/>
        </w:rPr>
        <w:tab/>
        <w:t>2. Провести публичные слушания по вопросу рассмотрения проекта отчета об исполнении бюджета Аркадакского муниципального района Саратовской области за 202</w:t>
      </w:r>
      <w:r>
        <w:rPr>
          <w:sz w:val="28"/>
          <w:szCs w:val="28"/>
        </w:rPr>
        <w:t>4</w:t>
      </w:r>
      <w:r w:rsidRPr="00300FA2">
        <w:rPr>
          <w:sz w:val="28"/>
          <w:szCs w:val="28"/>
        </w:rPr>
        <w:t xml:space="preserve"> год 2</w:t>
      </w:r>
      <w:r>
        <w:rPr>
          <w:sz w:val="28"/>
          <w:szCs w:val="28"/>
        </w:rPr>
        <w:t>2</w:t>
      </w:r>
      <w:r w:rsidRPr="00300FA2">
        <w:rPr>
          <w:sz w:val="28"/>
          <w:szCs w:val="28"/>
        </w:rPr>
        <w:t xml:space="preserve"> апреля 202</w:t>
      </w:r>
      <w:r>
        <w:rPr>
          <w:sz w:val="28"/>
          <w:szCs w:val="28"/>
        </w:rPr>
        <w:t>5</w:t>
      </w:r>
      <w:r w:rsidRPr="00300FA2">
        <w:rPr>
          <w:sz w:val="28"/>
          <w:szCs w:val="28"/>
        </w:rPr>
        <w:t xml:space="preserve"> года в 10 часов. </w:t>
      </w:r>
      <w:r w:rsidRPr="00300FA2">
        <w:rPr>
          <w:iCs/>
          <w:sz w:val="28"/>
          <w:szCs w:val="28"/>
        </w:rPr>
        <w:t>Определить местом проведения публичных слушаний актовый зал администрации МО Аркадакского муниципального района.</w:t>
      </w:r>
    </w:p>
    <w:p w:rsidR="00337BB6" w:rsidRPr="00300FA2" w:rsidRDefault="00337BB6" w:rsidP="004960BF">
      <w:pPr>
        <w:jc w:val="both"/>
        <w:rPr>
          <w:sz w:val="28"/>
          <w:szCs w:val="28"/>
        </w:rPr>
      </w:pPr>
      <w:r w:rsidRPr="00300FA2">
        <w:rPr>
          <w:sz w:val="28"/>
          <w:szCs w:val="28"/>
        </w:rPr>
        <w:tab/>
        <w:t>3. Создать рабочую группу по организации проведения публичных слушаний и обобщения предложений в составе:</w:t>
      </w:r>
    </w:p>
    <w:p w:rsidR="00337BB6" w:rsidRPr="00300FA2" w:rsidRDefault="00337BB6" w:rsidP="004960BF">
      <w:pPr>
        <w:jc w:val="both"/>
        <w:rPr>
          <w:sz w:val="28"/>
          <w:szCs w:val="28"/>
        </w:rPr>
      </w:pPr>
      <w:r w:rsidRPr="00300FA2">
        <w:rPr>
          <w:sz w:val="28"/>
          <w:szCs w:val="28"/>
        </w:rPr>
        <w:tab/>
        <w:t>- Кравцов А.В. – Председатель Собрания Аркадакского муниципального района, председатель рабочей группы;</w:t>
      </w:r>
    </w:p>
    <w:p w:rsidR="00337BB6" w:rsidRPr="00300FA2" w:rsidRDefault="00337BB6" w:rsidP="004960BF">
      <w:pPr>
        <w:jc w:val="both"/>
        <w:rPr>
          <w:sz w:val="28"/>
          <w:szCs w:val="28"/>
        </w:rPr>
      </w:pPr>
      <w:r w:rsidRPr="00300FA2">
        <w:rPr>
          <w:sz w:val="28"/>
          <w:szCs w:val="28"/>
        </w:rPr>
        <w:tab/>
        <w:t>- Рокотянский С.А. – начальник управления по организации работе администрации Аркадакского муниципального района, член рабочей группы (по согласованию);</w:t>
      </w:r>
    </w:p>
    <w:p w:rsidR="00337BB6" w:rsidRPr="00300FA2" w:rsidRDefault="00337BB6" w:rsidP="004960BF">
      <w:pPr>
        <w:jc w:val="both"/>
        <w:rPr>
          <w:sz w:val="28"/>
          <w:szCs w:val="28"/>
        </w:rPr>
      </w:pPr>
      <w:r w:rsidRPr="00300FA2">
        <w:rPr>
          <w:sz w:val="28"/>
          <w:szCs w:val="28"/>
        </w:rPr>
        <w:tab/>
        <w:t>- Бойкова С.А. – заместитель главы администрации Аркадакского муниципального района, член рабочей группы (по согласованию);</w:t>
      </w:r>
    </w:p>
    <w:p w:rsidR="00337BB6" w:rsidRPr="00300FA2" w:rsidRDefault="00337BB6" w:rsidP="004960BF">
      <w:pPr>
        <w:jc w:val="both"/>
        <w:rPr>
          <w:sz w:val="28"/>
          <w:szCs w:val="28"/>
        </w:rPr>
      </w:pPr>
      <w:r w:rsidRPr="00300FA2">
        <w:rPr>
          <w:sz w:val="28"/>
          <w:szCs w:val="28"/>
        </w:rPr>
        <w:tab/>
        <w:t>- Галанина Е.Н. – начальник финансового управления администрации Аркадакского муниципального района, член рабочей группы (по согласованию).</w:t>
      </w:r>
    </w:p>
    <w:p w:rsidR="00337BB6" w:rsidRPr="00300FA2" w:rsidRDefault="00337BB6" w:rsidP="004960BF">
      <w:pPr>
        <w:jc w:val="both"/>
        <w:rPr>
          <w:sz w:val="28"/>
          <w:szCs w:val="28"/>
        </w:rPr>
      </w:pPr>
      <w:r w:rsidRPr="00300FA2">
        <w:rPr>
          <w:sz w:val="28"/>
          <w:szCs w:val="28"/>
        </w:rPr>
        <w:tab/>
        <w:t>4. Рабочей группе проводить регистрацию желающих выступить в публичных слушаниях до 2</w:t>
      </w:r>
      <w:r>
        <w:rPr>
          <w:sz w:val="28"/>
          <w:szCs w:val="28"/>
        </w:rPr>
        <w:t>1</w:t>
      </w:r>
      <w:r w:rsidRPr="00300FA2">
        <w:rPr>
          <w:sz w:val="28"/>
          <w:szCs w:val="28"/>
        </w:rPr>
        <w:t xml:space="preserve"> апреля 202</w:t>
      </w:r>
      <w:r>
        <w:rPr>
          <w:sz w:val="28"/>
          <w:szCs w:val="28"/>
        </w:rPr>
        <w:t>5</w:t>
      </w:r>
      <w:r w:rsidRPr="00300FA2">
        <w:rPr>
          <w:sz w:val="28"/>
          <w:szCs w:val="28"/>
        </w:rPr>
        <w:t xml:space="preserve"> года.</w:t>
      </w:r>
    </w:p>
    <w:p w:rsidR="00337BB6" w:rsidRPr="00300FA2" w:rsidRDefault="00337BB6" w:rsidP="004960BF">
      <w:pPr>
        <w:jc w:val="both"/>
        <w:rPr>
          <w:sz w:val="28"/>
          <w:szCs w:val="28"/>
        </w:rPr>
      </w:pPr>
      <w:r w:rsidRPr="00300FA2">
        <w:rPr>
          <w:sz w:val="28"/>
          <w:szCs w:val="28"/>
        </w:rPr>
        <w:lastRenderedPageBreak/>
        <w:tab/>
        <w:t>5. Настоящее решение вступает в силу с момента его принятия и подлежит опубликованию.</w:t>
      </w:r>
    </w:p>
    <w:p w:rsidR="00B50459" w:rsidRPr="00F96191" w:rsidRDefault="00B50459" w:rsidP="004960BF">
      <w:pPr>
        <w:jc w:val="both"/>
        <w:rPr>
          <w:sz w:val="28"/>
          <w:szCs w:val="28"/>
        </w:rPr>
      </w:pPr>
    </w:p>
    <w:p w:rsidR="0080289D" w:rsidRDefault="0080289D" w:rsidP="004960BF">
      <w:pPr>
        <w:jc w:val="both"/>
        <w:rPr>
          <w:sz w:val="28"/>
          <w:szCs w:val="28"/>
        </w:rPr>
      </w:pPr>
    </w:p>
    <w:p w:rsidR="00337BB6" w:rsidRPr="00F96191" w:rsidRDefault="00337BB6" w:rsidP="004960BF">
      <w:pPr>
        <w:jc w:val="both"/>
        <w:rPr>
          <w:sz w:val="28"/>
          <w:szCs w:val="28"/>
        </w:rPr>
      </w:pPr>
    </w:p>
    <w:p w:rsidR="006742D2" w:rsidRPr="00AB3A38" w:rsidRDefault="006742D2" w:rsidP="004960BF">
      <w:pPr>
        <w:tabs>
          <w:tab w:val="left" w:pos="7513"/>
        </w:tabs>
        <w:rPr>
          <w:b/>
          <w:sz w:val="28"/>
          <w:szCs w:val="28"/>
        </w:rPr>
      </w:pPr>
      <w:r w:rsidRPr="00AB3A38">
        <w:rPr>
          <w:b/>
          <w:sz w:val="28"/>
          <w:szCs w:val="28"/>
        </w:rPr>
        <w:t>Председатель Собрания</w:t>
      </w:r>
    </w:p>
    <w:p w:rsidR="006742D2" w:rsidRPr="00AB3A38" w:rsidRDefault="006742D2" w:rsidP="004960BF">
      <w:pPr>
        <w:tabs>
          <w:tab w:val="left" w:pos="7797"/>
        </w:tabs>
        <w:rPr>
          <w:b/>
          <w:sz w:val="28"/>
          <w:szCs w:val="28"/>
        </w:rPr>
      </w:pPr>
      <w:r w:rsidRPr="00AB3A38">
        <w:rPr>
          <w:b/>
          <w:sz w:val="28"/>
          <w:szCs w:val="28"/>
        </w:rPr>
        <w:t>Аркадакского муниципального</w:t>
      </w:r>
    </w:p>
    <w:p w:rsidR="006742D2" w:rsidRPr="00AB3A38" w:rsidRDefault="006742D2" w:rsidP="004960BF">
      <w:pPr>
        <w:tabs>
          <w:tab w:val="left" w:pos="7513"/>
        </w:tabs>
        <w:rPr>
          <w:b/>
          <w:sz w:val="28"/>
          <w:szCs w:val="28"/>
        </w:rPr>
      </w:pPr>
      <w:r w:rsidRPr="00AB3A38">
        <w:rPr>
          <w:b/>
          <w:sz w:val="28"/>
          <w:szCs w:val="28"/>
        </w:rPr>
        <w:t>района</w:t>
      </w:r>
      <w:r w:rsidRPr="00AB3A38">
        <w:rPr>
          <w:b/>
          <w:sz w:val="28"/>
          <w:szCs w:val="28"/>
        </w:rPr>
        <w:tab/>
      </w:r>
      <w:r>
        <w:rPr>
          <w:b/>
          <w:sz w:val="28"/>
          <w:szCs w:val="28"/>
        </w:rPr>
        <w:t>А.В</w:t>
      </w:r>
      <w:r w:rsidRPr="00AB3A38">
        <w:rPr>
          <w:b/>
          <w:sz w:val="28"/>
          <w:szCs w:val="28"/>
        </w:rPr>
        <w:t>. Кравцов</w:t>
      </w:r>
    </w:p>
    <w:p w:rsidR="006742D2" w:rsidRDefault="006742D2" w:rsidP="004960BF">
      <w:pPr>
        <w:jc w:val="both"/>
        <w:rPr>
          <w:sz w:val="28"/>
          <w:szCs w:val="28"/>
        </w:rPr>
      </w:pPr>
    </w:p>
    <w:p w:rsidR="00667AF1" w:rsidRPr="00AB3A38" w:rsidRDefault="00667AF1" w:rsidP="004960BF">
      <w:pPr>
        <w:jc w:val="both"/>
        <w:rPr>
          <w:sz w:val="28"/>
          <w:szCs w:val="28"/>
        </w:rPr>
      </w:pPr>
    </w:p>
    <w:p w:rsidR="006742D2" w:rsidRPr="00AB3A38" w:rsidRDefault="006742D2" w:rsidP="004960BF">
      <w:pPr>
        <w:tabs>
          <w:tab w:val="left" w:pos="7513"/>
        </w:tabs>
        <w:rPr>
          <w:b/>
          <w:sz w:val="28"/>
          <w:szCs w:val="28"/>
        </w:rPr>
      </w:pPr>
      <w:r w:rsidRPr="00AB3A38">
        <w:rPr>
          <w:b/>
          <w:sz w:val="28"/>
          <w:szCs w:val="28"/>
        </w:rPr>
        <w:t xml:space="preserve">Глава Аркадакского </w:t>
      </w:r>
    </w:p>
    <w:p w:rsidR="004960BF" w:rsidRDefault="006742D2" w:rsidP="004960BF">
      <w:pPr>
        <w:tabs>
          <w:tab w:val="left" w:pos="7655"/>
        </w:tabs>
        <w:rPr>
          <w:b/>
          <w:sz w:val="28"/>
          <w:szCs w:val="28"/>
        </w:rPr>
      </w:pPr>
      <w:r w:rsidRPr="00AB3A38">
        <w:rPr>
          <w:b/>
          <w:sz w:val="28"/>
          <w:szCs w:val="28"/>
        </w:rPr>
        <w:t>муниципального района</w:t>
      </w:r>
      <w:r w:rsidRPr="00AB3A38">
        <w:rPr>
          <w:b/>
          <w:sz w:val="28"/>
          <w:szCs w:val="28"/>
        </w:rPr>
        <w:tab/>
        <w:t>Н.Н. Луньков</w:t>
      </w:r>
    </w:p>
    <w:p w:rsidR="004960BF" w:rsidRDefault="004960BF">
      <w:pPr>
        <w:rPr>
          <w:b/>
          <w:sz w:val="28"/>
          <w:szCs w:val="28"/>
        </w:rPr>
      </w:pPr>
      <w:r>
        <w:rPr>
          <w:b/>
          <w:sz w:val="28"/>
          <w:szCs w:val="28"/>
        </w:rPr>
        <w:br w:type="page"/>
      </w:r>
    </w:p>
    <w:p w:rsidR="004960BF" w:rsidRDefault="004960BF" w:rsidP="00B50459">
      <w:pPr>
        <w:tabs>
          <w:tab w:val="left" w:pos="7655"/>
        </w:tabs>
        <w:rPr>
          <w:b/>
          <w:sz w:val="28"/>
          <w:szCs w:val="28"/>
        </w:rPr>
        <w:sectPr w:rsidR="004960BF" w:rsidSect="00337BB6">
          <w:pgSz w:w="11906" w:h="16838"/>
          <w:pgMar w:top="567" w:right="851" w:bottom="1560" w:left="1418" w:header="284" w:footer="0" w:gutter="0"/>
          <w:cols w:space="720"/>
          <w:titlePg/>
          <w:docGrid w:linePitch="272"/>
        </w:sectPr>
      </w:pPr>
    </w:p>
    <w:p w:rsidR="004960BF" w:rsidRDefault="004960BF" w:rsidP="004960BF">
      <w:pPr>
        <w:ind w:left="11199"/>
        <w:rPr>
          <w:rFonts w:eastAsia="Calibri"/>
          <w:b/>
          <w:sz w:val="28"/>
          <w:szCs w:val="28"/>
        </w:rPr>
      </w:pPr>
      <w:r>
        <w:rPr>
          <w:rFonts w:eastAsia="Calibri"/>
          <w:b/>
          <w:sz w:val="28"/>
          <w:szCs w:val="28"/>
        </w:rPr>
        <w:lastRenderedPageBreak/>
        <w:t>Приложение № 1 к решению районного Собрания</w:t>
      </w:r>
      <w:r>
        <w:rPr>
          <w:rFonts w:eastAsia="Calibri"/>
          <w:b/>
          <w:sz w:val="28"/>
          <w:szCs w:val="28"/>
        </w:rPr>
        <w:br/>
        <w:t>от 11.04.2025 г. №31-186</w:t>
      </w:r>
    </w:p>
    <w:p w:rsidR="004960BF" w:rsidRPr="002714E2" w:rsidRDefault="004960BF" w:rsidP="004960BF">
      <w:pPr>
        <w:jc w:val="center"/>
        <w:rPr>
          <w:b/>
          <w:color w:val="000000"/>
          <w:sz w:val="28"/>
          <w:szCs w:val="28"/>
        </w:rPr>
      </w:pPr>
      <w:r w:rsidRPr="002714E2">
        <w:rPr>
          <w:b/>
          <w:color w:val="000000"/>
          <w:sz w:val="28"/>
          <w:szCs w:val="28"/>
        </w:rPr>
        <w:t>Отчет</w:t>
      </w:r>
      <w:r w:rsidRPr="002714E2">
        <w:rPr>
          <w:b/>
          <w:color w:val="000000"/>
          <w:sz w:val="28"/>
          <w:szCs w:val="28"/>
        </w:rPr>
        <w:br/>
        <w:t>Об исполнении бюджета Аркадакского муниципального района за 202</w:t>
      </w:r>
      <w:r>
        <w:rPr>
          <w:b/>
          <w:color w:val="000000"/>
          <w:sz w:val="28"/>
          <w:szCs w:val="28"/>
        </w:rPr>
        <w:t xml:space="preserve">4 </w:t>
      </w:r>
      <w:r w:rsidRPr="002714E2">
        <w:rPr>
          <w:b/>
          <w:color w:val="000000"/>
          <w:sz w:val="28"/>
          <w:szCs w:val="28"/>
        </w:rPr>
        <w:t>год</w:t>
      </w:r>
      <w:r w:rsidRPr="002714E2">
        <w:rPr>
          <w:b/>
          <w:color w:val="000000"/>
          <w:sz w:val="28"/>
          <w:szCs w:val="28"/>
        </w:rPr>
        <w:br/>
        <w:t>Доходы бюджета</w:t>
      </w:r>
    </w:p>
    <w:p w:rsidR="004960BF" w:rsidRDefault="004960BF" w:rsidP="004960BF">
      <w:pPr>
        <w:jc w:val="right"/>
        <w:rPr>
          <w:rFonts w:ascii="Arial" w:hAnsi="Arial" w:cs="Arial"/>
          <w:b/>
          <w:color w:val="000000"/>
          <w:sz w:val="16"/>
          <w:szCs w:val="16"/>
        </w:rPr>
      </w:pPr>
      <w:r w:rsidRPr="00260E62">
        <w:rPr>
          <w:rFonts w:ascii="Arial" w:hAnsi="Arial" w:cs="Arial"/>
          <w:b/>
          <w:color w:val="000000"/>
          <w:sz w:val="16"/>
          <w:szCs w:val="16"/>
        </w:rPr>
        <w:t>Единица измерения: руб</w:t>
      </w:r>
    </w:p>
    <w:p w:rsidR="004960BF" w:rsidRDefault="004960BF" w:rsidP="004960BF">
      <w:pPr>
        <w:rPr>
          <w:rFonts w:ascii="Arial" w:hAnsi="Arial" w:cs="Arial"/>
          <w:b/>
          <w:color w:val="000000"/>
          <w:sz w:val="16"/>
          <w:szCs w:val="16"/>
        </w:rPr>
      </w:pPr>
    </w:p>
    <w:tbl>
      <w:tblPr>
        <w:tblW w:w="0" w:type="auto"/>
        <w:tblLook w:val="04A0"/>
      </w:tblPr>
      <w:tblGrid>
        <w:gridCol w:w="9223"/>
        <w:gridCol w:w="2216"/>
        <w:gridCol w:w="1466"/>
        <w:gridCol w:w="1466"/>
        <w:gridCol w:w="1549"/>
      </w:tblGrid>
      <w:tr w:rsidR="004960BF" w:rsidRPr="004960BF" w:rsidTr="004960BF">
        <w:trPr>
          <w:cantSplit/>
          <w:trHeight w:val="54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4960BF" w:rsidRPr="004960BF" w:rsidRDefault="004960BF" w:rsidP="004960BF">
            <w:pPr>
              <w:jc w:val="center"/>
              <w:rPr>
                <w:b/>
                <w:bCs/>
              </w:rPr>
            </w:pPr>
            <w:r w:rsidRPr="004960BF">
              <w:rPr>
                <w:b/>
                <w:bCs/>
              </w:rPr>
              <w:t>Наименование показателя</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4960BF" w:rsidRPr="004960BF" w:rsidRDefault="004960BF" w:rsidP="004960BF">
            <w:pPr>
              <w:jc w:val="center"/>
              <w:rPr>
                <w:b/>
                <w:bCs/>
              </w:rPr>
            </w:pPr>
            <w:r w:rsidRPr="004960BF">
              <w:rPr>
                <w:b/>
                <w:bCs/>
              </w:rPr>
              <w:t>Код дохода по КД</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4960BF" w:rsidRPr="004960BF" w:rsidRDefault="004960BF" w:rsidP="004960BF">
            <w:pPr>
              <w:jc w:val="center"/>
              <w:rPr>
                <w:b/>
                <w:bCs/>
              </w:rPr>
            </w:pPr>
            <w:r w:rsidRPr="004960BF">
              <w:rPr>
                <w:b/>
                <w:bCs/>
              </w:rPr>
              <w:t>Утверждено</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4960BF" w:rsidRPr="004960BF" w:rsidRDefault="004960BF" w:rsidP="004960BF">
            <w:pPr>
              <w:jc w:val="center"/>
              <w:rPr>
                <w:b/>
                <w:bCs/>
              </w:rPr>
            </w:pPr>
            <w:r w:rsidRPr="004960BF">
              <w:rPr>
                <w:b/>
                <w:bCs/>
              </w:rPr>
              <w:t xml:space="preserve">Исполнено </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4960BF" w:rsidRPr="004960BF" w:rsidRDefault="004960BF" w:rsidP="004960BF">
            <w:pPr>
              <w:jc w:val="center"/>
              <w:rPr>
                <w:b/>
                <w:bCs/>
              </w:rPr>
            </w:pPr>
            <w:r w:rsidRPr="004960BF">
              <w:rPr>
                <w:b/>
                <w:bCs/>
              </w:rPr>
              <w:t>Процент выполнения</w:t>
            </w:r>
          </w:p>
        </w:tc>
      </w:tr>
      <w:tr w:rsidR="004960BF" w:rsidRPr="004960BF" w:rsidTr="004960BF">
        <w:trPr>
          <w:cantSplit/>
          <w:trHeight w:val="300"/>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бюджета - Всего</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00085000000000000000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715 254 105,66</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717 093 709,62</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100,3</w:t>
            </w:r>
          </w:p>
        </w:tc>
      </w:tr>
      <w:tr w:rsidR="004960BF" w:rsidRPr="004960BF" w:rsidTr="004960BF">
        <w:trPr>
          <w:cantSplit/>
          <w:trHeight w:val="182"/>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НАЛОГОВЫЕ И НЕНАЛОГОВЫЕ ДОХОДЫ</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00010000000000000000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158 779 200,59</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161 222 110,75</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101,5</w:t>
            </w:r>
          </w:p>
        </w:tc>
      </w:tr>
      <w:tr w:rsidR="004960BF" w:rsidRPr="004960BF" w:rsidTr="004960BF">
        <w:trPr>
          <w:cantSplit/>
          <w:trHeight w:val="128"/>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НАЛОГИ НА ПРИБЫЛЬ, ДОХОДЫ</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00010100000000000000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86 194 300,00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86 278 189,85</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100,1</w:t>
            </w:r>
          </w:p>
        </w:tc>
      </w:tr>
      <w:tr w:rsidR="004960BF" w:rsidRPr="004960BF" w:rsidTr="004960BF">
        <w:trPr>
          <w:cantSplit/>
          <w:trHeight w:val="215"/>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Налог на доходы физических лиц</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00010102000010000110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86 194 300,00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86 278 189,85</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100,1</w:t>
            </w:r>
          </w:p>
        </w:tc>
      </w:tr>
      <w:tr w:rsidR="004960BF" w:rsidRPr="004960BF" w:rsidTr="004960BF">
        <w:trPr>
          <w:cantSplit/>
          <w:trHeight w:val="77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00010102010010000110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73 976 300,00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73 311 919,10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99,1</w:t>
            </w:r>
          </w:p>
        </w:tc>
      </w:tr>
      <w:tr w:rsidR="004960BF" w:rsidRPr="004960BF" w:rsidTr="004960BF">
        <w:trPr>
          <w:cantSplit/>
          <w:trHeight w:val="76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00010102020010000110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600 000,00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609 053,14</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101,5</w:t>
            </w:r>
          </w:p>
        </w:tc>
      </w:tr>
      <w:tr w:rsidR="004960BF" w:rsidRPr="004960BF" w:rsidTr="004960BF">
        <w:trPr>
          <w:cantSplit/>
          <w:trHeight w:val="577"/>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00010102030010000110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907 000,00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908 739,41</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100,2</w:t>
            </w:r>
          </w:p>
        </w:tc>
      </w:tr>
      <w:tr w:rsidR="004960BF" w:rsidRPr="004960BF" w:rsidTr="004960BF">
        <w:trPr>
          <w:cantSplit/>
          <w:trHeight w:val="531"/>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00010102040010000110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221 000,00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246 021,74</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111,3</w:t>
            </w:r>
          </w:p>
        </w:tc>
      </w:tr>
      <w:tr w:rsidR="004960BF" w:rsidRPr="004960BF" w:rsidTr="004960BF">
        <w:trPr>
          <w:cantSplit/>
          <w:trHeight w:val="68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00010102080010000110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2 100 000,00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2 445 252,05</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116,4</w:t>
            </w:r>
          </w:p>
        </w:tc>
      </w:tr>
      <w:tr w:rsidR="004960BF" w:rsidRPr="004960BF" w:rsidTr="004960BF">
        <w:trPr>
          <w:cantSplit/>
          <w:trHeight w:val="595"/>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00010102130010000110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1 990 000,00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1 990 148,71</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420"/>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00010102140010000110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6 400 000,00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6 767 055,70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105,7</w:t>
            </w:r>
          </w:p>
        </w:tc>
      </w:tr>
      <w:tr w:rsidR="004960BF" w:rsidRPr="004960BF" w:rsidTr="004960BF">
        <w:trPr>
          <w:cantSplit/>
          <w:trHeight w:val="260"/>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00010300000000000000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11 374 000,00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13 266 575,29</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116,6</w:t>
            </w:r>
          </w:p>
        </w:tc>
      </w:tr>
      <w:tr w:rsidR="004960BF" w:rsidRPr="004960BF" w:rsidTr="004960BF">
        <w:trPr>
          <w:cantSplit/>
          <w:trHeight w:val="136"/>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00010302000010000110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11 374 000,00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13 266 575,29</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116,6</w:t>
            </w:r>
          </w:p>
        </w:tc>
      </w:tr>
      <w:tr w:rsidR="004960BF" w:rsidRPr="004960BF" w:rsidTr="004960BF">
        <w:trPr>
          <w:cantSplit/>
          <w:trHeight w:val="50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00010302230010000110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6 971 200,00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6 853 986,85</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98,3</w:t>
            </w:r>
          </w:p>
        </w:tc>
      </w:tr>
      <w:tr w:rsidR="004960BF" w:rsidRPr="004960BF" w:rsidTr="004960BF">
        <w:trPr>
          <w:cantSplit/>
          <w:trHeight w:val="775"/>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00010302231010000110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6 971 200,00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6 853 986,85</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98,3</w:t>
            </w:r>
          </w:p>
        </w:tc>
      </w:tr>
      <w:tr w:rsidR="004960BF" w:rsidRPr="004960BF" w:rsidTr="004960BF">
        <w:trPr>
          <w:cantSplit/>
          <w:trHeight w:val="55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00010302240010000110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39 601,44</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 </w:t>
            </w:r>
          </w:p>
        </w:tc>
      </w:tr>
      <w:tr w:rsidR="004960BF" w:rsidRPr="004960BF" w:rsidTr="004960BF">
        <w:trPr>
          <w:cantSplit/>
          <w:trHeight w:val="97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00010302241010000110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39 601,44</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 </w:t>
            </w:r>
          </w:p>
        </w:tc>
      </w:tr>
      <w:tr w:rsidR="004960BF" w:rsidRPr="004960BF" w:rsidTr="004960BF">
        <w:trPr>
          <w:cantSplit/>
          <w:trHeight w:val="49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00010302250010000110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5 100 000,00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7 119 034,53</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139,6</w:t>
            </w:r>
          </w:p>
        </w:tc>
      </w:tr>
      <w:tr w:rsidR="004960BF" w:rsidRPr="004960BF" w:rsidTr="004960BF">
        <w:trPr>
          <w:cantSplit/>
          <w:trHeight w:val="794"/>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00010302251010000110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5 100 000,00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7 119 034,53</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139,6</w:t>
            </w:r>
          </w:p>
        </w:tc>
      </w:tr>
      <w:tr w:rsidR="004960BF" w:rsidRPr="004960BF" w:rsidTr="004960BF">
        <w:trPr>
          <w:cantSplit/>
          <w:trHeight w:val="550"/>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00010302260010000110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-697 200,00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-746 047,53</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107,0</w:t>
            </w:r>
          </w:p>
        </w:tc>
      </w:tr>
      <w:tr w:rsidR="004960BF" w:rsidRPr="004960BF" w:rsidTr="004960BF">
        <w:trPr>
          <w:cantSplit/>
          <w:trHeight w:val="713"/>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00010302261010000110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-697 200,00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-746 047,53</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107,0</w:t>
            </w:r>
          </w:p>
        </w:tc>
      </w:tr>
      <w:tr w:rsidR="004960BF" w:rsidRPr="004960BF" w:rsidTr="004960BF">
        <w:trPr>
          <w:cantSplit/>
          <w:trHeight w:val="258"/>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НАЛОГИ НА СОВОКУПНЫЙ ДОХОД</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00010500000000000000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21 166 100,00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21 080 582,29</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99,6</w:t>
            </w:r>
          </w:p>
        </w:tc>
      </w:tr>
      <w:tr w:rsidR="004960BF" w:rsidRPr="004960BF" w:rsidTr="004960BF">
        <w:trPr>
          <w:cantSplit/>
          <w:trHeight w:val="134"/>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00010502000020000110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31 500,00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32 234,34</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102,3</w:t>
            </w:r>
          </w:p>
        </w:tc>
      </w:tr>
      <w:tr w:rsidR="004960BF" w:rsidRPr="004960BF" w:rsidTr="004960BF">
        <w:trPr>
          <w:cantSplit/>
          <w:trHeight w:val="226"/>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00010502010020000110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31 500,00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32 234,34</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102,3</w:t>
            </w:r>
          </w:p>
        </w:tc>
      </w:tr>
      <w:tr w:rsidR="004960BF" w:rsidRPr="004960BF" w:rsidTr="004960BF">
        <w:trPr>
          <w:cantSplit/>
          <w:trHeight w:val="300"/>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00010503000010000110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19 260 600,00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19 240 175,78</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99,9</w:t>
            </w:r>
          </w:p>
        </w:tc>
      </w:tr>
      <w:tr w:rsidR="004960BF" w:rsidRPr="004960BF" w:rsidTr="004960BF">
        <w:trPr>
          <w:cantSplit/>
          <w:trHeight w:val="115"/>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00010503010010000110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19 260 600,00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19 240 175,78</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99,9</w:t>
            </w:r>
          </w:p>
        </w:tc>
      </w:tr>
      <w:tr w:rsidR="004960BF" w:rsidRPr="004960BF" w:rsidTr="004960BF">
        <w:trPr>
          <w:cantSplit/>
          <w:trHeight w:val="230"/>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Налог, взимаемый в связи с применением патентной системы налогообложения</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00010504000020000110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1 874 000,00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1 808 172,17</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96,5</w:t>
            </w:r>
          </w:p>
        </w:tc>
      </w:tr>
      <w:tr w:rsidR="004960BF" w:rsidRPr="004960BF" w:rsidTr="004960BF">
        <w:trPr>
          <w:cantSplit/>
          <w:trHeight w:val="377"/>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lastRenderedPageBreak/>
              <w:t>Налог, взимаемый в связи с применением патентной системы налогообложения, зачисляемый в бюджеты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00010504020020000110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1 874 000,00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1 808 172,17</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96,5</w:t>
            </w:r>
          </w:p>
        </w:tc>
      </w:tr>
      <w:tr w:rsidR="004960BF" w:rsidRPr="004960BF" w:rsidTr="004960BF">
        <w:trPr>
          <w:cantSplit/>
          <w:trHeight w:val="15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НАЛОГИ НА ИМУЩЕСТВО</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00010600000000000000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25 800 000,00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27 087 344,85</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105,0</w:t>
            </w:r>
          </w:p>
        </w:tc>
      </w:tr>
      <w:tr w:rsidR="004960BF" w:rsidRPr="004960BF" w:rsidTr="004960BF">
        <w:trPr>
          <w:cantSplit/>
          <w:trHeight w:val="248"/>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Транспортный налог</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00010604000020000110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25 800 000,00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27 087 344,85</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105,0</w:t>
            </w:r>
          </w:p>
        </w:tc>
      </w:tr>
      <w:tr w:rsidR="004960BF" w:rsidRPr="004960BF" w:rsidTr="004960BF">
        <w:trPr>
          <w:cantSplit/>
          <w:trHeight w:val="138"/>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Транспортный налог с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00010604011020000110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5 228 000,00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5 290 280,48</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101,2</w:t>
            </w:r>
          </w:p>
        </w:tc>
      </w:tr>
      <w:tr w:rsidR="004960BF" w:rsidRPr="004960BF" w:rsidTr="004960BF">
        <w:trPr>
          <w:cantSplit/>
          <w:trHeight w:val="225"/>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Транспортный налог с физических лиц</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00010604012020000110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20 572 000,00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21 797 064,37</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106,0</w:t>
            </w:r>
          </w:p>
        </w:tc>
      </w:tr>
      <w:tr w:rsidR="004960BF" w:rsidRPr="004960BF" w:rsidTr="004960BF">
        <w:trPr>
          <w:cantSplit/>
          <w:trHeight w:val="232"/>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ГОСУДАРСТВЕННАЯ ПОШЛИНА</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00010800000000000000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4 890 000,00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4 905 081,05</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100,3</w:t>
            </w:r>
          </w:p>
        </w:tc>
      </w:tr>
      <w:tr w:rsidR="004960BF" w:rsidRPr="004960BF" w:rsidTr="004960BF">
        <w:trPr>
          <w:cantSplit/>
          <w:trHeight w:val="194"/>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Государственная пошлина по делам, рассматриваемым в судах общей юрисдикции, мировыми судьями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00010803000010000110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4 890 000,00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4 905 081,05</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100,3</w:t>
            </w:r>
          </w:p>
        </w:tc>
      </w:tr>
      <w:tr w:rsidR="004960BF" w:rsidRPr="004960BF" w:rsidTr="004960BF">
        <w:trPr>
          <w:cantSplit/>
          <w:trHeight w:val="40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00010803010010000110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4 890 000,00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4 905 081,05</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100,3</w:t>
            </w:r>
          </w:p>
        </w:tc>
      </w:tr>
      <w:tr w:rsidR="004960BF" w:rsidRPr="004960BF" w:rsidTr="004960BF">
        <w:trPr>
          <w:cantSplit/>
          <w:trHeight w:val="410"/>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00011100000000000000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2 772 000,00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3 031 277,94</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109,4</w:t>
            </w:r>
          </w:p>
        </w:tc>
      </w:tr>
      <w:tr w:rsidR="004960BF" w:rsidRPr="004960BF" w:rsidTr="004960BF">
        <w:trPr>
          <w:cantSplit/>
          <w:trHeight w:val="557"/>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00011105000000000120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2 767 000,00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3 027 506,10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109,4</w:t>
            </w:r>
          </w:p>
        </w:tc>
      </w:tr>
      <w:tr w:rsidR="004960BF" w:rsidRPr="004960BF" w:rsidTr="004960BF">
        <w:trPr>
          <w:cantSplit/>
          <w:trHeight w:val="327"/>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00011105010000000120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2 290 000,00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2 525 212,31</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110,3</w:t>
            </w:r>
          </w:p>
        </w:tc>
      </w:tr>
      <w:tr w:rsidR="004960BF" w:rsidRPr="004960BF" w:rsidTr="004960BF">
        <w:trPr>
          <w:cantSplit/>
          <w:trHeight w:val="577"/>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00011105013050000120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1 280 000,00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1 350 460,12</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105,5</w:t>
            </w:r>
          </w:p>
        </w:tc>
      </w:tr>
      <w:tr w:rsidR="004960BF" w:rsidRPr="004960BF" w:rsidTr="004960BF">
        <w:trPr>
          <w:cantSplit/>
          <w:trHeight w:val="557"/>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00011105013130000120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1 010 000,00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1 174 752,19</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116,3</w:t>
            </w:r>
          </w:p>
        </w:tc>
      </w:tr>
      <w:tr w:rsidR="004960BF" w:rsidRPr="004960BF" w:rsidTr="004960BF">
        <w:trPr>
          <w:cantSplit/>
          <w:trHeight w:val="551"/>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00011105020000000120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81 000,00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82 589,37</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102,0</w:t>
            </w:r>
          </w:p>
        </w:tc>
      </w:tr>
      <w:tr w:rsidR="004960BF" w:rsidRPr="004960BF" w:rsidTr="004960BF">
        <w:trPr>
          <w:cantSplit/>
          <w:trHeight w:val="507"/>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00011105025050000120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81 000,00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82 589,37</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102,0</w:t>
            </w:r>
          </w:p>
        </w:tc>
      </w:tr>
      <w:tr w:rsidR="004960BF" w:rsidRPr="004960BF" w:rsidTr="004960BF">
        <w:trPr>
          <w:cantSplit/>
          <w:trHeight w:val="505"/>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00011105030000000120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183 000,00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200 797,65</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109,7</w:t>
            </w:r>
          </w:p>
        </w:tc>
      </w:tr>
      <w:tr w:rsidR="004960BF" w:rsidRPr="004960BF" w:rsidTr="004960BF">
        <w:trPr>
          <w:cantSplit/>
          <w:trHeight w:val="225"/>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00011105035050000120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183 000,00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200 797,65</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109,7</w:t>
            </w:r>
          </w:p>
        </w:tc>
      </w:tr>
      <w:tr w:rsidR="004960BF" w:rsidRPr="004960BF" w:rsidTr="004960BF">
        <w:trPr>
          <w:cantSplit/>
          <w:trHeight w:val="398"/>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00011105070000000120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213 000,00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218 906,77</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102,8</w:t>
            </w:r>
          </w:p>
        </w:tc>
      </w:tr>
      <w:tr w:rsidR="004960BF" w:rsidRPr="004960BF" w:rsidTr="004960BF">
        <w:trPr>
          <w:cantSplit/>
          <w:trHeight w:val="133"/>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сдачи в аренду имущества, составляющего казну муниципальных районов (за исключением земельных участков)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00011105075050000120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213 000,00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218 906,77</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102,8</w:t>
            </w:r>
          </w:p>
        </w:tc>
      </w:tr>
      <w:tr w:rsidR="004960BF" w:rsidRPr="004960BF" w:rsidTr="004960BF">
        <w:trPr>
          <w:cantSplit/>
          <w:trHeight w:val="256"/>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Платежи от государственных и муниципальных унитарных предприятий</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00011107000000000120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3 307,44</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82,7</w:t>
            </w:r>
          </w:p>
        </w:tc>
      </w:tr>
      <w:tr w:rsidR="004960BF" w:rsidRPr="004960BF" w:rsidTr="004960BF">
        <w:trPr>
          <w:cantSplit/>
          <w:trHeight w:val="386"/>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lastRenderedPageBreak/>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00011107010000000120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3 307,44</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82,7</w:t>
            </w:r>
          </w:p>
        </w:tc>
      </w:tr>
      <w:tr w:rsidR="004960BF" w:rsidRPr="004960BF" w:rsidTr="004960BF">
        <w:trPr>
          <w:cantSplit/>
          <w:trHeight w:val="41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00011107015050000120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3 307,44</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82,7</w:t>
            </w:r>
          </w:p>
        </w:tc>
      </w:tr>
      <w:tr w:rsidR="004960BF" w:rsidRPr="004960BF" w:rsidTr="004960BF">
        <w:trPr>
          <w:cantSplit/>
          <w:trHeight w:val="553"/>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00011109000000000120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464,40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46,4</w:t>
            </w:r>
          </w:p>
        </w:tc>
      </w:tr>
      <w:tr w:rsidR="004960BF" w:rsidRPr="004960BF" w:rsidTr="004960BF">
        <w:trPr>
          <w:cantSplit/>
          <w:trHeight w:val="575"/>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00011109040000000120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464,40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46,4</w:t>
            </w:r>
          </w:p>
        </w:tc>
      </w:tr>
      <w:tr w:rsidR="004960BF" w:rsidRPr="004960BF" w:rsidTr="004960BF">
        <w:trPr>
          <w:cantSplit/>
          <w:trHeight w:val="591"/>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00011109045050000120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464,40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46,4</w:t>
            </w:r>
          </w:p>
        </w:tc>
      </w:tr>
      <w:tr w:rsidR="004960BF" w:rsidRPr="004960BF" w:rsidTr="004960BF">
        <w:trPr>
          <w:cantSplit/>
          <w:trHeight w:val="248"/>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00011200000000000000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41 200,00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22 546,22</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54,7</w:t>
            </w:r>
          </w:p>
        </w:tc>
      </w:tr>
      <w:tr w:rsidR="004960BF" w:rsidRPr="004960BF" w:rsidTr="004960BF">
        <w:trPr>
          <w:cantSplit/>
          <w:trHeight w:val="305"/>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Плата за негативное воздействие на окружающую среду</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00011201000010000120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41 200,00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22 546,22</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54,7</w:t>
            </w:r>
          </w:p>
        </w:tc>
      </w:tr>
      <w:tr w:rsidR="004960BF" w:rsidRPr="004960BF" w:rsidTr="004960BF">
        <w:trPr>
          <w:cantSplit/>
          <w:trHeight w:val="282"/>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Плата за выбросы загрязняющих веществ в атмосферный воздух стационарными объектами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00011201010010000120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13 188,79</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65,9</w:t>
            </w:r>
          </w:p>
        </w:tc>
      </w:tr>
      <w:tr w:rsidR="004960BF" w:rsidRPr="004960BF" w:rsidTr="004960BF">
        <w:trPr>
          <w:cantSplit/>
          <w:trHeight w:val="267"/>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Плата за размещение отходов производства и потребления</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00011201040010000120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21 200,00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9 357,43</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44,1</w:t>
            </w:r>
          </w:p>
        </w:tc>
      </w:tr>
      <w:tr w:rsidR="004960BF" w:rsidRPr="004960BF" w:rsidTr="004960BF">
        <w:trPr>
          <w:cantSplit/>
          <w:trHeight w:val="24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Плата за размещение отходов производства</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00011201041010000120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21 200,00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9 357,43</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44,1</w:t>
            </w:r>
          </w:p>
        </w:tc>
      </w:tr>
      <w:tr w:rsidR="004960BF" w:rsidRPr="004960BF" w:rsidTr="004960BF">
        <w:trPr>
          <w:cantSplit/>
          <w:trHeight w:val="281"/>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ОКАЗАНИЯ ПЛАТНЫХ УСЛУГ И КОМПЕНСАЦИИ ЗАТРАТ ГОСУДАРСТВА</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00011300000000000000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952 000,00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957 849,37</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100,6</w:t>
            </w:r>
          </w:p>
        </w:tc>
      </w:tr>
      <w:tr w:rsidR="004960BF" w:rsidRPr="004960BF" w:rsidTr="004960BF">
        <w:trPr>
          <w:cantSplit/>
          <w:trHeight w:val="228"/>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компенсации затрат государства</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00011302000000000130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952 000,00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957 849,37</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100,6</w:t>
            </w:r>
          </w:p>
        </w:tc>
      </w:tr>
      <w:tr w:rsidR="004960BF" w:rsidRPr="004960BF" w:rsidTr="004960BF">
        <w:trPr>
          <w:cantSplit/>
          <w:trHeight w:val="281"/>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поступающие в порядке возмещения расходов, понесенных в связи с эксплуатацией имущества</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00011302060000000130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269 000,00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274 482,30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102,0</w:t>
            </w:r>
          </w:p>
        </w:tc>
      </w:tr>
      <w:tr w:rsidR="004960BF" w:rsidRPr="004960BF" w:rsidTr="004960BF">
        <w:trPr>
          <w:cantSplit/>
          <w:trHeight w:val="433"/>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поступающие в порядке возмещения расходов, понесенных в связи с эксплуатацией имущества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00011302065050000130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269 000,00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274 482,30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102,0</w:t>
            </w:r>
          </w:p>
        </w:tc>
      </w:tr>
      <w:tr w:rsidR="004960BF" w:rsidRPr="004960BF" w:rsidTr="004960BF">
        <w:trPr>
          <w:cantSplit/>
          <w:trHeight w:val="144"/>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Прочие доходы от компенсации затрат государства</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00011302990000000130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683 000,00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683 367,07</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100,1</w:t>
            </w:r>
          </w:p>
        </w:tc>
      </w:tr>
      <w:tr w:rsidR="004960BF" w:rsidRPr="004960BF" w:rsidTr="004960BF">
        <w:trPr>
          <w:cantSplit/>
          <w:trHeight w:val="166"/>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Прочие доходы от компенсации затрат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00011302995050000130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683 000,00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683 367,07</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100,1</w:t>
            </w:r>
          </w:p>
        </w:tc>
      </w:tr>
      <w:tr w:rsidR="004960BF" w:rsidRPr="004960BF" w:rsidTr="004960BF">
        <w:trPr>
          <w:cantSplit/>
          <w:trHeight w:val="210"/>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00011400000000000000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5 049 600,59</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4 045 897,48</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80,1</w:t>
            </w:r>
          </w:p>
        </w:tc>
      </w:tr>
      <w:tr w:rsidR="004960BF" w:rsidRPr="004960BF" w:rsidTr="004960BF">
        <w:trPr>
          <w:cantSplit/>
          <w:trHeight w:val="553"/>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00011402000000000000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57 000,00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97 200,00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170,5</w:t>
            </w:r>
          </w:p>
        </w:tc>
      </w:tr>
      <w:tr w:rsidR="004960BF" w:rsidRPr="004960BF" w:rsidTr="004960BF">
        <w:trPr>
          <w:cantSplit/>
          <w:trHeight w:val="627"/>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00011402050050000410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57 000,00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97 200,00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170,5</w:t>
            </w:r>
          </w:p>
        </w:tc>
      </w:tr>
      <w:tr w:rsidR="004960BF" w:rsidRPr="004960BF" w:rsidTr="004960BF">
        <w:trPr>
          <w:cantSplit/>
          <w:trHeight w:val="50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00011402052050000410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57 000,00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97 200,00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170,5</w:t>
            </w:r>
          </w:p>
        </w:tc>
      </w:tr>
      <w:tr w:rsidR="004960BF" w:rsidRPr="004960BF" w:rsidTr="004960BF">
        <w:trPr>
          <w:cantSplit/>
          <w:trHeight w:val="270"/>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продажи земельных участков, находящихся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00011406000000000430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4 992 600,59</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3 948 697,48</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79,1</w:t>
            </w:r>
          </w:p>
        </w:tc>
      </w:tr>
      <w:tr w:rsidR="004960BF" w:rsidRPr="004960BF" w:rsidTr="004960BF">
        <w:trPr>
          <w:cantSplit/>
          <w:trHeight w:val="23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продажи земельных участков,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00011406010000000430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1 800 000,00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1 965 289,72</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109,2</w:t>
            </w:r>
          </w:p>
        </w:tc>
      </w:tr>
      <w:tr w:rsidR="004960BF" w:rsidRPr="004960BF" w:rsidTr="004960BF">
        <w:trPr>
          <w:cantSplit/>
          <w:trHeight w:val="410"/>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00011406013050000430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1 300 000,00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1 397 734,68</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107,5</w:t>
            </w:r>
          </w:p>
        </w:tc>
      </w:tr>
      <w:tr w:rsidR="004960BF" w:rsidRPr="004960BF" w:rsidTr="004960BF">
        <w:trPr>
          <w:cantSplit/>
          <w:trHeight w:val="274"/>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00011406013130000430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500 000,00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567 555,04</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113,5</w:t>
            </w:r>
          </w:p>
        </w:tc>
      </w:tr>
      <w:tr w:rsidR="004960BF" w:rsidRPr="004960BF" w:rsidTr="004960BF">
        <w:trPr>
          <w:cantSplit/>
          <w:trHeight w:val="355"/>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00011406020000000430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3 192 600,59</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1 983 407,76</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62,1</w:t>
            </w:r>
          </w:p>
        </w:tc>
      </w:tr>
      <w:tr w:rsidR="004960BF" w:rsidRPr="004960BF" w:rsidTr="004960BF">
        <w:trPr>
          <w:cantSplit/>
          <w:trHeight w:val="383"/>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00011406025050000430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3 192 600,59</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1 983 407,76</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62,1</w:t>
            </w:r>
          </w:p>
        </w:tc>
      </w:tr>
      <w:tr w:rsidR="004960BF" w:rsidRPr="004960BF" w:rsidTr="004960BF">
        <w:trPr>
          <w:cantSplit/>
          <w:trHeight w:val="28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ШТРАФЫ, САНКЦИИ, ВОЗМЕЩЕНИЕ УЩЕРБА</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518 000,00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524 111,41</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101,2</w:t>
            </w:r>
          </w:p>
        </w:tc>
      </w:tr>
      <w:tr w:rsidR="004960BF" w:rsidRPr="004960BF" w:rsidTr="004960BF">
        <w:trPr>
          <w:cantSplit/>
          <w:trHeight w:val="15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Административные штрафы, установленные Кодексом Российской Федерации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00011601000010000140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380 000,00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385 561,41</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101,5</w:t>
            </w:r>
          </w:p>
        </w:tc>
      </w:tr>
      <w:tr w:rsidR="004960BF" w:rsidRPr="004960BF" w:rsidTr="004960BF">
        <w:trPr>
          <w:cantSplit/>
          <w:trHeight w:val="34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00011601050010000140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10 000,00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585"/>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00011601053010000140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10 000,00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671"/>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00011601060010000140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48 000,00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48 731,74</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101,5</w:t>
            </w:r>
          </w:p>
        </w:tc>
      </w:tr>
      <w:tr w:rsidR="004960BF" w:rsidRPr="004960BF" w:rsidTr="004960BF">
        <w:trPr>
          <w:cantSplit/>
          <w:trHeight w:val="837"/>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00011601063010000140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48 000,00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48 731,74</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101,5</w:t>
            </w:r>
          </w:p>
        </w:tc>
      </w:tr>
      <w:tr w:rsidR="004960BF" w:rsidRPr="004960BF" w:rsidTr="004960BF">
        <w:trPr>
          <w:cantSplit/>
          <w:trHeight w:val="40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00011601070010000140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2 649,99</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132,5</w:t>
            </w:r>
          </w:p>
        </w:tc>
      </w:tr>
      <w:tr w:rsidR="004960BF" w:rsidRPr="004960BF" w:rsidTr="004960BF">
        <w:trPr>
          <w:cantSplit/>
          <w:trHeight w:val="581"/>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00011601073010000140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2 649,99</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132,5</w:t>
            </w:r>
          </w:p>
        </w:tc>
      </w:tr>
      <w:tr w:rsidR="004960BF" w:rsidRPr="004960BF" w:rsidTr="004960BF">
        <w:trPr>
          <w:cantSplit/>
          <w:trHeight w:val="505"/>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00011601080010000140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4 000,00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591"/>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00011601083010000140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4 000,00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295"/>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00011601090010000140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1 000,00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557"/>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00011601093010000140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1 000,00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412"/>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lastRenderedPageBreak/>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00011601100010000140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-1 500,00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 </w:t>
            </w:r>
          </w:p>
        </w:tc>
      </w:tr>
      <w:tr w:rsidR="004960BF" w:rsidRPr="004960BF" w:rsidTr="004960BF">
        <w:trPr>
          <w:cantSplit/>
          <w:trHeight w:val="57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00011601103010000140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-1 500,00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 </w:t>
            </w:r>
          </w:p>
        </w:tc>
      </w:tr>
      <w:tr w:rsidR="004960BF" w:rsidRPr="004960BF" w:rsidTr="004960BF">
        <w:trPr>
          <w:cantSplit/>
          <w:trHeight w:val="398"/>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00011601120010000140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5 354,30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107,1</w:t>
            </w:r>
          </w:p>
        </w:tc>
      </w:tr>
      <w:tr w:rsidR="004960BF" w:rsidRPr="004960BF" w:rsidTr="004960BF">
        <w:trPr>
          <w:cantSplit/>
          <w:trHeight w:val="561"/>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00011601123010000140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5 354,30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107,1</w:t>
            </w:r>
          </w:p>
        </w:tc>
      </w:tr>
      <w:tr w:rsidR="004960BF" w:rsidRPr="004960BF" w:rsidTr="004960BF">
        <w:trPr>
          <w:cantSplit/>
          <w:trHeight w:val="40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00011601130010000140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1 500,00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150,0</w:t>
            </w:r>
          </w:p>
        </w:tc>
      </w:tr>
      <w:tr w:rsidR="004960BF" w:rsidRPr="004960BF" w:rsidTr="004960BF">
        <w:trPr>
          <w:cantSplit/>
          <w:trHeight w:val="591"/>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00011601133010000140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1 500,00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150,0</w:t>
            </w:r>
          </w:p>
        </w:tc>
      </w:tr>
      <w:tr w:rsidR="004960BF" w:rsidRPr="004960BF" w:rsidTr="004960BF">
        <w:trPr>
          <w:cantSplit/>
          <w:trHeight w:val="45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00011601140010000140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78 000,00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78 697,86</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100,9</w:t>
            </w:r>
          </w:p>
        </w:tc>
      </w:tr>
      <w:tr w:rsidR="004960BF" w:rsidRPr="004960BF" w:rsidTr="004960BF">
        <w:trPr>
          <w:cantSplit/>
          <w:trHeight w:val="691"/>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00011601143010000140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78 000,00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78 697,86</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100,9</w:t>
            </w:r>
          </w:p>
        </w:tc>
      </w:tr>
      <w:tr w:rsidR="004960BF" w:rsidRPr="004960BF" w:rsidTr="004960BF">
        <w:trPr>
          <w:cantSplit/>
          <w:trHeight w:val="557"/>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00011601150010000140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150,00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 </w:t>
            </w:r>
          </w:p>
        </w:tc>
      </w:tr>
      <w:tr w:rsidR="004960BF" w:rsidRPr="004960BF" w:rsidTr="004960BF">
        <w:trPr>
          <w:cantSplit/>
          <w:trHeight w:val="976"/>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00011601153010000140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150,00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 </w:t>
            </w:r>
          </w:p>
        </w:tc>
      </w:tr>
      <w:tr w:rsidR="004960BF" w:rsidRPr="004960BF" w:rsidTr="004960BF">
        <w:trPr>
          <w:cantSplit/>
          <w:trHeight w:val="487"/>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00011601170010000140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4 595,99</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114,9</w:t>
            </w:r>
          </w:p>
        </w:tc>
      </w:tr>
      <w:tr w:rsidR="004960BF" w:rsidRPr="004960BF" w:rsidTr="004960BF">
        <w:trPr>
          <w:cantSplit/>
          <w:trHeight w:val="43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00011601173010000140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4 595,99</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114,9</w:t>
            </w:r>
          </w:p>
        </w:tc>
      </w:tr>
      <w:tr w:rsidR="004960BF" w:rsidRPr="004960BF" w:rsidTr="004960BF">
        <w:trPr>
          <w:cantSplit/>
          <w:trHeight w:val="351"/>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00011601190010000140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84 000,00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84 000,00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59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00011601193010000140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84 000,00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84 000,00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507"/>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00011601200010000140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143 000,00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146 381,53</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102,4</w:t>
            </w:r>
          </w:p>
        </w:tc>
      </w:tr>
      <w:tr w:rsidR="004960BF" w:rsidRPr="004960BF" w:rsidTr="004960BF">
        <w:trPr>
          <w:cantSplit/>
          <w:trHeight w:val="51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00011601203010000140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143 000,00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146 381,53</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102,4</w:t>
            </w:r>
          </w:p>
        </w:tc>
      </w:tr>
      <w:tr w:rsidR="004960BF" w:rsidRPr="004960BF" w:rsidTr="004960BF">
        <w:trPr>
          <w:cantSplit/>
          <w:trHeight w:val="66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00011607000000000140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58 000,00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58 400,00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100,7</w:t>
            </w:r>
          </w:p>
        </w:tc>
      </w:tr>
      <w:tr w:rsidR="004960BF" w:rsidRPr="004960BF" w:rsidTr="004960BF">
        <w:trPr>
          <w:cantSplit/>
          <w:trHeight w:val="567"/>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00011607090000000140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58 000,00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58 400,00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100,7</w:t>
            </w:r>
          </w:p>
        </w:tc>
      </w:tr>
      <w:tr w:rsidR="004960BF" w:rsidRPr="004960BF" w:rsidTr="004960BF">
        <w:trPr>
          <w:cantSplit/>
          <w:trHeight w:val="223"/>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00011607090050000140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58 000,00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58 400,00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100,7</w:t>
            </w:r>
          </w:p>
        </w:tc>
      </w:tr>
      <w:tr w:rsidR="004960BF" w:rsidRPr="004960BF" w:rsidTr="004960BF">
        <w:trPr>
          <w:cantSplit/>
          <w:trHeight w:val="15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Платежи в целях возмещения причиненного ущерба (убытков)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00011610000000000140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150,00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 </w:t>
            </w:r>
          </w:p>
        </w:tc>
      </w:tr>
      <w:tr w:rsidR="004960BF" w:rsidRPr="004960BF" w:rsidTr="004960BF">
        <w:trPr>
          <w:cantSplit/>
          <w:trHeight w:val="410"/>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00011610120000000140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150,00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 </w:t>
            </w:r>
          </w:p>
        </w:tc>
      </w:tr>
      <w:tr w:rsidR="004960BF" w:rsidRPr="004960BF" w:rsidTr="004960BF">
        <w:trPr>
          <w:cantSplit/>
          <w:trHeight w:val="385"/>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00011610123010000140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150,00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 </w:t>
            </w:r>
          </w:p>
        </w:tc>
      </w:tr>
      <w:tr w:rsidR="004960BF" w:rsidRPr="004960BF" w:rsidTr="004960BF">
        <w:trPr>
          <w:cantSplit/>
          <w:trHeight w:val="133"/>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Платежи, уплачиваемые в целях возмещения вреда</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00011611000010000140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80 000,00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80 000,00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976"/>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00011611050010000140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80 000,00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80 000,00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228"/>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ПРОЧИЕ НЕНАЛОГОВЫЕ ДОХОДЫ</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00011700000000000000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22 000,00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22 655,00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103,0</w:t>
            </w:r>
          </w:p>
        </w:tc>
      </w:tr>
      <w:tr w:rsidR="004960BF" w:rsidRPr="004960BF" w:rsidTr="004960BF">
        <w:trPr>
          <w:cantSplit/>
          <w:trHeight w:val="300"/>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Прочие неналоговые доходы</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00011705000000000180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22 000,00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22 655,00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103,0</w:t>
            </w:r>
          </w:p>
        </w:tc>
      </w:tr>
      <w:tr w:rsidR="004960BF" w:rsidRPr="004960BF" w:rsidTr="004960BF">
        <w:trPr>
          <w:cantSplit/>
          <w:trHeight w:val="17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Прочие неналоговые доходы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00011705050050000180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22 000,00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22 655,00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103,0</w:t>
            </w:r>
          </w:p>
        </w:tc>
      </w:tr>
      <w:tr w:rsidR="004960BF" w:rsidRPr="004960BF" w:rsidTr="004960BF">
        <w:trPr>
          <w:cantSplit/>
          <w:trHeight w:val="300"/>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БЕЗВОЗМЕЗДНЫЕ ПОСТУПЛЕНИЯ</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00020000000000000000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556 474 905,07</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555 871 598,87</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99,9</w:t>
            </w:r>
          </w:p>
        </w:tc>
      </w:tr>
      <w:tr w:rsidR="004960BF" w:rsidRPr="004960BF" w:rsidTr="004960BF">
        <w:trPr>
          <w:cantSplit/>
          <w:trHeight w:val="245"/>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lastRenderedPageBreak/>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549 969 120,07</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549 365 813,87</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99,9</w:t>
            </w:r>
          </w:p>
        </w:tc>
      </w:tr>
      <w:tr w:rsidR="004960BF" w:rsidRPr="004960BF" w:rsidTr="004960BF">
        <w:trPr>
          <w:cantSplit/>
          <w:trHeight w:val="244"/>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00020210000000000150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94 293 800,00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94 293 800,00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194"/>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00020215001000000150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65 288 000,00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65 288 000,00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427"/>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00020215001050000150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65 288 000,00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65 288 000,00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213"/>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Дотации бюджетам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00020215002000000150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29 005 800,00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29 005 800,00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237"/>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Дотации бюджетам муниципальных районов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00020215002050000150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29 005 800,00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29 005 800,00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270"/>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00020220000000000150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95 254 730,57</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95 254 657,37</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316"/>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00020225098000000150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1 639 700,00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1 639 700,00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198"/>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00020225098050000150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1 639 700,00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1 639 700,00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331"/>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00020225304000000150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9 064 000,00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9 064 000,00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295"/>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00020225304050000150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9 064 000,00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9 064 000,00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273"/>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Субсидии бюджетам на развитие сети учреждений культурно-досугового типа</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00020225513000000150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6 567 191,01</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6 567 191,01</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185"/>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Субсидии бюджетам муниципальных районов на развитие сети учреждений культурно-досугового типа</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00020225513050000150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6 567 191,01</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6 567 191,01</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223"/>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Субсидии бюджетам на поддержку отрасли культуры</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00020225519000000150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227 639,56</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227 639,56</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180"/>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Субсидии бюджетам муниципальных районов на поддержку отрасли культуры</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00020225519050000150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227 639,56</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227 639,56</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126"/>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Субсидии бюджетам на подготовку проектов межевания земельных участков и на проведение кадастровых работ</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00020225599000000150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33 000,00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33 000,00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392"/>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Субсидии бюджетам муниципальных районов на подготовку проектов межевания земельных участков и на проведение кадастровых работ</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00020225599050000150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33 000,00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33 000,00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247"/>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Субсидии бюджетам субъектов Российской Федерации (муниципальных образований) из бюджета субъекта Российской Федерации (местного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00020229900000000150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23 900 000,00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23 900 000,00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15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Субсидии бюджетам муниципальных районов из местных бюджетов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00020229900050000150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23 900 000,00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23 900 000,00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20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Прочие субсидии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00020229999000000150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53 823 200,00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53 823 126,80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15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00020229999050000150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53 823 200,00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53 823 126,80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274"/>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00020230000000000150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342 296 510,00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342 009 835,14</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99,9</w:t>
            </w:r>
          </w:p>
        </w:tc>
      </w:tr>
      <w:tr w:rsidR="004960BF" w:rsidRPr="004960BF" w:rsidTr="004960BF">
        <w:trPr>
          <w:cantSplit/>
          <w:trHeight w:val="150"/>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Субвенции местным бюджетам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00020230024000000150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319 619 810,00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319 530 235,14</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236"/>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00020230024050000150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319 619 810,00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319 530 235,14</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431"/>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00020235120000000150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2 900,00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2 900,00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308"/>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00020235120050000150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2 900,00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2 900,00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66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lastRenderedPageBreak/>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00020235303000000150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22 673 800,00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22 476 700,00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99,1</w:t>
            </w:r>
          </w:p>
        </w:tc>
      </w:tr>
      <w:tr w:rsidR="004960BF" w:rsidRPr="004960BF" w:rsidTr="004960BF">
        <w:trPr>
          <w:cantSplit/>
          <w:trHeight w:val="68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00020235303050000150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22 673 800,00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22 476 700,00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99,1</w:t>
            </w:r>
          </w:p>
        </w:tc>
      </w:tr>
      <w:tr w:rsidR="004960BF" w:rsidRPr="004960BF" w:rsidTr="004960BF">
        <w:trPr>
          <w:cantSplit/>
          <w:trHeight w:val="20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00020240000000000150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18 124 079,50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17 807 521,36</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98,3</w:t>
            </w:r>
          </w:p>
        </w:tc>
      </w:tr>
      <w:tr w:rsidR="004960BF" w:rsidRPr="004960BF" w:rsidTr="004960BF">
        <w:trPr>
          <w:cantSplit/>
          <w:trHeight w:val="368"/>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00020240014000000150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780 000,00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780 000,00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276"/>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00020240014050000150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780 000,00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780 000,00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409"/>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00020245050000000150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337 300,00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327 683,47</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97,1</w:t>
            </w:r>
          </w:p>
        </w:tc>
      </w:tr>
      <w:tr w:rsidR="004960BF" w:rsidRPr="004960BF" w:rsidTr="004960BF">
        <w:trPr>
          <w:cantSplit/>
          <w:trHeight w:val="980"/>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00020245050050000150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337 300,00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327 683,47</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97,1</w:t>
            </w:r>
          </w:p>
        </w:tc>
      </w:tr>
      <w:tr w:rsidR="004960BF" w:rsidRPr="004960BF" w:rsidTr="004960BF">
        <w:trPr>
          <w:cantSplit/>
          <w:trHeight w:val="427"/>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00020245179000000150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1 643 615,50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1 643 615,50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573"/>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00020245179050000150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1 643 615,50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1 643 615,50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157"/>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00020249999000000150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15 363 164,00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15 056 222,39</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98,0</w:t>
            </w:r>
          </w:p>
        </w:tc>
      </w:tr>
      <w:tr w:rsidR="004960BF" w:rsidRPr="004960BF" w:rsidTr="004960BF">
        <w:trPr>
          <w:cantSplit/>
          <w:trHeight w:val="216"/>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00020249999050000150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15 363 164,00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15 056 222,39</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98,0</w:t>
            </w:r>
          </w:p>
        </w:tc>
      </w:tr>
      <w:tr w:rsidR="004960BF" w:rsidRPr="004960BF" w:rsidTr="004960BF">
        <w:trPr>
          <w:cantSplit/>
          <w:trHeight w:val="182"/>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ПРОЧИЕ БЕЗВОЗМЕЗДНЫЕ ПОСТУПЛЕНИЯ</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00020700000000000000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6 505 785,00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6 505 785,00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274"/>
        </w:trPr>
        <w:tc>
          <w:tcPr>
            <w:tcW w:w="0" w:type="auto"/>
            <w:tcBorders>
              <w:top w:val="nil"/>
              <w:left w:val="single" w:sz="8" w:space="0" w:color="auto"/>
              <w:bottom w:val="single" w:sz="4" w:space="0" w:color="auto"/>
              <w:right w:val="single" w:sz="4" w:space="0" w:color="auto"/>
            </w:tcBorders>
            <w:shd w:val="clear" w:color="auto" w:fill="auto"/>
            <w:vAlign w:val="bottom"/>
            <w:hideMark/>
          </w:tcPr>
          <w:p w:rsidR="004960BF" w:rsidRPr="004960BF" w:rsidRDefault="004960BF" w:rsidP="004960BF">
            <w:r w:rsidRPr="004960BF">
              <w:t>Прочие безвозмездные поступления в бюджеты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4960BF" w:rsidRPr="004960BF" w:rsidRDefault="004960BF" w:rsidP="004960BF">
            <w:r w:rsidRPr="004960BF">
              <w:t>00020705000050000150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6 505 785,00</w:t>
            </w:r>
          </w:p>
        </w:tc>
        <w:tc>
          <w:tcPr>
            <w:tcW w:w="0" w:type="auto"/>
            <w:tcBorders>
              <w:top w:val="nil"/>
              <w:left w:val="nil"/>
              <w:bottom w:val="single" w:sz="4"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6 505 785,00</w:t>
            </w:r>
          </w:p>
        </w:tc>
        <w:tc>
          <w:tcPr>
            <w:tcW w:w="0" w:type="auto"/>
            <w:tcBorders>
              <w:top w:val="nil"/>
              <w:left w:val="nil"/>
              <w:bottom w:val="single" w:sz="4"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r w:rsidR="004960BF" w:rsidRPr="004960BF" w:rsidTr="004960BF">
        <w:trPr>
          <w:cantSplit/>
          <w:trHeight w:val="223"/>
        </w:trPr>
        <w:tc>
          <w:tcPr>
            <w:tcW w:w="0" w:type="auto"/>
            <w:tcBorders>
              <w:top w:val="nil"/>
              <w:left w:val="single" w:sz="8" w:space="0" w:color="auto"/>
              <w:bottom w:val="single" w:sz="8" w:space="0" w:color="auto"/>
              <w:right w:val="single" w:sz="4" w:space="0" w:color="auto"/>
            </w:tcBorders>
            <w:shd w:val="clear" w:color="auto" w:fill="auto"/>
            <w:vAlign w:val="bottom"/>
            <w:hideMark/>
          </w:tcPr>
          <w:p w:rsidR="004960BF" w:rsidRPr="004960BF" w:rsidRDefault="004960BF" w:rsidP="004960BF">
            <w:r w:rsidRPr="004960BF">
              <w:t>Прочие безвозмездные поступления в бюджеты муниципальных районов</w:t>
            </w:r>
          </w:p>
        </w:tc>
        <w:tc>
          <w:tcPr>
            <w:tcW w:w="0" w:type="auto"/>
            <w:tcBorders>
              <w:top w:val="nil"/>
              <w:left w:val="nil"/>
              <w:bottom w:val="single" w:sz="8" w:space="0" w:color="auto"/>
              <w:right w:val="single" w:sz="4" w:space="0" w:color="auto"/>
            </w:tcBorders>
            <w:shd w:val="clear" w:color="auto" w:fill="auto"/>
            <w:vAlign w:val="bottom"/>
            <w:hideMark/>
          </w:tcPr>
          <w:p w:rsidR="004960BF" w:rsidRPr="004960BF" w:rsidRDefault="004960BF" w:rsidP="004960BF">
            <w:r w:rsidRPr="004960BF">
              <w:t>00020705030050000150</w:t>
            </w:r>
          </w:p>
        </w:tc>
        <w:tc>
          <w:tcPr>
            <w:tcW w:w="0" w:type="auto"/>
            <w:tcBorders>
              <w:top w:val="nil"/>
              <w:left w:val="nil"/>
              <w:bottom w:val="single" w:sz="8"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6 505 785,00</w:t>
            </w:r>
          </w:p>
        </w:tc>
        <w:tc>
          <w:tcPr>
            <w:tcW w:w="0" w:type="auto"/>
            <w:tcBorders>
              <w:top w:val="nil"/>
              <w:left w:val="nil"/>
              <w:bottom w:val="single" w:sz="8" w:space="0" w:color="auto"/>
              <w:right w:val="single" w:sz="4"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6 505 785,00</w:t>
            </w:r>
          </w:p>
        </w:tc>
        <w:tc>
          <w:tcPr>
            <w:tcW w:w="0" w:type="auto"/>
            <w:tcBorders>
              <w:top w:val="nil"/>
              <w:left w:val="nil"/>
              <w:bottom w:val="single" w:sz="8" w:space="0" w:color="auto"/>
              <w:right w:val="single" w:sz="8" w:space="0" w:color="auto"/>
            </w:tcBorders>
            <w:shd w:val="clear" w:color="auto" w:fill="auto"/>
            <w:noWrap/>
            <w:vAlign w:val="bottom"/>
            <w:hideMark/>
          </w:tcPr>
          <w:p w:rsidR="004960BF" w:rsidRPr="004960BF" w:rsidRDefault="004960BF" w:rsidP="004960BF">
            <w:pPr>
              <w:jc w:val="right"/>
              <w:rPr>
                <w:color w:val="000000"/>
              </w:rPr>
            </w:pPr>
            <w:r w:rsidRPr="004960BF">
              <w:rPr>
                <w:color w:val="000000"/>
              </w:rPr>
              <w:t>100,0</w:t>
            </w:r>
          </w:p>
        </w:tc>
      </w:tr>
    </w:tbl>
    <w:p w:rsidR="004960BF" w:rsidRDefault="004960BF" w:rsidP="004960BF">
      <w:pPr>
        <w:jc w:val="right"/>
      </w:pPr>
    </w:p>
    <w:p w:rsidR="004960BF" w:rsidRDefault="004960BF" w:rsidP="004960BF">
      <w:pPr>
        <w:rPr>
          <w:rFonts w:eastAsia="Calibri"/>
          <w:b/>
          <w:sz w:val="28"/>
          <w:szCs w:val="28"/>
        </w:rPr>
      </w:pPr>
      <w:r w:rsidRPr="004960BF">
        <w:rPr>
          <w:rFonts w:eastAsia="Calibri"/>
          <w:b/>
          <w:sz w:val="28"/>
          <w:szCs w:val="28"/>
        </w:rPr>
        <w:t>Верно:</w:t>
      </w:r>
      <w:r w:rsidRPr="004960BF">
        <w:rPr>
          <w:rFonts w:eastAsia="Calibri"/>
          <w:b/>
          <w:sz w:val="28"/>
          <w:szCs w:val="28"/>
        </w:rPr>
        <w:br/>
        <w:t xml:space="preserve">Секретарь </w:t>
      </w:r>
    </w:p>
    <w:p w:rsidR="004960BF" w:rsidRDefault="004960BF" w:rsidP="004960BF">
      <w:pPr>
        <w:tabs>
          <w:tab w:val="left" w:pos="13183"/>
        </w:tabs>
        <w:rPr>
          <w:rFonts w:ascii="Calibri" w:hAnsi="Calibri"/>
          <w:b/>
        </w:rPr>
      </w:pPr>
      <w:r w:rsidRPr="004960BF">
        <w:rPr>
          <w:rFonts w:eastAsia="Calibri"/>
          <w:b/>
          <w:sz w:val="28"/>
          <w:szCs w:val="28"/>
        </w:rPr>
        <w:t>районного</w:t>
      </w:r>
      <w:r>
        <w:rPr>
          <w:rFonts w:eastAsia="Calibri"/>
          <w:b/>
          <w:sz w:val="28"/>
          <w:szCs w:val="28"/>
        </w:rPr>
        <w:t xml:space="preserve"> </w:t>
      </w:r>
      <w:r w:rsidRPr="004960BF">
        <w:rPr>
          <w:rFonts w:eastAsia="Calibri"/>
          <w:b/>
          <w:sz w:val="28"/>
          <w:szCs w:val="28"/>
        </w:rPr>
        <w:t>Собрания</w:t>
      </w:r>
      <w:r w:rsidRPr="004960BF">
        <w:rPr>
          <w:rFonts w:eastAsia="Calibri"/>
          <w:b/>
          <w:sz w:val="28"/>
          <w:szCs w:val="28"/>
        </w:rPr>
        <w:tab/>
        <w:t>А. В. Оваденков</w:t>
      </w:r>
    </w:p>
    <w:p w:rsidR="004960BF" w:rsidRDefault="004960BF" w:rsidP="004960BF">
      <w:pPr>
        <w:rPr>
          <w:rFonts w:ascii="Calibri" w:hAnsi="Calibri"/>
          <w:b/>
        </w:rPr>
        <w:sectPr w:rsidR="004960BF" w:rsidSect="004960BF">
          <w:pgSz w:w="16838" w:h="11906" w:orient="landscape"/>
          <w:pgMar w:top="567" w:right="567" w:bottom="567" w:left="567" w:header="709" w:footer="709" w:gutter="0"/>
          <w:cols w:space="708"/>
          <w:docGrid w:linePitch="360"/>
        </w:sectPr>
      </w:pPr>
    </w:p>
    <w:p w:rsidR="004960BF" w:rsidRDefault="004960BF" w:rsidP="004960BF">
      <w:pPr>
        <w:ind w:left="11199"/>
        <w:rPr>
          <w:rFonts w:eastAsia="Calibri"/>
          <w:b/>
          <w:sz w:val="28"/>
          <w:szCs w:val="28"/>
        </w:rPr>
      </w:pPr>
      <w:r>
        <w:rPr>
          <w:rFonts w:eastAsia="Calibri"/>
          <w:b/>
          <w:sz w:val="28"/>
          <w:szCs w:val="28"/>
        </w:rPr>
        <w:lastRenderedPageBreak/>
        <w:t>Приложение №2 к решению районного Собрания</w:t>
      </w:r>
      <w:r>
        <w:rPr>
          <w:rFonts w:eastAsia="Calibri"/>
          <w:b/>
          <w:sz w:val="28"/>
          <w:szCs w:val="28"/>
        </w:rPr>
        <w:br/>
        <w:t>от 11.04.2025 г. №31-186</w:t>
      </w:r>
    </w:p>
    <w:p w:rsidR="004960BF" w:rsidRPr="00C83E6F" w:rsidRDefault="004960BF" w:rsidP="004960BF">
      <w:pPr>
        <w:rPr>
          <w:b/>
          <w:sz w:val="28"/>
          <w:szCs w:val="28"/>
        </w:rPr>
      </w:pPr>
    </w:p>
    <w:p w:rsidR="004960BF" w:rsidRDefault="004960BF" w:rsidP="004960BF">
      <w:pPr>
        <w:jc w:val="center"/>
        <w:rPr>
          <w:b/>
          <w:sz w:val="28"/>
          <w:szCs w:val="28"/>
        </w:rPr>
      </w:pPr>
      <w:r w:rsidRPr="00C83E6F">
        <w:rPr>
          <w:b/>
          <w:sz w:val="28"/>
          <w:szCs w:val="28"/>
        </w:rPr>
        <w:t>Ведомственная структура расходов районного бюджета</w:t>
      </w:r>
      <w:r>
        <w:rPr>
          <w:b/>
          <w:sz w:val="28"/>
          <w:szCs w:val="28"/>
        </w:rPr>
        <w:t xml:space="preserve"> </w:t>
      </w:r>
      <w:r w:rsidRPr="00C83E6F">
        <w:rPr>
          <w:b/>
          <w:sz w:val="28"/>
          <w:szCs w:val="28"/>
        </w:rPr>
        <w:t>за 202</w:t>
      </w:r>
      <w:r>
        <w:rPr>
          <w:b/>
          <w:sz w:val="28"/>
          <w:szCs w:val="28"/>
        </w:rPr>
        <w:t>4</w:t>
      </w:r>
      <w:r w:rsidRPr="00C83E6F">
        <w:rPr>
          <w:b/>
          <w:sz w:val="28"/>
          <w:szCs w:val="28"/>
        </w:rPr>
        <w:t xml:space="preserve"> год</w:t>
      </w:r>
    </w:p>
    <w:p w:rsidR="004960BF" w:rsidRDefault="004960BF" w:rsidP="004960BF">
      <w:pPr>
        <w:tabs>
          <w:tab w:val="left" w:pos="915"/>
        </w:tabs>
        <w:rPr>
          <w:rFonts w:ascii="Calibri" w:eastAsia="Calibri" w:hAnsi="Calibri"/>
          <w:b/>
          <w:sz w:val="28"/>
          <w:szCs w:val="28"/>
        </w:rPr>
      </w:pPr>
    </w:p>
    <w:tbl>
      <w:tblPr>
        <w:tblW w:w="4990" w:type="pct"/>
        <w:tblLayout w:type="fixed"/>
        <w:tblLook w:val="04A0"/>
      </w:tblPr>
      <w:tblGrid>
        <w:gridCol w:w="5920"/>
        <w:gridCol w:w="709"/>
        <w:gridCol w:w="979"/>
        <w:gridCol w:w="845"/>
        <w:gridCol w:w="1547"/>
        <w:gridCol w:w="788"/>
        <w:gridCol w:w="1713"/>
        <w:gridCol w:w="1830"/>
        <w:gridCol w:w="1557"/>
      </w:tblGrid>
      <w:tr w:rsidR="004960BF" w:rsidRPr="004960BF" w:rsidTr="004960BF">
        <w:trPr>
          <w:trHeight w:val="20"/>
        </w:trPr>
        <w:tc>
          <w:tcPr>
            <w:tcW w:w="18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0BF" w:rsidRPr="004960BF" w:rsidRDefault="004960BF" w:rsidP="004960BF">
            <w:pPr>
              <w:jc w:val="center"/>
              <w:rPr>
                <w:b/>
                <w:color w:val="000000"/>
              </w:rPr>
            </w:pPr>
            <w:r w:rsidRPr="004960BF">
              <w:rPr>
                <w:b/>
                <w:color w:val="000000"/>
              </w:rPr>
              <w:t>Наименование показателя</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0BF" w:rsidRPr="004960BF" w:rsidRDefault="004960BF" w:rsidP="004960BF">
            <w:pPr>
              <w:jc w:val="center"/>
              <w:rPr>
                <w:b/>
                <w:color w:val="000000"/>
              </w:rPr>
            </w:pPr>
            <w:r w:rsidRPr="004960BF">
              <w:rPr>
                <w:b/>
                <w:color w:val="000000"/>
              </w:rPr>
              <w:t>Код строки</w:t>
            </w:r>
          </w:p>
        </w:tc>
        <w:tc>
          <w:tcPr>
            <w:tcW w:w="1309" w:type="pct"/>
            <w:gridSpan w:val="4"/>
            <w:tcBorders>
              <w:top w:val="single" w:sz="4" w:space="0" w:color="auto"/>
              <w:left w:val="nil"/>
              <w:bottom w:val="single" w:sz="4" w:space="0" w:color="auto"/>
              <w:right w:val="single" w:sz="4" w:space="0" w:color="auto"/>
            </w:tcBorders>
            <w:shd w:val="clear" w:color="auto" w:fill="auto"/>
            <w:vAlign w:val="center"/>
            <w:hideMark/>
          </w:tcPr>
          <w:p w:rsidR="004960BF" w:rsidRPr="004960BF" w:rsidRDefault="004960BF" w:rsidP="004960BF">
            <w:pPr>
              <w:jc w:val="center"/>
              <w:rPr>
                <w:b/>
                <w:color w:val="000000"/>
              </w:rPr>
            </w:pPr>
            <w:r w:rsidRPr="004960BF">
              <w:rPr>
                <w:b/>
                <w:color w:val="000000"/>
              </w:rPr>
              <w:t>Код расхода по бюджетной классификации</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0BF" w:rsidRPr="004960BF" w:rsidRDefault="004960BF" w:rsidP="004960BF">
            <w:pPr>
              <w:jc w:val="center"/>
              <w:rPr>
                <w:b/>
                <w:color w:val="000000"/>
              </w:rPr>
            </w:pPr>
            <w:r w:rsidRPr="004960BF">
              <w:rPr>
                <w:b/>
                <w:color w:val="000000"/>
              </w:rPr>
              <w:t>Утвержденные бюджетные назначения</w:t>
            </w:r>
          </w:p>
        </w:tc>
        <w:tc>
          <w:tcPr>
            <w:tcW w:w="5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0BF" w:rsidRPr="004960BF" w:rsidRDefault="004960BF" w:rsidP="004960BF">
            <w:pPr>
              <w:jc w:val="center"/>
              <w:rPr>
                <w:b/>
                <w:color w:val="000000"/>
              </w:rPr>
            </w:pPr>
            <w:r w:rsidRPr="004960BF">
              <w:rPr>
                <w:b/>
                <w:color w:val="000000"/>
              </w:rPr>
              <w:t>Исполнено</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0BF" w:rsidRPr="004960BF" w:rsidRDefault="004960BF" w:rsidP="004960BF">
            <w:pPr>
              <w:jc w:val="center"/>
              <w:rPr>
                <w:b/>
                <w:color w:val="000000"/>
              </w:rPr>
            </w:pPr>
            <w:r w:rsidRPr="004960BF">
              <w:rPr>
                <w:b/>
                <w:color w:val="000000"/>
              </w:rPr>
              <w:t>% выполнения</w:t>
            </w:r>
          </w:p>
        </w:tc>
      </w:tr>
      <w:tr w:rsidR="004960BF" w:rsidRPr="004960BF" w:rsidTr="004960BF">
        <w:trPr>
          <w:trHeight w:val="20"/>
        </w:trPr>
        <w:tc>
          <w:tcPr>
            <w:tcW w:w="1863" w:type="pct"/>
            <w:vMerge/>
            <w:tcBorders>
              <w:top w:val="single" w:sz="4" w:space="0" w:color="auto"/>
              <w:left w:val="single" w:sz="4" w:space="0" w:color="auto"/>
              <w:bottom w:val="single" w:sz="4" w:space="0" w:color="auto"/>
              <w:right w:val="single" w:sz="4" w:space="0" w:color="auto"/>
            </w:tcBorders>
            <w:vAlign w:val="center"/>
            <w:hideMark/>
          </w:tcPr>
          <w:p w:rsidR="004960BF" w:rsidRPr="004960BF" w:rsidRDefault="004960BF" w:rsidP="004960BF">
            <w:pPr>
              <w:rPr>
                <w:color w:val="000000"/>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4960BF" w:rsidRPr="004960BF" w:rsidRDefault="004960BF" w:rsidP="004960BF">
            <w:pPr>
              <w:rPr>
                <w:color w:val="000000"/>
              </w:rPr>
            </w:pPr>
          </w:p>
        </w:tc>
        <w:tc>
          <w:tcPr>
            <w:tcW w:w="308" w:type="pct"/>
            <w:tcBorders>
              <w:top w:val="nil"/>
              <w:left w:val="nil"/>
              <w:bottom w:val="single" w:sz="4" w:space="0" w:color="auto"/>
              <w:right w:val="single" w:sz="4" w:space="0" w:color="auto"/>
            </w:tcBorders>
            <w:shd w:val="clear" w:color="auto" w:fill="auto"/>
            <w:vAlign w:val="center"/>
            <w:hideMark/>
          </w:tcPr>
          <w:p w:rsidR="004960BF" w:rsidRPr="004960BF" w:rsidRDefault="004960BF" w:rsidP="004960BF">
            <w:pPr>
              <w:jc w:val="center"/>
              <w:rPr>
                <w:b/>
                <w:color w:val="000000"/>
              </w:rPr>
            </w:pPr>
            <w:r w:rsidRPr="004960BF">
              <w:rPr>
                <w:b/>
                <w:color w:val="000000"/>
              </w:rPr>
              <w:t>КВСР</w:t>
            </w:r>
          </w:p>
        </w:tc>
        <w:tc>
          <w:tcPr>
            <w:tcW w:w="266" w:type="pct"/>
            <w:tcBorders>
              <w:top w:val="nil"/>
              <w:left w:val="nil"/>
              <w:bottom w:val="single" w:sz="4" w:space="0" w:color="auto"/>
              <w:right w:val="single" w:sz="4" w:space="0" w:color="auto"/>
            </w:tcBorders>
            <w:shd w:val="clear" w:color="auto" w:fill="auto"/>
            <w:vAlign w:val="center"/>
            <w:hideMark/>
          </w:tcPr>
          <w:p w:rsidR="004960BF" w:rsidRPr="004960BF" w:rsidRDefault="004960BF" w:rsidP="004960BF">
            <w:pPr>
              <w:jc w:val="center"/>
              <w:rPr>
                <w:b/>
                <w:color w:val="000000"/>
              </w:rPr>
            </w:pPr>
            <w:r w:rsidRPr="004960BF">
              <w:rPr>
                <w:b/>
                <w:color w:val="000000"/>
              </w:rPr>
              <w:t>ФКР</w:t>
            </w:r>
          </w:p>
        </w:tc>
        <w:tc>
          <w:tcPr>
            <w:tcW w:w="487" w:type="pct"/>
            <w:tcBorders>
              <w:top w:val="nil"/>
              <w:left w:val="nil"/>
              <w:bottom w:val="single" w:sz="4" w:space="0" w:color="auto"/>
              <w:right w:val="single" w:sz="4" w:space="0" w:color="auto"/>
            </w:tcBorders>
            <w:shd w:val="clear" w:color="auto" w:fill="auto"/>
            <w:vAlign w:val="center"/>
            <w:hideMark/>
          </w:tcPr>
          <w:p w:rsidR="004960BF" w:rsidRPr="004960BF" w:rsidRDefault="004960BF" w:rsidP="004960BF">
            <w:pPr>
              <w:jc w:val="center"/>
              <w:rPr>
                <w:b/>
                <w:color w:val="000000"/>
              </w:rPr>
            </w:pPr>
            <w:r w:rsidRPr="004960BF">
              <w:rPr>
                <w:b/>
                <w:color w:val="000000"/>
              </w:rPr>
              <w:t>КЦСР</w:t>
            </w:r>
          </w:p>
        </w:tc>
        <w:tc>
          <w:tcPr>
            <w:tcW w:w="247" w:type="pct"/>
            <w:tcBorders>
              <w:top w:val="nil"/>
              <w:left w:val="nil"/>
              <w:bottom w:val="single" w:sz="4" w:space="0" w:color="auto"/>
              <w:right w:val="single" w:sz="4" w:space="0" w:color="auto"/>
            </w:tcBorders>
            <w:shd w:val="clear" w:color="auto" w:fill="auto"/>
            <w:vAlign w:val="center"/>
            <w:hideMark/>
          </w:tcPr>
          <w:p w:rsidR="004960BF" w:rsidRPr="004960BF" w:rsidRDefault="004960BF" w:rsidP="004960BF">
            <w:pPr>
              <w:jc w:val="center"/>
              <w:rPr>
                <w:b/>
                <w:color w:val="000000"/>
              </w:rPr>
            </w:pPr>
            <w:r w:rsidRPr="004960BF">
              <w:rPr>
                <w:b/>
                <w:color w:val="000000"/>
              </w:rPr>
              <w:t>КВР</w:t>
            </w:r>
          </w:p>
        </w:tc>
        <w:tc>
          <w:tcPr>
            <w:tcW w:w="539" w:type="pct"/>
            <w:vMerge/>
            <w:tcBorders>
              <w:top w:val="single" w:sz="4" w:space="0" w:color="auto"/>
              <w:left w:val="single" w:sz="4" w:space="0" w:color="auto"/>
              <w:bottom w:val="single" w:sz="4" w:space="0" w:color="auto"/>
              <w:right w:val="single" w:sz="4" w:space="0" w:color="auto"/>
            </w:tcBorders>
            <w:vAlign w:val="center"/>
            <w:hideMark/>
          </w:tcPr>
          <w:p w:rsidR="004960BF" w:rsidRPr="004960BF" w:rsidRDefault="004960BF" w:rsidP="004960BF">
            <w:pPr>
              <w:rPr>
                <w:color w:val="000000"/>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4960BF" w:rsidRPr="004960BF" w:rsidRDefault="004960BF" w:rsidP="004960BF">
            <w:pPr>
              <w:rPr>
                <w:color w:val="000000"/>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4960BF" w:rsidRPr="004960BF" w:rsidRDefault="004960BF" w:rsidP="004960BF">
            <w:pPr>
              <w:rPr>
                <w:color w:val="000000"/>
              </w:rPr>
            </w:pPr>
          </w:p>
        </w:tc>
      </w:tr>
      <w:tr w:rsidR="004960BF" w:rsidRPr="004960BF" w:rsidTr="004960BF">
        <w:trPr>
          <w:trHeight w:val="20"/>
        </w:trPr>
        <w:tc>
          <w:tcPr>
            <w:tcW w:w="1863" w:type="pct"/>
            <w:tcBorders>
              <w:top w:val="single" w:sz="4" w:space="0" w:color="auto"/>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Расходы бюджета - всего</w:t>
            </w:r>
          </w:p>
        </w:tc>
        <w:tc>
          <w:tcPr>
            <w:tcW w:w="223" w:type="pct"/>
            <w:tcBorders>
              <w:top w:val="single" w:sz="4" w:space="0" w:color="auto"/>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single" w:sz="4" w:space="0" w:color="auto"/>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000</w:t>
            </w:r>
          </w:p>
        </w:tc>
        <w:tc>
          <w:tcPr>
            <w:tcW w:w="266" w:type="pct"/>
            <w:tcBorders>
              <w:top w:val="single" w:sz="4" w:space="0" w:color="auto"/>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9600</w:t>
            </w:r>
          </w:p>
        </w:tc>
        <w:tc>
          <w:tcPr>
            <w:tcW w:w="487" w:type="pct"/>
            <w:tcBorders>
              <w:top w:val="single" w:sz="4" w:space="0" w:color="auto"/>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0000000000</w:t>
            </w:r>
          </w:p>
        </w:tc>
        <w:tc>
          <w:tcPr>
            <w:tcW w:w="247" w:type="pct"/>
            <w:tcBorders>
              <w:top w:val="single" w:sz="4" w:space="0" w:color="auto"/>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000</w:t>
            </w:r>
          </w:p>
        </w:tc>
        <w:tc>
          <w:tcPr>
            <w:tcW w:w="539" w:type="pct"/>
            <w:tcBorders>
              <w:top w:val="single" w:sz="4" w:space="0" w:color="auto"/>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724 137 947,13</w:t>
            </w:r>
          </w:p>
        </w:tc>
        <w:tc>
          <w:tcPr>
            <w:tcW w:w="576" w:type="pct"/>
            <w:tcBorders>
              <w:top w:val="single" w:sz="4" w:space="0" w:color="auto"/>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713 249 235,64</w:t>
            </w:r>
          </w:p>
        </w:tc>
        <w:tc>
          <w:tcPr>
            <w:tcW w:w="490" w:type="pct"/>
            <w:tcBorders>
              <w:top w:val="single" w:sz="4" w:space="0" w:color="auto"/>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98,50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Фонд оплаты труда государственных (муниципальных)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6130002100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2 153 741,66</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2 153 741,66</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ind w:right="-110"/>
              <w:rPr>
                <w:color w:val="000000"/>
              </w:rPr>
            </w:pPr>
            <w:r w:rsidRPr="004960BF">
              <w:rPr>
                <w:color w:val="000000"/>
              </w:rPr>
              <w:t xml:space="preserve">Иные выплаты персоналу государственных (муниципальных)органов, за исключением фонда оплаты труда </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6130002100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8 800,00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8 800,00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Взносы по обязательному социальному страхованию на выплаты денежного содержания и иные выплаты государственных ( муниципальных )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6130002100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129</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773 332,50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726 925,61</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94,00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Уплата прочих налогов ,сборов и иных платежей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6130006100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852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4 610,00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4 610,00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Фонд оплаты труда государственных (муниципальных)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6130002200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20 996 988,06</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20 996 988,06</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Взносы по обязательному социальному страхованию на выплаты денежного содержания и иные выплаты государственных ( муниципальных )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6130002200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129</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6 807 182,02</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6 269 169,19</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92,10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6130002200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199 329,08</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199 329,08</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Уплата иных платежей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6130002200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853</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637 549,41</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637 549,41</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Уплата налога на имущество организаций и земельного налога</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6130006100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851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Уплата прочих налогов ,сборов и иных платежей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6130006100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852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109 890,00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109 890,00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Фонд оплаты труда государственных (муниципальных)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6130078760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487 250,00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351 452,25</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72,13</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Взносы по обязательному социальному страхованию на выплаты денежного содержания и иные выплаты государственных ( муниципальных )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6130078760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129</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147 150,00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105 208,75</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71,50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Фонд оплаты труда государственных (муниципальных)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6130079330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45 978,00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45 978,00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Взносы по обязательному социальному страхованию на выплаты денежного содержания и иные выплаты государственных ( муниципальных )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6130079330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129</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13 886,00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13 885,36</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Фонд оплаты труда государственных (муниципальных)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6210016100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342 332,00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342 332,00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Взносы по обязательному социальному страхованию на выплаты денежного содержания и иные выплаты государственных ( муниципальных )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6210016100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129</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103 384,00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103 384,00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Фонд оплаты труда государственных (муниципальных)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6210076500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338 818,90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338 818,90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Взносы по обязательному социальному страхованию на выплаты денежного содержания и иные выплаты государственных ( муниципальных )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6210076500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129</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101 112,32</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101 112,32</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 xml:space="preserve">Прочая закупка товаров, работ и услуг для обеспечения </w:t>
            </w:r>
            <w:r w:rsidRPr="004960BF">
              <w:rPr>
                <w:color w:val="000000"/>
              </w:rPr>
              <w:lastRenderedPageBreak/>
              <w:t>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lastRenderedPageBreak/>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6210076500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26 768,78</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26 768,78</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lastRenderedPageBreak/>
              <w:t>Фонд оплаты труда государственных (муниципальных)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6210076600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368 095,58</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368 095,58</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Взносы по обязательному социальному страхованию на выплаты денежного содержания и иные выплаты государственных ( муниципальных )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6210076600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129</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98 604,42</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98 604,42</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Фонд оплаты труда государственных (муниципальных)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6210077120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361 007,52</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361 007,52</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Взносы по обязательному социальному страхованию на выплаты денежного содержания и иные выплаты государственных ( муниципальных )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6210077120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129</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105 692,48</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105 692,48</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6210077140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26 900,00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10 525,14</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39,13</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Закупка товаров, работ, услуг в сфере информационно-коммуникационных технологий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6950120120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193 424,91</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65 556,00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33,89</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6950120120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1 372 663,26</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1 372 663,26</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Закупка товаров, работ, услуг в сфере информационно-коммуникационных технологий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6950220120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388 435,00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380 445,00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97,94</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Закупка товаров, работ, услуг в сфере информационно-коммуникационных технологий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6950320120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690 000,00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553 862,60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80,27</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6950320120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553 561,82</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460 219,67</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83,14</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6950420120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9 890,00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9 890,00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0105</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6620051200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2 900,00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2 900,00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 xml:space="preserve">Резервные средства </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0111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7940008800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870</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689 878,40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Фонд оплаты труда казенных учреждений и взносы по обязательному социальному страхованию</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0113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6100004200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2 624 966,54</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2 624 966,54</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Взносы по обязательному социальному страхованию на выплаты по оплате труда работников и иных выплат работникам казенных учреждений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0113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6100004200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119</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849 705,06</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789 033,09</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92,86</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Закупка товаров, работ, услуг в сфере информационно-коммуникационных технологий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0113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6100004200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158 308,66</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152 673,94</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96,44</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0113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6100004200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29 945,29</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20 670,00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69,03</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Уплата иных платежей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0113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6100004200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853</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198,85</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198,85</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Фонд оплаты труда казенных учреждений и взносы по обязательному социальному страхованию</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0113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6110004300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5 075 750,11</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5 075 750,11</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Иные выплаты персоналу казенных учреждений, за исключением фонда оплаты труда</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0113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6110004300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8 800,00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8 800,00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Взносы по обязательному социальному страхованию на выплаты по оплате труда работников и иных выплат работникам казенных учреждений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0113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6110004300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119</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1 663 768,14</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1 546 033,54</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92,92</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Закупка товаров, работ, услуг в сфере информационно-коммуникационных технологий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0113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6110004300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5 422,00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5 422,00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lastRenderedPageBreak/>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0113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6110004300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2 964 842,78</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2 753 396,74</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92,87</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Закупка энергетических ресурсов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0113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6110004300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247</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1 800 000,00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1 473 909,49</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81,88</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Уплата иных платежей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0113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6110004300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853</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580,22</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580,22</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Уплата налога на имущество организаций и земельного налога</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0113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6110006100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851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221 152,00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221 152,00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Уплата прочих налогов, сборов и иных платежей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0113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6110006100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852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46 313,00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46 313,00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0113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6120006600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97 708,32</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82 391,44</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84,32</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Уплата иных платежей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0113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6150009900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853</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172 355,52</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172 355,52</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0113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6310008520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831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52 324,50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52 324,50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Уплата иных платежей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0113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6310008520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853</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232 778,03</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232 778,03</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0113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6950020140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37 940,00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37 940,00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0309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6220018010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0314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6950020150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35 565,00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35 565,00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0405</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57100L5990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33 000,00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33 000,00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0405</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6210077130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139 200,00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66 000,00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47,41</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0405</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6210117300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48,00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48,00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0409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6000189910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25 311 387,28</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25 311 387,28</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0409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6000389910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700 000,00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197 753,26</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28,25</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0409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6000489910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120 000,00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108 666,67</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90,56</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0409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6000589910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14 700 392,89</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11 626 341,42</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79,09</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0409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6000689910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30 000,00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6 000,00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0409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6000789910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90 000,00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45,00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0409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600087188D</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4 554 000,00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4 424 797,39</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97,16</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0409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6000889910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350 000,00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195 233,11</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55,78</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 xml:space="preserve">Прочая закупка товаров, работ и услуг для обеспечения </w:t>
            </w:r>
            <w:r w:rsidRPr="004960BF">
              <w:rPr>
                <w:color w:val="000000"/>
              </w:rPr>
              <w:lastRenderedPageBreak/>
              <w:t>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lastRenderedPageBreak/>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0409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60008S188D</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506 000,00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491 644,15</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97,16</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lastRenderedPageBreak/>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0409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6950020160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61 051,91</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61 051,91</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0412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6420006700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186 896,00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174 186,00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93,20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0501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6400008200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214 243,61</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214 243,61</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Иные пенсии, социальные доплаты к пенсиям</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6540007100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1 105 938,42</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1 105 938,42</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6510073050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2 863,24</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2 863,24</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Пособия, компенсации, меры социальной поддержки по публичным нормативным обязательствам</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6510073050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313</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159 067,17</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159 067,17</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Иные выплаты населению</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7130013490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360</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50 400,00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50 400,00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Пособия ,компенсации и иные социальные выплаты гражданам ,кроме публичных нормативных обязательств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7940008800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321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6 998 000,00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6 998 000,00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1102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6950020280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127 086,00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127 086,00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(гранты в форме субсидий), не подлежащие казначейскому сопровождению</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2900004100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633</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10 000,00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(гранты в форме субсидий), не подлежащие казначейскому сопровождению</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2900004200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633</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420 072,70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420 072,70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(гранты в форме субсидий), не подлежащие казначейскому сопровождению</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2900078600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633</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385 100,00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385 100,00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на возмещение недополученных доходов и (или)возмещение фактически понесенных затрат в связи с производством (реализацией) товаров, выполнением работ ,оказанием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206</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6220078600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1 540 400,00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1 540 400,00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Фонд оплаты труда государственных (муниципальных)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207</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0106</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6130002200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4 982 218,64</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4 982 218,64</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Взносы по обязательному социальному страхованию на выплаты денежного содержания и иные выплаты государственных ( муниципальных )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207</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0106</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6130002200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129</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1 741 107,52</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1 616 053,01</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92,82</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Уплата иных платежей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207</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0106</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6130002200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853</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435,21</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435,21</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Фонд оплаты труда государственных (муниципальных)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207</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0106</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6210016100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256 747,00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256 747,00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Взносы по обязательному социальному страхованию на выплаты денежного содержания и иные выплаты государственных ( муниципальных )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207</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0106</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6210016100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129</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77 537,00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77 537,00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Закупка товаров, работ, услуг в сфере информационно-коммуникационных технологий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207</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0106</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6950120120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230 687,00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230 687,00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207</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0106</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6950120120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75 029,99</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75 029,99</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Закупка товаров, работ, услуг в сфере информационно-коммуникационных технологий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207</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0106</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6950220120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320 801,00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320 801,00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Закупка товаров, работ, услуг в сфере информационно-коммуникационных технологий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207</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0106</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6950320120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104 788,40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96 733,69</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92,31</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 xml:space="preserve">Прочая закупка товаров, работ и услуг для обеспечения </w:t>
            </w:r>
            <w:r w:rsidRPr="004960BF">
              <w:rPr>
                <w:color w:val="000000"/>
              </w:rPr>
              <w:lastRenderedPageBreak/>
              <w:t>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lastRenderedPageBreak/>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207</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0106</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6950320120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1 929,50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1 929,50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lastRenderedPageBreak/>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207</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0106</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6950420120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2 200,00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2 200,00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Дотации на выравнивание бюджетной обеспеченности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207</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1401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6210076100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1 215 810,00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1 215 810,00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 xml:space="preserve">Иные межбюджетные трансферты </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207</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1403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62100S8800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540</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3 269 753,31</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3 269 726,00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Уплата иных платежей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208</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0106</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8620006100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853</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1 000,00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Фонд оплаты труда государственных (муниципальных)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208</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0106</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8620008040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844 923,97</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844 923,97</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Взносы по обязательному социальному страхованию на выплаты денежного содержания и иные выплаты государственных ( муниципальных )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208</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0106</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8620008040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129</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250 984,76</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250 984,76</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Закупка товаров, работ, услуг в сфере информационно-коммуникационных технологий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208</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0106</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8620008040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2 222,00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2 222,00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Уплата прочих налогов,сборов и иных платежей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208</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0106</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8620008040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852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2 300,00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2 300,00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6210078750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1 103 732,32</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1 103 732,32</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6340118100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8 655 897,27</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8 655 897,27</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6340120950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247 193,00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207 949,00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84,12</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6340120990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20 564 636,57</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19 956 828,43</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97,04</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6340176700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46 646 900,00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46 646 900,00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6340176900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624 707,32</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624 707,32</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6340179150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520 000,00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520 000,00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6340179905</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60 000,00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60 000,00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63401S9150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520 000,00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520 000,00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6950020430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250 000,00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250 000,00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6210078750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297 267,68</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297 267,68</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6340218100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5 037 569,78</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5 037 569,78</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6340221950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797 511,80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678 464,80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85,07</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6340221990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36 736 374,99</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35 897 052,66</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97,72</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6340221990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1 131 207,48</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1 131 207,48</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6340276900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112 592,68</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112 592,68</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lastRenderedPageBreak/>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6340277000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264 917 100,00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264 917 100,00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6340277200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2 654 900,00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2 654 900,00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6340279150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2 096 000,00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2 096 000,00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6340279190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321 400,00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321 400,00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6340279905</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120 000,00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120 000,00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63402L3040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9 064 000,00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9 064 000,00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63402R3030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22 673 800,00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22 476 700,00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99,13</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63402S9150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2 096 000,00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2 096 000,00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634E172131</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472 500,00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472 434,20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99,99</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634E172132</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3 714 400,00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3 714 400,00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634E1А1721</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496 900,00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496 892,60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634E1А1722</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5 561 200,00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5 561 200,00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634E4А2131</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130 500,00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130 500,00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634Y4А0470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500 000,00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500 000,00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6950020430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416 941,00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416 941,00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0702</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6950020440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1 718 130,31</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1 718 130,31</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6340318100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5 928 153,88</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5 928 153,88</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6340323950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3 547,00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3 207,00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90,41</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6340323990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16 021 567,07</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15 572 627,65</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97,20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6340323990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779 962,44</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779 962,44</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6340372500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10 627 700,00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10 627 700,00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6340379150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1 071 000,00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1 071 000,00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6340379905</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30 000,00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30 000,00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63403S2500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328 692,52</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328 692,52</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63403S9150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1 071 000,00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1 071 000,00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6370032990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119 784,00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119 784,00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0703</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6950020430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41 036,37</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41 036,37</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lastRenderedPageBreak/>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0707</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6370018100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1 034 256,22</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1 034 256,22</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0707</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6370032990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6 050 880,80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6 045 069,72</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99,90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Фонд оплаты труда государственных (муниципальных)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6130002200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2 005 808,76</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2 005 808,76</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Взносы по обязательному социальному страхованию на выплаты денежного содержания и иные выплаты государственных ( муниципальных )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6130002200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129</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510 384,22</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464 186,98</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90,95</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6340250500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337 300,00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327 683,47</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97,15</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634EВ51790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1 643 615,50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1 643 615,50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Фонд оплаты труда казенных учреждений и взносы по обязательному социальному страхованию</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6380018100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2 430 665,16</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2 430 665,16</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Взносы по обязательному социальному страхованию на выплаты по оплате труда работников и иных выплат работникам казенных учреждений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6380018100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119</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431 701,20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431 701,20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Уплата прочих налогов,сборов и иных платежей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6380022950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852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14 714,00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73,57</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6380022970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25 000,00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25 000,00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Иные выплаты персоналу казенных учреждений,за исключением фонда оплаты труда</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6380022980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17 498,70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17 498,70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Закупка товаров, работ, услуг в сфере информационно-коммуникационных технологий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6380022980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2 800,00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2 800,00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6380022980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14 701,30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14 701,30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Фонд оплаты труда казенных учреждений и взносы по обязательному социальному страхованию</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6380022990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7 484 590,63</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7 484 590,63</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Взносы по обязательному социальному страхованию на выплаты по оплате труда работников и иных выплат работникам казенных учреждений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6380022990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119</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3 238 167,32</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2 893 098,66</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89,34</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Закупка товаров, работ, услуг в сфере информационно-коммуникационных технологий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6380022990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825 612,19</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706 289,68</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85,55</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6380022990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2 130 016,16</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1 908 610,16</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89,61</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Уплата иных платежей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6380022990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853</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276 375,99</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276 375,99</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6380072110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9 093 800,00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9 093 800,00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6380072120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2 000 000,00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2 000 000,00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6380072130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1 250 000,00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1 250 000,00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Фонд оплаты труда казенных учреждений и взносы по обязательному социальному страхованию</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6380077300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75 373,00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75 373,00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Взносы по обязательному социальному страхованию на выплаты по оплате труда работников и иных выплат работникам казенных учреждений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6380077300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119</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22 762,69</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22 762,69</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lastRenderedPageBreak/>
              <w:t>Закупка товаров, работ, услуг в сфере информационно-коммуникационных технологий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6380077300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10 560,00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10 560,00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6380077300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74 704,31</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74 704,31</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Фонд оплаты труда казенных учреждений и взносы по обязательному социальному страхованию</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6380077800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71 529,00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71 529,00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Взносы по обязательному социальному страхованию на выплаты по оплате труда работников и иных выплат работникам казенных учреждений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6380077800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119</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21 601,75</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21 601,75</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Закупка товаров, работ, услуг в сфере информационно-коммуникационных технологий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6380077800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10 560,00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10 560,00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6380077800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39 209,25</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39 209,25</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63800S2110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281 251,55</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281 251,55</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63800S2120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61 855,67</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61 855,67</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0709</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638E250980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1 639 700,00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1 639 700,00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Приобретение товаров, работ и услуг в пользу граждан в целях их социального обеспечения</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6210077900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323</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1 538 800,00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1 538 800,00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Пособия,компенсации и иные социальные выплаты гражданам,кроме публичных нормативных обязательств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213</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6210277160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321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16 500,00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16 500,00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8440218100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272 453,09</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272 453,09</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8440240950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8 482,26</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8 482,26</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8440240990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22 618 290,49</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22 132 148,11</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97,85</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8440272500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14 976 625,00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14 976 625,00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8440274020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1 000 000,00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1 000 000,00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8440279911</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320 000,00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320 000,00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84402S2500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463 195,00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454 240,85</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98,07</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8440318100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36 163,76</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36 163,76</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8440342950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4 148,00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4 148,00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финансовое обеспечение муниципального задания на оказание муниципальных услуг</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8440342990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7 129 074,54</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6 959 435,61</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97,62</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8440372500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6 249 575,00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6 249 575,00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84403L5191</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74 578,33</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74 578,33</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84403S2500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193 286,00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189 550,22</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98,07</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844A155131</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6 567 191,01</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6 567 191,01</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844A255192</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102 040,82</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102 040,82</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субсидии бюджетным учреждениям на иные цели</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0801</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844A255194</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51 020,41</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51 020,41</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lastRenderedPageBreak/>
              <w:t>Фонд оплаты труда государственных (муниципальных)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6130002200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697 354,83</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697 354,83</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Взносы по обязательному социальному страхованию на выплаты денежного содержания и иные выплаты государственных ( муниципальных ) органов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6130002200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129</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209 393,16</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192 036,86</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91,71</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Закупка энергетических ресурсов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8460018100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247</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34 790,96</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34 790,96</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Взносы по обязательному социальному страхованию на выплаты по оплате труда работников и иных выплат работникам казенных учреждений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8460022990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119</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18 842,41</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18 842,41</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Закупка товаров, работ, услуг в сфере информационно-коммуникационных технологий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8460022990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53 001,56</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49 017,92</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92,48</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8460022990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93 848,16</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93 848,16</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Закупка энергетических ресурсов</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8460022990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247</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314 417,76</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284 972,23</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90,63</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Уплата иных платежей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8460022990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853</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17 973,37</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17 973,37</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Фонд оплаты труда казенных учреждений и взносы по обязательному социальному страхованию</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8470052990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1 533 983,08</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1 533 983,08</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Взносы по обязательному социальному страхованию на выплаты по оплате труда работников и иных выплат работникам казенных учреждений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8470052990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119</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501 903,65</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471 984,24</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94,04</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Закупка товаров, работ, услуг в сфере информационно-коммуникационных технологий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8470052990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178 811,12</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174 223,92</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97,43</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8470052990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30 234,58</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30 234,58</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Уплата иных платежей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8470052990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853</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298,11</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298,11</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Уплата прочих налогов, сборов и иных платежей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8480053950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852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15 314,00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15 314,00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Фонд оплаты труда казенных учреждений и взносы по обязательному социальному страхованию</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8480053990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111</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9 928 641,82</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9 928 641,82</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Взносы по обязательному социальному страхованию на выплаты по оплате труда работников и иных выплат работникам казенных учреждений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8480053990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119</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3 233 168,58</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2 969 109,44</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91,83</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Закупка товаров, работ, услуг в сфере информационно-коммуникационных технологий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8480053990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242</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6 000,00</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6 000,00</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Прочая закупка товаров, работ и услуг для обеспечения государственных (муниципальных)нужд</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8480053990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244</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444 758,04</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417 375,63</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93,84</w:t>
            </w:r>
          </w:p>
        </w:tc>
      </w:tr>
      <w:tr w:rsidR="004960BF" w:rsidRPr="004960BF" w:rsidTr="004960BF">
        <w:trPr>
          <w:trHeight w:val="20"/>
        </w:trPr>
        <w:tc>
          <w:tcPr>
            <w:tcW w:w="1863" w:type="pct"/>
            <w:tcBorders>
              <w:top w:val="nil"/>
              <w:left w:val="single" w:sz="4" w:space="0" w:color="auto"/>
              <w:bottom w:val="single" w:sz="4" w:space="0" w:color="auto"/>
              <w:right w:val="single" w:sz="4" w:space="0" w:color="auto"/>
            </w:tcBorders>
            <w:shd w:val="clear" w:color="auto" w:fill="auto"/>
            <w:hideMark/>
          </w:tcPr>
          <w:p w:rsidR="004960BF" w:rsidRPr="004960BF" w:rsidRDefault="004960BF" w:rsidP="004960BF">
            <w:pPr>
              <w:rPr>
                <w:color w:val="000000"/>
              </w:rPr>
            </w:pPr>
            <w:r w:rsidRPr="004960BF">
              <w:rPr>
                <w:color w:val="000000"/>
              </w:rPr>
              <w:t>Уплата иных платежей</w:t>
            </w:r>
          </w:p>
        </w:tc>
        <w:tc>
          <w:tcPr>
            <w:tcW w:w="223"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200</w:t>
            </w:r>
          </w:p>
        </w:tc>
        <w:tc>
          <w:tcPr>
            <w:tcW w:w="308"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214</w:t>
            </w:r>
          </w:p>
        </w:tc>
        <w:tc>
          <w:tcPr>
            <w:tcW w:w="26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0804</w:t>
            </w:r>
          </w:p>
        </w:tc>
        <w:tc>
          <w:tcPr>
            <w:tcW w:w="48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8480053990</w:t>
            </w:r>
          </w:p>
        </w:tc>
        <w:tc>
          <w:tcPr>
            <w:tcW w:w="247"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853</w:t>
            </w:r>
          </w:p>
        </w:tc>
        <w:tc>
          <w:tcPr>
            <w:tcW w:w="539"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246 438,72</w:t>
            </w:r>
          </w:p>
        </w:tc>
        <w:tc>
          <w:tcPr>
            <w:tcW w:w="576"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246 438,72</w:t>
            </w:r>
          </w:p>
        </w:tc>
        <w:tc>
          <w:tcPr>
            <w:tcW w:w="490" w:type="pct"/>
            <w:tcBorders>
              <w:top w:val="nil"/>
              <w:left w:val="nil"/>
              <w:bottom w:val="single" w:sz="4" w:space="0" w:color="auto"/>
              <w:right w:val="single" w:sz="4" w:space="0" w:color="auto"/>
            </w:tcBorders>
            <w:shd w:val="clear" w:color="auto" w:fill="auto"/>
            <w:hideMark/>
          </w:tcPr>
          <w:p w:rsidR="004960BF" w:rsidRPr="004960BF" w:rsidRDefault="004960BF" w:rsidP="004960BF">
            <w:pPr>
              <w:jc w:val="right"/>
              <w:rPr>
                <w:color w:val="000000"/>
              </w:rPr>
            </w:pPr>
            <w:r w:rsidRPr="004960BF">
              <w:rPr>
                <w:color w:val="000000"/>
              </w:rPr>
              <w:t>100,00</w:t>
            </w:r>
          </w:p>
        </w:tc>
      </w:tr>
    </w:tbl>
    <w:p w:rsidR="004960BF" w:rsidRDefault="004960BF" w:rsidP="004960BF">
      <w:pPr>
        <w:jc w:val="right"/>
      </w:pPr>
    </w:p>
    <w:p w:rsidR="004960BF" w:rsidRDefault="004960BF" w:rsidP="004960BF">
      <w:pPr>
        <w:rPr>
          <w:rFonts w:eastAsia="Calibri"/>
          <w:b/>
          <w:sz w:val="28"/>
          <w:szCs w:val="28"/>
        </w:rPr>
      </w:pPr>
    </w:p>
    <w:p w:rsidR="004960BF" w:rsidRDefault="004960BF" w:rsidP="004960BF">
      <w:pPr>
        <w:rPr>
          <w:rFonts w:eastAsia="Calibri"/>
          <w:b/>
          <w:sz w:val="28"/>
          <w:szCs w:val="28"/>
        </w:rPr>
      </w:pPr>
    </w:p>
    <w:p w:rsidR="004960BF" w:rsidRDefault="004960BF" w:rsidP="004960BF">
      <w:pPr>
        <w:rPr>
          <w:rFonts w:eastAsia="Calibri"/>
          <w:b/>
          <w:sz w:val="28"/>
          <w:szCs w:val="28"/>
        </w:rPr>
      </w:pPr>
    </w:p>
    <w:p w:rsidR="004960BF" w:rsidRDefault="004960BF" w:rsidP="004960BF">
      <w:pPr>
        <w:rPr>
          <w:rFonts w:eastAsia="Calibri"/>
          <w:b/>
          <w:sz w:val="28"/>
          <w:szCs w:val="28"/>
        </w:rPr>
      </w:pPr>
      <w:r>
        <w:rPr>
          <w:rFonts w:eastAsia="Calibri"/>
          <w:b/>
          <w:sz w:val="28"/>
          <w:szCs w:val="28"/>
        </w:rPr>
        <w:t>Верно:</w:t>
      </w:r>
      <w:r>
        <w:rPr>
          <w:rFonts w:eastAsia="Calibri"/>
          <w:b/>
          <w:sz w:val="28"/>
          <w:szCs w:val="28"/>
        </w:rPr>
        <w:br/>
        <w:t xml:space="preserve">Секретарь </w:t>
      </w:r>
    </w:p>
    <w:p w:rsidR="004960BF" w:rsidRDefault="004960BF" w:rsidP="004960BF">
      <w:pPr>
        <w:tabs>
          <w:tab w:val="left" w:pos="13183"/>
        </w:tabs>
        <w:rPr>
          <w:rFonts w:eastAsia="Calibri"/>
          <w:b/>
          <w:sz w:val="28"/>
          <w:szCs w:val="28"/>
        </w:rPr>
      </w:pPr>
      <w:r>
        <w:rPr>
          <w:rFonts w:eastAsia="Calibri"/>
          <w:b/>
          <w:sz w:val="28"/>
          <w:szCs w:val="28"/>
        </w:rPr>
        <w:t>районного Собрания</w:t>
      </w:r>
      <w:r>
        <w:rPr>
          <w:rFonts w:eastAsia="Calibri"/>
          <w:b/>
          <w:sz w:val="28"/>
          <w:szCs w:val="28"/>
        </w:rPr>
        <w:tab/>
        <w:t>А. В. Оваденков</w:t>
      </w:r>
    </w:p>
    <w:p w:rsidR="004960BF" w:rsidRDefault="004960BF" w:rsidP="004960BF">
      <w:pPr>
        <w:rPr>
          <w:rFonts w:ascii="Calibri" w:hAnsi="Calibri"/>
          <w:b/>
        </w:rPr>
      </w:pPr>
    </w:p>
    <w:p w:rsidR="004960BF" w:rsidRDefault="004960BF" w:rsidP="004960BF">
      <w:pPr>
        <w:rPr>
          <w:rFonts w:ascii="Calibri" w:hAnsi="Calibri"/>
          <w:b/>
        </w:rPr>
        <w:sectPr w:rsidR="004960BF" w:rsidSect="004960BF">
          <w:pgSz w:w="16838" w:h="11906" w:orient="landscape"/>
          <w:pgMar w:top="567" w:right="567" w:bottom="567" w:left="567" w:header="709" w:footer="709" w:gutter="0"/>
          <w:cols w:space="708"/>
          <w:docGrid w:linePitch="360"/>
        </w:sectPr>
      </w:pPr>
    </w:p>
    <w:p w:rsidR="004960BF" w:rsidRDefault="004960BF" w:rsidP="004960BF">
      <w:pPr>
        <w:ind w:left="11199"/>
        <w:rPr>
          <w:rFonts w:eastAsia="Calibri"/>
          <w:b/>
          <w:sz w:val="28"/>
          <w:szCs w:val="28"/>
        </w:rPr>
      </w:pPr>
      <w:r>
        <w:rPr>
          <w:rFonts w:eastAsia="Calibri"/>
          <w:b/>
          <w:sz w:val="28"/>
          <w:szCs w:val="28"/>
        </w:rPr>
        <w:lastRenderedPageBreak/>
        <w:t>Приложение №3 к решению районного Собрания</w:t>
      </w:r>
      <w:r>
        <w:rPr>
          <w:rFonts w:eastAsia="Calibri"/>
          <w:b/>
          <w:sz w:val="28"/>
          <w:szCs w:val="28"/>
        </w:rPr>
        <w:br/>
        <w:t>от 11.04.2025 г. №31-186</w:t>
      </w:r>
    </w:p>
    <w:p w:rsidR="004960BF" w:rsidRDefault="004960BF" w:rsidP="004960BF">
      <w:pPr>
        <w:jc w:val="center"/>
        <w:rPr>
          <w:b/>
          <w:sz w:val="28"/>
          <w:szCs w:val="28"/>
        </w:rPr>
      </w:pPr>
    </w:p>
    <w:p w:rsidR="004960BF" w:rsidRPr="007C75B4" w:rsidRDefault="004960BF" w:rsidP="004960BF">
      <w:pPr>
        <w:jc w:val="center"/>
        <w:rPr>
          <w:b/>
          <w:sz w:val="28"/>
          <w:szCs w:val="28"/>
        </w:rPr>
      </w:pPr>
      <w:r w:rsidRPr="007C75B4">
        <w:rPr>
          <w:b/>
          <w:sz w:val="28"/>
          <w:szCs w:val="28"/>
        </w:rPr>
        <w:t>Распределение расходов бюджета муниципального района за 202</w:t>
      </w:r>
      <w:r>
        <w:rPr>
          <w:b/>
          <w:sz w:val="28"/>
          <w:szCs w:val="28"/>
        </w:rPr>
        <w:t>4</w:t>
      </w:r>
      <w:r w:rsidRPr="007C75B4">
        <w:rPr>
          <w:b/>
          <w:sz w:val="28"/>
          <w:szCs w:val="28"/>
        </w:rPr>
        <w:t xml:space="preserve"> год по разделам, подразделам, целевым статьям  и видам расходов</w:t>
      </w:r>
    </w:p>
    <w:p w:rsidR="004960BF" w:rsidRDefault="004960BF" w:rsidP="004960BF">
      <w:pPr>
        <w:rPr>
          <w:rFonts w:ascii="Calibri" w:hAnsi="Calibri"/>
          <w:b/>
        </w:rPr>
      </w:pPr>
    </w:p>
    <w:tbl>
      <w:tblPr>
        <w:tblW w:w="15915" w:type="dxa"/>
        <w:tblInd w:w="-34" w:type="dxa"/>
        <w:tblLayout w:type="fixed"/>
        <w:tblLook w:val="0000"/>
      </w:tblPr>
      <w:tblGrid>
        <w:gridCol w:w="5966"/>
        <w:gridCol w:w="681"/>
        <w:gridCol w:w="879"/>
        <w:gridCol w:w="797"/>
        <w:gridCol w:w="1559"/>
        <w:gridCol w:w="750"/>
        <w:gridCol w:w="1882"/>
        <w:gridCol w:w="1842"/>
        <w:gridCol w:w="1559"/>
      </w:tblGrid>
      <w:tr w:rsidR="004960BF" w:rsidRPr="007A082E" w:rsidTr="007A082E">
        <w:trPr>
          <w:trHeight w:val="20"/>
        </w:trPr>
        <w:tc>
          <w:tcPr>
            <w:tcW w:w="59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0BF" w:rsidRPr="007A082E" w:rsidRDefault="004960BF" w:rsidP="004960BF">
            <w:pPr>
              <w:jc w:val="center"/>
              <w:rPr>
                <w:b/>
                <w:color w:val="000000"/>
              </w:rPr>
            </w:pPr>
            <w:r w:rsidRPr="007A082E">
              <w:rPr>
                <w:b/>
                <w:color w:val="000000"/>
              </w:rPr>
              <w:t>Наименование показателя</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0BF" w:rsidRPr="007A082E" w:rsidRDefault="004960BF" w:rsidP="004960BF">
            <w:pPr>
              <w:jc w:val="center"/>
              <w:rPr>
                <w:b/>
                <w:color w:val="000000"/>
              </w:rPr>
            </w:pPr>
            <w:r w:rsidRPr="007A082E">
              <w:rPr>
                <w:b/>
                <w:color w:val="000000"/>
              </w:rPr>
              <w:t>Код строки</w:t>
            </w:r>
          </w:p>
        </w:tc>
        <w:tc>
          <w:tcPr>
            <w:tcW w:w="3985" w:type="dxa"/>
            <w:gridSpan w:val="4"/>
            <w:tcBorders>
              <w:top w:val="single" w:sz="4" w:space="0" w:color="auto"/>
              <w:left w:val="nil"/>
              <w:bottom w:val="single" w:sz="4" w:space="0" w:color="auto"/>
              <w:right w:val="single" w:sz="4" w:space="0" w:color="auto"/>
            </w:tcBorders>
            <w:shd w:val="clear" w:color="auto" w:fill="auto"/>
            <w:vAlign w:val="center"/>
          </w:tcPr>
          <w:p w:rsidR="004960BF" w:rsidRPr="007A082E" w:rsidRDefault="004960BF" w:rsidP="004960BF">
            <w:pPr>
              <w:jc w:val="center"/>
              <w:rPr>
                <w:b/>
                <w:color w:val="000000"/>
              </w:rPr>
            </w:pPr>
            <w:r w:rsidRPr="007A082E">
              <w:rPr>
                <w:b/>
                <w:color w:val="000000"/>
              </w:rPr>
              <w:t>Код расхода по бюджетной классификации</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0BF" w:rsidRPr="007A082E" w:rsidRDefault="004960BF" w:rsidP="004960BF">
            <w:pPr>
              <w:jc w:val="center"/>
              <w:rPr>
                <w:b/>
                <w:color w:val="000000"/>
              </w:rPr>
            </w:pPr>
            <w:r w:rsidRPr="007A082E">
              <w:rPr>
                <w:b/>
                <w:color w:val="000000"/>
              </w:rPr>
              <w:t>Утвержденные бюджетные назначения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0BF" w:rsidRPr="007A082E" w:rsidRDefault="004960BF" w:rsidP="004960BF">
            <w:pPr>
              <w:jc w:val="center"/>
              <w:rPr>
                <w:b/>
                <w:color w:val="000000"/>
              </w:rPr>
            </w:pPr>
            <w:r w:rsidRPr="007A082E">
              <w:rPr>
                <w:b/>
                <w:color w:val="000000"/>
              </w:rPr>
              <w:t>Исполнено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60BF" w:rsidRPr="007A082E" w:rsidRDefault="004960BF" w:rsidP="004960BF">
            <w:pPr>
              <w:jc w:val="center"/>
              <w:rPr>
                <w:b/>
                <w:color w:val="000000"/>
              </w:rPr>
            </w:pPr>
            <w:r w:rsidRPr="007A082E">
              <w:rPr>
                <w:b/>
                <w:color w:val="000000"/>
              </w:rPr>
              <w:t>% выполнения</w:t>
            </w:r>
          </w:p>
        </w:tc>
      </w:tr>
      <w:tr w:rsidR="004960BF" w:rsidRPr="007A082E" w:rsidTr="007A082E">
        <w:trPr>
          <w:trHeight w:val="20"/>
        </w:trPr>
        <w:tc>
          <w:tcPr>
            <w:tcW w:w="5966" w:type="dxa"/>
            <w:vMerge/>
            <w:tcBorders>
              <w:top w:val="single" w:sz="4" w:space="0" w:color="auto"/>
              <w:left w:val="single" w:sz="4" w:space="0" w:color="auto"/>
              <w:bottom w:val="single" w:sz="4" w:space="0" w:color="auto"/>
              <w:right w:val="single" w:sz="4" w:space="0" w:color="auto"/>
            </w:tcBorders>
            <w:vAlign w:val="center"/>
          </w:tcPr>
          <w:p w:rsidR="004960BF" w:rsidRPr="007A082E" w:rsidRDefault="004960BF" w:rsidP="004960BF">
            <w:pPr>
              <w:rPr>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tcPr>
          <w:p w:rsidR="004960BF" w:rsidRPr="007A082E" w:rsidRDefault="004960BF" w:rsidP="004960BF">
            <w:pPr>
              <w:rPr>
                <w:color w:val="000000"/>
              </w:rPr>
            </w:pPr>
          </w:p>
        </w:tc>
        <w:tc>
          <w:tcPr>
            <w:tcW w:w="879" w:type="dxa"/>
            <w:tcBorders>
              <w:top w:val="nil"/>
              <w:left w:val="nil"/>
              <w:bottom w:val="single" w:sz="4" w:space="0" w:color="auto"/>
              <w:right w:val="single" w:sz="4" w:space="0" w:color="auto"/>
            </w:tcBorders>
            <w:shd w:val="clear" w:color="auto" w:fill="auto"/>
            <w:vAlign w:val="center"/>
          </w:tcPr>
          <w:p w:rsidR="004960BF" w:rsidRPr="007A082E" w:rsidRDefault="004960BF" w:rsidP="004960BF">
            <w:pPr>
              <w:jc w:val="center"/>
              <w:rPr>
                <w:b/>
                <w:color w:val="000000"/>
              </w:rPr>
            </w:pPr>
            <w:r w:rsidRPr="007A082E">
              <w:rPr>
                <w:b/>
                <w:color w:val="000000"/>
              </w:rPr>
              <w:t>КВСР</w:t>
            </w:r>
          </w:p>
        </w:tc>
        <w:tc>
          <w:tcPr>
            <w:tcW w:w="797" w:type="dxa"/>
            <w:tcBorders>
              <w:top w:val="nil"/>
              <w:left w:val="nil"/>
              <w:bottom w:val="single" w:sz="4" w:space="0" w:color="auto"/>
              <w:right w:val="single" w:sz="4" w:space="0" w:color="auto"/>
            </w:tcBorders>
            <w:shd w:val="clear" w:color="auto" w:fill="auto"/>
            <w:vAlign w:val="center"/>
          </w:tcPr>
          <w:p w:rsidR="004960BF" w:rsidRPr="007A082E" w:rsidRDefault="004960BF" w:rsidP="004960BF">
            <w:pPr>
              <w:jc w:val="center"/>
              <w:rPr>
                <w:b/>
                <w:color w:val="000000"/>
              </w:rPr>
            </w:pPr>
            <w:r w:rsidRPr="007A082E">
              <w:rPr>
                <w:b/>
                <w:color w:val="000000"/>
              </w:rPr>
              <w:t>ФКР</w:t>
            </w:r>
          </w:p>
        </w:tc>
        <w:tc>
          <w:tcPr>
            <w:tcW w:w="1559" w:type="dxa"/>
            <w:tcBorders>
              <w:top w:val="nil"/>
              <w:left w:val="nil"/>
              <w:bottom w:val="single" w:sz="4" w:space="0" w:color="auto"/>
              <w:right w:val="single" w:sz="4" w:space="0" w:color="auto"/>
            </w:tcBorders>
            <w:shd w:val="clear" w:color="auto" w:fill="auto"/>
            <w:vAlign w:val="center"/>
          </w:tcPr>
          <w:p w:rsidR="004960BF" w:rsidRPr="007A082E" w:rsidRDefault="004960BF" w:rsidP="004960BF">
            <w:pPr>
              <w:jc w:val="center"/>
              <w:rPr>
                <w:b/>
                <w:color w:val="000000"/>
              </w:rPr>
            </w:pPr>
            <w:r w:rsidRPr="007A082E">
              <w:rPr>
                <w:b/>
                <w:color w:val="000000"/>
              </w:rPr>
              <w:t>КЦСР</w:t>
            </w:r>
          </w:p>
        </w:tc>
        <w:tc>
          <w:tcPr>
            <w:tcW w:w="750" w:type="dxa"/>
            <w:tcBorders>
              <w:top w:val="nil"/>
              <w:left w:val="nil"/>
              <w:bottom w:val="single" w:sz="4" w:space="0" w:color="auto"/>
              <w:right w:val="single" w:sz="4" w:space="0" w:color="auto"/>
            </w:tcBorders>
            <w:shd w:val="clear" w:color="auto" w:fill="auto"/>
            <w:vAlign w:val="center"/>
          </w:tcPr>
          <w:p w:rsidR="004960BF" w:rsidRPr="007A082E" w:rsidRDefault="004960BF" w:rsidP="004960BF">
            <w:pPr>
              <w:jc w:val="center"/>
              <w:rPr>
                <w:b/>
                <w:color w:val="000000"/>
              </w:rPr>
            </w:pPr>
            <w:r w:rsidRPr="007A082E">
              <w:rPr>
                <w:b/>
                <w:color w:val="000000"/>
              </w:rPr>
              <w:t>КВР</w:t>
            </w:r>
          </w:p>
        </w:tc>
        <w:tc>
          <w:tcPr>
            <w:tcW w:w="1882" w:type="dxa"/>
            <w:vMerge/>
            <w:tcBorders>
              <w:top w:val="single" w:sz="4" w:space="0" w:color="auto"/>
              <w:left w:val="single" w:sz="4" w:space="0" w:color="auto"/>
              <w:bottom w:val="single" w:sz="4" w:space="0" w:color="auto"/>
              <w:right w:val="single" w:sz="4" w:space="0" w:color="auto"/>
            </w:tcBorders>
            <w:vAlign w:val="center"/>
          </w:tcPr>
          <w:p w:rsidR="004960BF" w:rsidRPr="007A082E" w:rsidRDefault="004960BF" w:rsidP="004960BF">
            <w:pPr>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960BF" w:rsidRPr="007A082E" w:rsidRDefault="004960BF" w:rsidP="004960BF">
            <w:pPr>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960BF" w:rsidRPr="007A082E" w:rsidRDefault="004960BF" w:rsidP="004960BF">
            <w:pPr>
              <w:rPr>
                <w:color w:val="000000"/>
              </w:rPr>
            </w:pP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Фонд оплаты труда государственных (муниципальных)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6130002100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2 153 741,66</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2 153 741,66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 xml:space="preserve">Иные выплаты персоналу государственных (муниципальных)органов, за исключением фонда оплаты труда </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6130002100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8 800,00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8 800,00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Взносы по обязательному социальному страхованию на выплаты денежного содержания и иные выплаты государственных ( муниципальных )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6130002100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129</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773 332,50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726 925,61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94,0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Уплата прочих налогов, сборов и иных платежей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6130006100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852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4 610,00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4 610,00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Фонд оплаты труда государственных (муниципальных)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6130002200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20 996 988,06</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20 996 988,06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Взносы по обязательному социальному страхованию на выплаты денежного содержания и иные выплаты государственных ( муниципальных )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6130002200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129</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6 807 182,02</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6 269 169,19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92,10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6130002200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199 329,08</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199 329,08</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Уплата иных платежей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6130002200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853</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637 549,41</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637 549,41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Уплата налога на имущество организаций и земельного налога</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6130006100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851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Уплата прочих налогов, сборов и иных платежей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6130006100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852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109 890,00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109 890,00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Фонд оплаты труда государственных (муниципальных)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6310078760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487 250,00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351 452,25</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72,13</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Взносы по обязательному социальному страхованию на выплаты денежного содержания и иные выплаты государственных ( муниципальных )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6130078760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129</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147 150,00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105 208,75</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71,50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Фонд оплаты труда государственных (муниципальных)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6130079330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45 978,00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45 978,00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Взносы по обязательному социальному страхованию на выплаты денежного содержания и иные выплаты государственных ( муниципальных )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6130079330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129</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13 886,00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13 885,36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Фонд оплаты труда государственных (муниципальных)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6210016100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342 332,00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342 332,00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Взносы по обязательному социальному страхованию на выплаты денежного содержания и иные выплаты государственных ( муниципальных )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6210016100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129</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103 384,00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103 384,00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Фонд оплаты труда государственных (муниципальных)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6210076500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338 818,00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338 818,00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Взносы по обязательному социальному страхованию на выплаты денежного содержания и иные выплаты государственных ( муниципальных )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6210076500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129</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101 112,32</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101 112,32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 xml:space="preserve">Прочая закупка товаров, работ и услуг для обеспечения </w:t>
            </w:r>
            <w:r w:rsidRPr="007A082E">
              <w:rPr>
                <w:color w:val="000000"/>
              </w:rPr>
              <w:lastRenderedPageBreak/>
              <w:t>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lastRenderedPageBreak/>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6210076500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26 768,78</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26 768,78</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lastRenderedPageBreak/>
              <w:t>Фонд оплаты труда государственных (муниципальных)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6210076600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368 095,58</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368 095,58</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Взносы по обязательному социальному страхованию на выплаты денежного содержания и иные выплаты государственных ( муниципальных )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6210076600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129</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98 604,42</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98 604,42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Фонд оплаты труда государственных (муниципальных)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6210077120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361 007,52</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361 007,52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Взносы по обязательному социальному страхованию на выплаты денежного содержания и иные выплаты государственных ( муниципальных )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6210077120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129</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105 692,48</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105 692,48</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6210077140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26 900,00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10 525,14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39,13</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Закупка товаров, работ, услуг в сфере информационно-коммуникационных технологий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6950120120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193 424,91</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65 556,00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33,89</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6950120120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1 372 663,26</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1 372 663,26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Закупка товаров, работ, услуг в сфере информационно-коммуникационных технологий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6950220120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388 435,00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380 445,00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97,94</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Закупка товаров, работ, услуг в сфере информационно-коммуникационных технологий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6950320120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690 000,00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553 862,60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80,27</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6950320120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553 561,82</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460 219,67</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83,14</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6950420120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9 890,00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9 890,00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0105</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6620051200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2 900,00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2 900,00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Фонд оплаты труда государственных (муниципальных)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207</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61300022000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4 982 218,64</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4 982 218,64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Взносы по обязательному социальному страхованию на выплаты денежного содержания и иные выплаты государственных ( муниципальных )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207</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6130002200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129</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1 741 107,52</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1 616 053,01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92,82</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Уплата иных платежей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207</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6130002200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853</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435,21</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435,21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Фонд оплаты труда государственных (муниципальных)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207</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6210016100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256 747,00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256 747,00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Взносы по обязательному социальному страхованию на выплаты денежного содержания и иные выплаты государственных ( муниципальных )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207</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6210016100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129</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77 537,00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77 537,00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Закупка товаров, работ, услуг в сфере информационно-коммуникационных технологий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207</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6950120120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230 687,00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230 687,00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207</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6950120120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75 029,99</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75 029,99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Закупка товаров, работ, услуг в сфере информационно-коммуникационных технологий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207</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6950220120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320 801,00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320 801,00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Закупка товаров, работ, услуг в сфере информационно-коммуникационных технологий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207</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6950320120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104 788,40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96 733,69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92,31</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207</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6950320120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1 929,50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1 929,50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 xml:space="preserve">Прочая закупка товаров, работ и услуг для обеспечения </w:t>
            </w:r>
            <w:r w:rsidRPr="007A082E">
              <w:rPr>
                <w:color w:val="000000"/>
              </w:rPr>
              <w:lastRenderedPageBreak/>
              <w:t>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lastRenderedPageBreak/>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207</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6950420120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2 200,00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2 200,00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lastRenderedPageBreak/>
              <w:t>Уплата иных платежей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208</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8620006100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853</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1 000,00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Фонд оплаты труда государственных (муниципальных)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208</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8620008040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844 923,97</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844 923,97</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Взносы по обязательному социальному страхованию на выплаты денежного содержания и иные выплаты государственных ( муниципальных )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208</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8620008040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129</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250 984,76</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250 984,76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Закупка товаров, работ, услуг в сфере информационно-коммуникационных технологий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208</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8620008040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2 222,00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2 222,00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Уплата прочих налогов, сборов и иных платежей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208</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0106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8620008040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852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2 300,00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2 300,00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Резервные средства</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0111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7940008800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870</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689 878,40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Фонд оплаты труда государственных (муниципальных)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0113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6100004200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2 624 966,54</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2 624 966,54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Взносы по обязательному социальному страхованию на выплаты денежного содержания и иные выплаты государственных ( муниципальных )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0113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6100004200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119</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849 705,06</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789 033,09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92,86</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Закупка товаров, работ, услуг в сфере информационно-коммуникационных технологий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0113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6100004200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158 308,66</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152 673,94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96,44</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0113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6100004200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29 945,29</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20 670,00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69,03</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Уплата иных платежей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0113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6100004200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853</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198,85</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198,85</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Фонд оплаты труда казенных учреждений и взносы по обязательному социальному страхованию</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0113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6110004300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5 075 750,11</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5 075 750,11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Иные выплаты персоналу государственных (муниципальных)органов, за исключением фонда оплаты труда</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0113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6110004300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8 800,00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8 800,00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Взносы по обязательному социальному страхованию по оплате труда работников и иных выплат работникам казенных учреждений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0113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6110004300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119</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1 663 768,14</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1 546 033,54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92,92</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Закупка товаров, работ, услуг в сфере информационно-коммуникационных технологий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0113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6110004300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5 422,00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5 422,00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0113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6110004300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2 964 842,78</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2 753 396,74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92,87</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Закупка энергетических ресурсов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0113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6110004300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247</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1 800 000,00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1 473 909,49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81,88</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Уплата иных платежей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0113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6110004300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853</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580,22</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580,22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Уплата налога на имущество организаций и земельного налога</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0113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6110006100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851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221 152,00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221 152,00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Уплата прочих налогов, сборов и иных платежей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0113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6110004300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852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46 313,00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46 313,00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0113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6120006600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97 708,32</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82 391,44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84,32</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Уплата иных платежей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0113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6150009900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853</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172 355,52</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172 355,52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0113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6310008520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831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52 324,50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52 324,5</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Уплата иных платежей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0113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6310008520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853</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232 778,03</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232 778,03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 xml:space="preserve">Прочая закупка товаров, работ и услуг для обеспечения </w:t>
            </w:r>
            <w:r w:rsidRPr="007A082E">
              <w:rPr>
                <w:color w:val="000000"/>
              </w:rPr>
              <w:lastRenderedPageBreak/>
              <w:t>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lastRenderedPageBreak/>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0113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6950020140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37 940,00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37 940,00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lastRenderedPageBreak/>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0309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6220018010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20 000,00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0314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6950020150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35 565,00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35 565,00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0405</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57100</w:t>
            </w:r>
            <w:r w:rsidRPr="007A082E">
              <w:rPr>
                <w:color w:val="000000"/>
                <w:lang w:val="en-US"/>
              </w:rPr>
              <w:t>L</w:t>
            </w:r>
            <w:r w:rsidRPr="007A082E">
              <w:rPr>
                <w:color w:val="000000"/>
              </w:rPr>
              <w:t>5990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33 000,00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33 000,00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0405</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6210077130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139 200,00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66 000,00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47,41</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0405</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6210117300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48,00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48,00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0409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6000189910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25 311 387,28</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25 311 387,28</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0409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6000389910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700 000,00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197 753,26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28,25</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0409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6000489910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120 000,00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108 666,67</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90,56</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0409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6000589910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14 700 392,89</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11 626 341,42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79,09</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0409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6000689910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30 000,00</w:t>
            </w:r>
          </w:p>
          <w:p w:rsidR="004960BF" w:rsidRPr="007A082E" w:rsidRDefault="004960BF" w:rsidP="004960BF">
            <w:pPr>
              <w:jc w:val="right"/>
              <w:rPr>
                <w:color w:val="000000"/>
              </w:rPr>
            </w:pP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6 000,00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0409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6000789910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200 000,00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90 000,00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45,00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0409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600087188</w:t>
            </w:r>
            <w:r w:rsidRPr="007A082E">
              <w:rPr>
                <w:color w:val="000000"/>
                <w:lang w:val="en-US"/>
              </w:rPr>
              <w:t>D</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4 554 000,00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4 424 797,39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97,16</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0409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6000889910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350 000,00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195 233,11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55,78</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0409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60008</w:t>
            </w:r>
            <w:r w:rsidRPr="007A082E">
              <w:rPr>
                <w:color w:val="000000"/>
                <w:lang w:val="en-US"/>
              </w:rPr>
              <w:t>S</w:t>
            </w:r>
            <w:r w:rsidRPr="007A082E">
              <w:rPr>
                <w:color w:val="000000"/>
              </w:rPr>
              <w:t>88</w:t>
            </w:r>
            <w:r w:rsidRPr="007A082E">
              <w:rPr>
                <w:color w:val="000000"/>
                <w:lang w:val="en-US"/>
              </w:rPr>
              <w:t>D</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506 000,00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491 644,15</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97,16</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0409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lang w:val="en-US"/>
              </w:rPr>
            </w:pPr>
            <w:r w:rsidRPr="007A082E">
              <w:rPr>
                <w:color w:val="000000"/>
              </w:rPr>
              <w:t>6950020160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61 051,91</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61 051,91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0412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6420006700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186 896,00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174 186,00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93,20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0412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6950020130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0501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6400008200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214 243,61</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214 243,61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6210078750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1 103 732,32</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1 103 732,32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6340118100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8 655 897,27</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8 655 897,27</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6340120950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247 193,00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207 949,00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84,12</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6340120990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20 564 636,57</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19 956 828,43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97,04</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lastRenderedPageBreak/>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6340176700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46 646 900,00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46 646 900,00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6340176900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624 707,32</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624 707,32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6340179150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520 000,00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520 000,00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6340179905</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60 000,00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60 000,00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63401</w:t>
            </w:r>
            <w:r w:rsidRPr="007A082E">
              <w:rPr>
                <w:color w:val="000000"/>
                <w:lang w:val="en-US"/>
              </w:rPr>
              <w:t>S</w:t>
            </w:r>
            <w:r w:rsidRPr="007A082E">
              <w:rPr>
                <w:color w:val="000000"/>
              </w:rPr>
              <w:t>9150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520 000,00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520 000,00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6950020430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250 000,00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250 000,00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6210078750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297 267,68</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297 267,68</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6340218100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5 037 569,78</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5 037 569,78</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6340221950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797 511,80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678 464,80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85,07</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6340221990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36 736 374,99</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35 897 052,66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97,72</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государственных(муниципальных) услуг в социальной сфере</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6340221990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1 131 207,48</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1 131 207,48</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6340276900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112 592,68</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112 592,68</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6340277000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264 917 100,00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264 917 100,00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6340277200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2 654 900,00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2 654 900,00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6340279150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2 096 000,00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2 096 000,00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6340279190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321 400,00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321 400,00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6340279905</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120 000,00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120 000,00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63402</w:t>
            </w:r>
            <w:r w:rsidRPr="007A082E">
              <w:rPr>
                <w:color w:val="000000"/>
                <w:lang w:val="en-US"/>
              </w:rPr>
              <w:t>L3040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9 064 000,00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9 064 000,00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63402</w:t>
            </w:r>
            <w:r w:rsidRPr="007A082E">
              <w:rPr>
                <w:color w:val="000000"/>
                <w:lang w:val="en-US"/>
              </w:rPr>
              <w:t>R</w:t>
            </w:r>
            <w:r w:rsidRPr="007A082E">
              <w:rPr>
                <w:color w:val="000000"/>
              </w:rPr>
              <w:t>3030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22 673 800,00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22 673 800,00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63402</w:t>
            </w:r>
            <w:r w:rsidRPr="007A082E">
              <w:rPr>
                <w:color w:val="000000"/>
                <w:lang w:val="en-US"/>
              </w:rPr>
              <w:t>S</w:t>
            </w:r>
            <w:r w:rsidRPr="007A082E">
              <w:rPr>
                <w:color w:val="000000"/>
              </w:rPr>
              <w:t>9150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2 096 000,00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2 096 000,00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w:t>
            </w:r>
            <w:r w:rsidRPr="007A082E">
              <w:rPr>
                <w:color w:val="000000"/>
                <w:lang w:val="en-US"/>
              </w:rPr>
              <w:t>E172131</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472 500,00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472 434,20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99,99</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w:t>
            </w:r>
            <w:r w:rsidRPr="007A082E">
              <w:rPr>
                <w:color w:val="000000"/>
                <w:lang w:val="en-US"/>
              </w:rPr>
              <w:t>E</w:t>
            </w:r>
            <w:r w:rsidRPr="007A082E">
              <w:rPr>
                <w:color w:val="000000"/>
              </w:rPr>
              <w:t>172132</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lang w:val="en-US"/>
              </w:rPr>
            </w:pPr>
            <w:r w:rsidRPr="007A082E">
              <w:rPr>
                <w:color w:val="000000"/>
                <w:lang w:val="en-US"/>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3 714 400,00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3 714 400,00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lang w:val="en-US"/>
              </w:rPr>
            </w:pPr>
            <w:r w:rsidRPr="007A082E">
              <w:rPr>
                <w:color w:val="000000"/>
              </w:rPr>
              <w:t>634</w:t>
            </w:r>
            <w:r w:rsidRPr="007A082E">
              <w:rPr>
                <w:color w:val="000000"/>
                <w:lang w:val="en-US"/>
              </w:rPr>
              <w:t>E1A1721</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496 900,00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496 900,00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634Е1</w:t>
            </w:r>
            <w:r w:rsidRPr="007A082E">
              <w:rPr>
                <w:color w:val="000000"/>
                <w:lang w:val="en-US"/>
              </w:rPr>
              <w:t>A</w:t>
            </w:r>
            <w:r w:rsidRPr="007A082E">
              <w:rPr>
                <w:color w:val="000000"/>
              </w:rPr>
              <w:t>1722</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5 561 200,00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5 561 200,00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lang w:val="en-US"/>
              </w:rPr>
            </w:pPr>
            <w:r w:rsidRPr="007A082E">
              <w:rPr>
                <w:color w:val="000000"/>
              </w:rPr>
              <w:t>634</w:t>
            </w:r>
            <w:r w:rsidRPr="007A082E">
              <w:rPr>
                <w:color w:val="000000"/>
                <w:lang w:val="en-US"/>
              </w:rPr>
              <w:t>E4A2131</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lang w:val="en-US"/>
              </w:rPr>
              <w:t>130 500</w:t>
            </w:r>
            <w:r w:rsidRPr="007A082E">
              <w:rPr>
                <w:color w:val="000000"/>
              </w:rPr>
              <w:t>,00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130 500,00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w:t>
            </w:r>
            <w:r w:rsidRPr="007A082E">
              <w:rPr>
                <w:color w:val="000000"/>
                <w:lang w:val="en-US"/>
              </w:rPr>
              <w:t>Y4A0470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lang w:val="en-US"/>
              </w:rPr>
              <w:t>500 00</w:t>
            </w:r>
            <w:r w:rsidRPr="007A082E">
              <w:rPr>
                <w:color w:val="000000"/>
              </w:rPr>
              <w:t>,00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500 000,00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6950020430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416 941,00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416 941,00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6950020440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1 718 130,31</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1 718 130,31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lastRenderedPageBreak/>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6340318100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5 928 153,88</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5 928 153,88</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6340323950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3 547,00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3 207,00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90,41</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6340323990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16 021 567,07</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15 572 627,65</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97,20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6340323990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779 962,44</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779 962,44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6340372500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10 627 700,00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10 627 700,00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6340379150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1 071 000,00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1 071 000,00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6340379905</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30 000,00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30 000,00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63403</w:t>
            </w:r>
            <w:r w:rsidRPr="007A082E">
              <w:rPr>
                <w:color w:val="000000"/>
                <w:lang w:val="en-US"/>
              </w:rPr>
              <w:t>S</w:t>
            </w:r>
            <w:r w:rsidRPr="007A082E">
              <w:rPr>
                <w:color w:val="000000"/>
              </w:rPr>
              <w:t>2500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328 678,00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328 678,00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63403</w:t>
            </w:r>
            <w:r w:rsidRPr="007A082E">
              <w:rPr>
                <w:color w:val="000000"/>
                <w:lang w:val="en-US"/>
              </w:rPr>
              <w:t>S</w:t>
            </w:r>
            <w:r w:rsidRPr="007A082E">
              <w:rPr>
                <w:color w:val="000000"/>
              </w:rPr>
              <w:t>9150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1 071 000,00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1 071 000,00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6370032990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119 494,00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119 784,00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6950020430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41 036,37</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41 036,37</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0707</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6370018100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1 034 256,22</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1 034 256,22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0707</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6370032990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6 050 880,80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6 045 069,72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99,90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Фонд оплаты труда казенных учреждений и взносы по обязательному социальному страхованию</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6130002200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2 005 808,76</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2 005 808,76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Взносы по обязательному социальному страхованию на выплаты по денежного содержания и иные выплаты государственных (муниципальных)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6130002200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129</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510 384,22</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464 186,98</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90,95</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6340250500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337 300,00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327 683,47</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97,15</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634</w:t>
            </w:r>
            <w:r w:rsidRPr="007A082E">
              <w:rPr>
                <w:color w:val="000000"/>
                <w:lang w:val="en-US"/>
              </w:rPr>
              <w:t>E</w:t>
            </w:r>
            <w:r w:rsidRPr="007A082E">
              <w:rPr>
                <w:color w:val="000000"/>
              </w:rPr>
              <w:t>В51790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1 643 615,50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1 643 615,50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Фонд оплаты труда казенных учреждений и взносы по обязательному социальному страхованию</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6380018100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2 430 665,16</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2 430 665,16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Взносы по обязательному социальному страхованию на выплаты по денежного содержания и иные выплаты государственных (муниципальных)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6380018100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119</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431 701,20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431 701,20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Уплата прочих налогов, сборов и иных платежей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6380022950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852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20 000,00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14 714,00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73,57</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Закупка товаров, работ, услуг в сфере информационно-коммуникационных технологий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6380022970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7 146,00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6380022970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25 000,00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25 000,00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 xml:space="preserve">Иные выплаты персоналу казенных учреждений ,за исключением </w:t>
            </w:r>
            <w:r w:rsidRPr="007A082E">
              <w:rPr>
                <w:color w:val="000000"/>
              </w:rPr>
              <w:lastRenderedPageBreak/>
              <w:t>фонда оплаты труда</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lastRenderedPageBreak/>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6380022980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17 498,70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17 498,70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lastRenderedPageBreak/>
              <w:t>Закупка товаров, работ, услуг в сфере информационно-коммуникационных технологий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6380022980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2 800,00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2 800,00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6380022980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14 701,30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14 701,30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Фонд оплаты труда казенных учреждений и взносы по обязательному социальному страхованию</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6380022990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7 484 590,63</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7 484 590,63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Взносы по обязательному социальному страхованию на выплаты по оплате труда работников и иных выплат работникам казенных учреждений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6380022990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119</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3 238 167,32</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2 893 098,66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89,34</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Закупка товаров, работ, услуг в сфере информационно-коммуникационных технологий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6380022990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825 612,19</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706 289,68</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85,55</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6380022990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2 130 016,16</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1 908 610,16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89,61</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Уплата иных платежей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6380022990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853</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276 375,99</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276 375,99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6380072110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9 093 800,00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9 093 800,00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6380072120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2 000 000,00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2 000 000,00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6380072130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1 250 000,00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1 250 000,00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Фонд оплаты труда казенных учреждений и взносы по обязательному социальному страхованию</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6380077300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75 373,00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75 373,00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Взносы по обязательному социальному страхованию на выплаты по оплате труда работников и иных выплат работникам казенных учреждений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6380077300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119</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22 762,69</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22 762,69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Закупка товаров, работ, услуг в сфере информационно-коммуникационных технологий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6380077300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10 560,00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10 560,00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6380077300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74 704,31</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74 704,31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Фонд оплаты труда казенных учреждений и взносы по обязательному социальному страхованию</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6380077800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71 529,00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71 529,00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p w:rsidR="004960BF" w:rsidRPr="007A082E" w:rsidRDefault="004960BF" w:rsidP="004960BF">
            <w:pPr>
              <w:jc w:val="right"/>
              <w:rPr>
                <w:color w:val="000000"/>
              </w:rPr>
            </w:pP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Взносы по обязательному социальному страхованию на выплаты по оплате труда работников и иных выплат работникам казенных учреждений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6380077800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119</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21 601,75</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21 601,75</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Закупка товаров, работ, услуг в сфере информационно-коммуникационных технологий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6380077800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10 560,00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10 560,00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6380077800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39 209,25</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39 209,25</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 xml:space="preserve"> 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w:t>
            </w:r>
            <w:r w:rsidRPr="007A082E">
              <w:rPr>
                <w:color w:val="000000"/>
                <w:lang w:val="en-US"/>
              </w:rPr>
              <w:t>S</w:t>
            </w:r>
            <w:r w:rsidRPr="007A082E">
              <w:rPr>
                <w:color w:val="000000"/>
              </w:rPr>
              <w:t>2110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281 251,55</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281 251,55</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63800</w:t>
            </w:r>
            <w:r w:rsidRPr="007A082E">
              <w:rPr>
                <w:color w:val="000000"/>
                <w:lang w:val="en-US"/>
              </w:rPr>
              <w:t>S</w:t>
            </w:r>
            <w:r w:rsidRPr="007A082E">
              <w:rPr>
                <w:color w:val="000000"/>
              </w:rPr>
              <w:t>2120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61 855,67</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61 855,67</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0709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638</w:t>
            </w:r>
            <w:r w:rsidRPr="007A082E">
              <w:rPr>
                <w:color w:val="000000"/>
                <w:lang w:val="en-US"/>
              </w:rPr>
              <w:t>E</w:t>
            </w:r>
            <w:r w:rsidRPr="007A082E">
              <w:rPr>
                <w:color w:val="000000"/>
              </w:rPr>
              <w:t>250980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1 639 700,00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1 639 700,00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lastRenderedPageBreak/>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8440218100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272 453,09</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272 453,09</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8440240950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8 482,26</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8 482,26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8440240990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22 618 290,49</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22 132 148,11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97,85</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8440272500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14 976 625,00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14 976 625,00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8440274020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1 000 000,00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1 000 000,00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8440279911</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320 000,00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320 000,00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84402</w:t>
            </w:r>
            <w:r w:rsidRPr="007A082E">
              <w:rPr>
                <w:color w:val="000000"/>
                <w:lang w:val="en-US"/>
              </w:rPr>
              <w:t>S2500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463 195,00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454 240,85</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98,07</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8440318100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36 163,76</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36 163,76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8440342950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4 148,00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4 148,00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финансовое обеспечение муниципального задания на оказание муниципальных услуг</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8440342990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7 129 074,54</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6 959 435,61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97,62</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8440372500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6 249 575,00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6 249 575,00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lang w:val="en-US"/>
              </w:rPr>
            </w:pPr>
            <w:r w:rsidRPr="007A082E">
              <w:rPr>
                <w:color w:val="000000"/>
              </w:rPr>
              <w:t>84403</w:t>
            </w:r>
            <w:r w:rsidRPr="007A082E">
              <w:rPr>
                <w:color w:val="000000"/>
                <w:lang w:val="en-US"/>
              </w:rPr>
              <w:t>L5191</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lang w:val="en-US"/>
              </w:rPr>
            </w:pPr>
            <w:r w:rsidRPr="007A082E">
              <w:rPr>
                <w:color w:val="000000"/>
                <w:lang w:val="en-US"/>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74 578,33</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74 578,33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84403</w:t>
            </w:r>
            <w:r w:rsidRPr="007A082E">
              <w:rPr>
                <w:color w:val="000000"/>
                <w:lang w:val="en-US"/>
              </w:rPr>
              <w:t>S</w:t>
            </w:r>
            <w:r w:rsidRPr="007A082E">
              <w:rPr>
                <w:color w:val="000000"/>
              </w:rPr>
              <w:t>2500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193 286,00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189 550,22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98,07</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844</w:t>
            </w:r>
            <w:r w:rsidRPr="007A082E">
              <w:rPr>
                <w:color w:val="000000"/>
                <w:lang w:val="en-US"/>
              </w:rPr>
              <w:t>A</w:t>
            </w:r>
            <w:r w:rsidRPr="007A082E">
              <w:rPr>
                <w:color w:val="000000"/>
              </w:rPr>
              <w:t>155131</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6 567 191,01</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6 567 191,01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844</w:t>
            </w:r>
            <w:r w:rsidRPr="007A082E">
              <w:rPr>
                <w:color w:val="000000"/>
                <w:lang w:val="en-US"/>
              </w:rPr>
              <w:t>A</w:t>
            </w:r>
            <w:r w:rsidRPr="007A082E">
              <w:rPr>
                <w:color w:val="000000"/>
              </w:rPr>
              <w:t>255192</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102 040,82</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102 040,82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бюджетным учреждениям на иные цели</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844</w:t>
            </w:r>
            <w:r w:rsidRPr="007A082E">
              <w:rPr>
                <w:color w:val="000000"/>
                <w:lang w:val="en-US"/>
              </w:rPr>
              <w:t>A255194</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51 020,41</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51 020,41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Фонд оплаты труда государственных (муниципальных)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6130002200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697 354,83</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697 354,83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Взносы по обязательному социальному страхованию на выплаты по денежного содержания и иные выплаты государственных (муниципальных) органов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6130002200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129</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209 393,16</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192 036,86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91,71</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Закупка энергетических ресурсов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8460018100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247</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34 790,96</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34 790,96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Взносы по обязательному социальному страхованию на выплаты по оплате труда работников и иных выплат работникам казенных учреждений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8460022990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119</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18 842,41</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18 842,41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Закупка товаров, работ, услуг в сфере информационно-коммуникационных технологий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8460022990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53 001,56</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49 017,92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92,48</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8460022990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93 848,16</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93 848,16</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Закупка энергетических ресурсов</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8460022990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247</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314 417,76</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284 972,23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90,63</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Уплата иных платежей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8460022990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853</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17 973,37</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17 973,37</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Фонд оплаты труда казенных учреждений и взносы по обязательному социальному страхованию</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8470052990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1 533 983,08</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1 533 983,08</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Взносы по обязательному социальному страхованию на выплаты по оплате труда работников и иных выплат работникам казенных учреждений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8470052990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119</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501 903,65</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471 984,24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94,04</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Закупка товаров, работ, услуг в сфере информационно-коммуникационных технологий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8470052990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178 811,12</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174 223,92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97,43</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8470052990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30 234,58</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30 234,58</w:t>
            </w:r>
          </w:p>
          <w:p w:rsidR="004960BF" w:rsidRPr="007A082E" w:rsidRDefault="004960BF" w:rsidP="004960BF">
            <w:pPr>
              <w:jc w:val="right"/>
              <w:rPr>
                <w:color w:val="000000"/>
              </w:rPr>
            </w:pPr>
          </w:p>
          <w:p w:rsidR="004960BF" w:rsidRPr="007A082E" w:rsidRDefault="004960BF" w:rsidP="004960BF">
            <w:pPr>
              <w:jc w:val="right"/>
              <w:rPr>
                <w:color w:val="000000"/>
              </w:rPr>
            </w:pP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lastRenderedPageBreak/>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lastRenderedPageBreak/>
              <w:t>Уплата  иных платежей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8470052990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853</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298,11</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298,11</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Уплата прочих налогов, сборов и иных платежей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8480053950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852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15 314,00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15 314,00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Фонд оплаты труда казенных учреждений и взносы по обязательному социальному страхованию</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8480053990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111</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9 928 641,82</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9 928 641,82</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Взносы по обязательному социальному страхованию на выплаты по оплате труда работников и иных выплат работникам казенных учреждений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8480053990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119</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3 233 168,58</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2 969 109,44</w:t>
            </w:r>
          </w:p>
          <w:p w:rsidR="004960BF" w:rsidRPr="007A082E" w:rsidRDefault="004960BF" w:rsidP="004960BF">
            <w:pPr>
              <w:jc w:val="right"/>
              <w:rPr>
                <w:color w:val="000000"/>
              </w:rPr>
            </w:pP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91,83</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Закупка товаров, работ, услуг в сфере информационно-коммуникационных технологий</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8480053990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242</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6 000,00</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6 000,00</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nil"/>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0804</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8480053990</w:t>
            </w:r>
          </w:p>
        </w:tc>
        <w:tc>
          <w:tcPr>
            <w:tcW w:w="750"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444 758,04</w:t>
            </w:r>
          </w:p>
        </w:tc>
        <w:tc>
          <w:tcPr>
            <w:tcW w:w="1842"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417 375,63</w:t>
            </w:r>
          </w:p>
        </w:tc>
        <w:tc>
          <w:tcPr>
            <w:tcW w:w="1559" w:type="dxa"/>
            <w:tcBorders>
              <w:top w:val="nil"/>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93,84</w:t>
            </w:r>
          </w:p>
        </w:tc>
      </w:tr>
      <w:tr w:rsidR="004960BF" w:rsidRPr="007A082E" w:rsidTr="007A082E">
        <w:trPr>
          <w:trHeight w:val="20"/>
        </w:trPr>
        <w:tc>
          <w:tcPr>
            <w:tcW w:w="5966" w:type="dxa"/>
            <w:tcBorders>
              <w:top w:val="single" w:sz="4" w:space="0" w:color="auto"/>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Уплата иных платежей</w:t>
            </w:r>
          </w:p>
        </w:tc>
        <w:tc>
          <w:tcPr>
            <w:tcW w:w="681"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214</w:t>
            </w:r>
          </w:p>
        </w:tc>
        <w:tc>
          <w:tcPr>
            <w:tcW w:w="797"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0804</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8480053990</w:t>
            </w:r>
          </w:p>
        </w:tc>
        <w:tc>
          <w:tcPr>
            <w:tcW w:w="750"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853</w:t>
            </w:r>
          </w:p>
        </w:tc>
        <w:tc>
          <w:tcPr>
            <w:tcW w:w="188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246 438,72</w:t>
            </w:r>
          </w:p>
        </w:tc>
        <w:tc>
          <w:tcPr>
            <w:tcW w:w="184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246 438,72</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single" w:sz="4" w:space="0" w:color="auto"/>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Иные пенсии, социальные доплаты к пенсиям</w:t>
            </w:r>
          </w:p>
        </w:tc>
        <w:tc>
          <w:tcPr>
            <w:tcW w:w="681"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1001</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6540007100</w:t>
            </w:r>
          </w:p>
        </w:tc>
        <w:tc>
          <w:tcPr>
            <w:tcW w:w="750"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312</w:t>
            </w:r>
          </w:p>
        </w:tc>
        <w:tc>
          <w:tcPr>
            <w:tcW w:w="188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1 105 938,42</w:t>
            </w:r>
          </w:p>
        </w:tc>
        <w:tc>
          <w:tcPr>
            <w:tcW w:w="184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1 105 938,42</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single" w:sz="4" w:space="0" w:color="auto"/>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1003</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6510073050</w:t>
            </w:r>
          </w:p>
        </w:tc>
        <w:tc>
          <w:tcPr>
            <w:tcW w:w="750"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2 863,24</w:t>
            </w:r>
          </w:p>
        </w:tc>
        <w:tc>
          <w:tcPr>
            <w:tcW w:w="184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2 863,24</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single" w:sz="4" w:space="0" w:color="auto"/>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Пособия, компенсации, меры социальной поддержки по публичным нормативным обязательствам</w:t>
            </w:r>
          </w:p>
        </w:tc>
        <w:tc>
          <w:tcPr>
            <w:tcW w:w="681"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1003</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6510073050</w:t>
            </w:r>
          </w:p>
        </w:tc>
        <w:tc>
          <w:tcPr>
            <w:tcW w:w="750"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313</w:t>
            </w:r>
          </w:p>
        </w:tc>
        <w:tc>
          <w:tcPr>
            <w:tcW w:w="188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159 067,17</w:t>
            </w:r>
          </w:p>
        </w:tc>
        <w:tc>
          <w:tcPr>
            <w:tcW w:w="184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159 067,17</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single" w:sz="4" w:space="0" w:color="auto"/>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Иные выплаты населению</w:t>
            </w:r>
          </w:p>
        </w:tc>
        <w:tc>
          <w:tcPr>
            <w:tcW w:w="681"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1003</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7130013490</w:t>
            </w:r>
          </w:p>
        </w:tc>
        <w:tc>
          <w:tcPr>
            <w:tcW w:w="750"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360</w:t>
            </w:r>
          </w:p>
        </w:tc>
        <w:tc>
          <w:tcPr>
            <w:tcW w:w="188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50 400,00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50 400,00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single" w:sz="4" w:space="0" w:color="auto"/>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Пособия, компенсации и иные социальные выплаты гражданам, кроме публичных нормативных обязательств</w:t>
            </w:r>
          </w:p>
        </w:tc>
        <w:tc>
          <w:tcPr>
            <w:tcW w:w="681"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1003</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7940008800</w:t>
            </w:r>
          </w:p>
        </w:tc>
        <w:tc>
          <w:tcPr>
            <w:tcW w:w="750"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321</w:t>
            </w:r>
          </w:p>
        </w:tc>
        <w:tc>
          <w:tcPr>
            <w:tcW w:w="188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6 998 000,00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6 998 000,00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single" w:sz="4" w:space="0" w:color="auto"/>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Пособия, компенсации, меры социальной поддержки по публичным нормативным обязательствам</w:t>
            </w:r>
          </w:p>
        </w:tc>
        <w:tc>
          <w:tcPr>
            <w:tcW w:w="681"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1004</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6210077900</w:t>
            </w:r>
          </w:p>
        </w:tc>
        <w:tc>
          <w:tcPr>
            <w:tcW w:w="750"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313</w:t>
            </w:r>
          </w:p>
        </w:tc>
        <w:tc>
          <w:tcPr>
            <w:tcW w:w="188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1 538 800,00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1 538 800,00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single" w:sz="4" w:space="0" w:color="auto"/>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Пособия, компенсации, меры социальной поддержки по публичным нормативным обязательствам</w:t>
            </w:r>
          </w:p>
        </w:tc>
        <w:tc>
          <w:tcPr>
            <w:tcW w:w="681"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213</w:t>
            </w:r>
          </w:p>
        </w:tc>
        <w:tc>
          <w:tcPr>
            <w:tcW w:w="797"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1004</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6210277160</w:t>
            </w:r>
          </w:p>
        </w:tc>
        <w:tc>
          <w:tcPr>
            <w:tcW w:w="750"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321</w:t>
            </w:r>
          </w:p>
        </w:tc>
        <w:tc>
          <w:tcPr>
            <w:tcW w:w="188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16 500,00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16 500,00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single" w:sz="4" w:space="0" w:color="auto"/>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Прочая закупка товаров, работ и услуг для обеспечения государственных (муниципальных)нужд</w:t>
            </w:r>
          </w:p>
        </w:tc>
        <w:tc>
          <w:tcPr>
            <w:tcW w:w="681"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1102</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6950020280</w:t>
            </w:r>
          </w:p>
        </w:tc>
        <w:tc>
          <w:tcPr>
            <w:tcW w:w="750"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244</w:t>
            </w:r>
          </w:p>
        </w:tc>
        <w:tc>
          <w:tcPr>
            <w:tcW w:w="188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127 086,00</w:t>
            </w:r>
          </w:p>
        </w:tc>
        <w:tc>
          <w:tcPr>
            <w:tcW w:w="184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127 086,00</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single" w:sz="4" w:space="0" w:color="auto"/>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(гранты в форме субсидий) не подлежащие казначейскому сопровождению</w:t>
            </w:r>
          </w:p>
        </w:tc>
        <w:tc>
          <w:tcPr>
            <w:tcW w:w="681"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1202</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2900004100</w:t>
            </w:r>
          </w:p>
        </w:tc>
        <w:tc>
          <w:tcPr>
            <w:tcW w:w="750"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633</w:t>
            </w:r>
          </w:p>
        </w:tc>
        <w:tc>
          <w:tcPr>
            <w:tcW w:w="188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10 000,00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10 000,00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single" w:sz="4" w:space="0" w:color="auto"/>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(гранты в форме субсидий) не подлежащие казначейскому сопровождению</w:t>
            </w:r>
          </w:p>
        </w:tc>
        <w:tc>
          <w:tcPr>
            <w:tcW w:w="681"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1202</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2900004200</w:t>
            </w:r>
          </w:p>
        </w:tc>
        <w:tc>
          <w:tcPr>
            <w:tcW w:w="750"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633</w:t>
            </w:r>
          </w:p>
        </w:tc>
        <w:tc>
          <w:tcPr>
            <w:tcW w:w="188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420 072,70</w:t>
            </w:r>
          </w:p>
        </w:tc>
        <w:tc>
          <w:tcPr>
            <w:tcW w:w="184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472 072,70</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single" w:sz="4" w:space="0" w:color="auto"/>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(гранты в форме субсидий) не подлежащие казначейскому сопровождению</w:t>
            </w:r>
          </w:p>
        </w:tc>
        <w:tc>
          <w:tcPr>
            <w:tcW w:w="681"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1202</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2900078600</w:t>
            </w:r>
          </w:p>
        </w:tc>
        <w:tc>
          <w:tcPr>
            <w:tcW w:w="750"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633</w:t>
            </w:r>
          </w:p>
        </w:tc>
        <w:tc>
          <w:tcPr>
            <w:tcW w:w="188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385 100,00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385 100,00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single" w:sz="4" w:space="0" w:color="auto"/>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Субсидии на возмещение недополученных доходов и (или) возмещение фактически понесены затрат в связи с производством (реализацией) товаров, выполнением работ, оказанием услуг</w:t>
            </w:r>
          </w:p>
        </w:tc>
        <w:tc>
          <w:tcPr>
            <w:tcW w:w="681"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206</w:t>
            </w:r>
          </w:p>
        </w:tc>
        <w:tc>
          <w:tcPr>
            <w:tcW w:w="797"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1202</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6220078600</w:t>
            </w:r>
          </w:p>
        </w:tc>
        <w:tc>
          <w:tcPr>
            <w:tcW w:w="750"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811</w:t>
            </w:r>
          </w:p>
        </w:tc>
        <w:tc>
          <w:tcPr>
            <w:tcW w:w="188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1 540 400,00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1 540 400,00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single" w:sz="4" w:space="0" w:color="auto"/>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Дотации на выравнивание бюджетной обеспеченности</w:t>
            </w:r>
          </w:p>
        </w:tc>
        <w:tc>
          <w:tcPr>
            <w:tcW w:w="681"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207</w:t>
            </w:r>
          </w:p>
        </w:tc>
        <w:tc>
          <w:tcPr>
            <w:tcW w:w="797"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1401</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6210076100</w:t>
            </w:r>
          </w:p>
        </w:tc>
        <w:tc>
          <w:tcPr>
            <w:tcW w:w="750"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511</w:t>
            </w:r>
          </w:p>
        </w:tc>
        <w:tc>
          <w:tcPr>
            <w:tcW w:w="188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1 215 810,00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1 215 810,00</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single" w:sz="4" w:space="0" w:color="auto"/>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Иные межбюджетные трансферты</w:t>
            </w:r>
          </w:p>
        </w:tc>
        <w:tc>
          <w:tcPr>
            <w:tcW w:w="681"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207</w:t>
            </w:r>
          </w:p>
        </w:tc>
        <w:tc>
          <w:tcPr>
            <w:tcW w:w="797"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1403</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62100</w:t>
            </w:r>
            <w:r w:rsidRPr="007A082E">
              <w:rPr>
                <w:color w:val="000000"/>
                <w:lang w:val="en-US"/>
              </w:rPr>
              <w:t>S</w:t>
            </w:r>
            <w:r w:rsidRPr="007A082E">
              <w:rPr>
                <w:color w:val="000000"/>
              </w:rPr>
              <w:t>8800</w:t>
            </w:r>
          </w:p>
        </w:tc>
        <w:tc>
          <w:tcPr>
            <w:tcW w:w="750"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540</w:t>
            </w:r>
          </w:p>
        </w:tc>
        <w:tc>
          <w:tcPr>
            <w:tcW w:w="188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3 269 753,31</w:t>
            </w:r>
          </w:p>
        </w:tc>
        <w:tc>
          <w:tcPr>
            <w:tcW w:w="184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3 269 726,00</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100,00</w:t>
            </w:r>
          </w:p>
        </w:tc>
      </w:tr>
      <w:tr w:rsidR="004960BF" w:rsidRPr="007A082E" w:rsidTr="007A082E">
        <w:trPr>
          <w:trHeight w:val="20"/>
        </w:trPr>
        <w:tc>
          <w:tcPr>
            <w:tcW w:w="5966" w:type="dxa"/>
            <w:tcBorders>
              <w:top w:val="single" w:sz="4" w:space="0" w:color="auto"/>
              <w:left w:val="single" w:sz="4" w:space="0" w:color="auto"/>
              <w:bottom w:val="single" w:sz="4" w:space="0" w:color="auto"/>
              <w:right w:val="single" w:sz="4" w:space="0" w:color="auto"/>
            </w:tcBorders>
            <w:shd w:val="clear" w:color="auto" w:fill="auto"/>
          </w:tcPr>
          <w:p w:rsidR="004960BF" w:rsidRPr="007A082E" w:rsidRDefault="004960BF" w:rsidP="004960BF">
            <w:pPr>
              <w:rPr>
                <w:color w:val="000000"/>
              </w:rPr>
            </w:pPr>
            <w:r w:rsidRPr="007A082E">
              <w:rPr>
                <w:color w:val="000000"/>
              </w:rPr>
              <w:t>Расходы бюджета - всего</w:t>
            </w:r>
          </w:p>
        </w:tc>
        <w:tc>
          <w:tcPr>
            <w:tcW w:w="681"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200</w:t>
            </w:r>
          </w:p>
        </w:tc>
        <w:tc>
          <w:tcPr>
            <w:tcW w:w="87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000</w:t>
            </w:r>
          </w:p>
        </w:tc>
        <w:tc>
          <w:tcPr>
            <w:tcW w:w="797"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9600</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0000000000</w:t>
            </w:r>
          </w:p>
        </w:tc>
        <w:tc>
          <w:tcPr>
            <w:tcW w:w="750"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center"/>
              <w:rPr>
                <w:color w:val="000000"/>
              </w:rPr>
            </w:pPr>
            <w:r w:rsidRPr="007A082E">
              <w:rPr>
                <w:color w:val="000000"/>
              </w:rPr>
              <w:t>000</w:t>
            </w:r>
          </w:p>
        </w:tc>
        <w:tc>
          <w:tcPr>
            <w:tcW w:w="188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724 137 947,13</w:t>
            </w:r>
          </w:p>
        </w:tc>
        <w:tc>
          <w:tcPr>
            <w:tcW w:w="1842"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713  249 235,64</w:t>
            </w:r>
          </w:p>
        </w:tc>
        <w:tc>
          <w:tcPr>
            <w:tcW w:w="1559" w:type="dxa"/>
            <w:tcBorders>
              <w:top w:val="single" w:sz="4" w:space="0" w:color="auto"/>
              <w:left w:val="nil"/>
              <w:bottom w:val="single" w:sz="4" w:space="0" w:color="auto"/>
              <w:right w:val="single" w:sz="4" w:space="0" w:color="auto"/>
            </w:tcBorders>
            <w:shd w:val="clear" w:color="auto" w:fill="auto"/>
            <w:vAlign w:val="bottom"/>
          </w:tcPr>
          <w:p w:rsidR="004960BF" w:rsidRPr="007A082E" w:rsidRDefault="004960BF" w:rsidP="004960BF">
            <w:pPr>
              <w:jc w:val="right"/>
              <w:rPr>
                <w:color w:val="000000"/>
              </w:rPr>
            </w:pPr>
            <w:r w:rsidRPr="007A082E">
              <w:rPr>
                <w:color w:val="000000"/>
              </w:rPr>
              <w:t>98,50</w:t>
            </w:r>
          </w:p>
        </w:tc>
      </w:tr>
    </w:tbl>
    <w:p w:rsidR="004960BF" w:rsidRDefault="004960BF" w:rsidP="004960BF">
      <w:pPr>
        <w:rPr>
          <w:rFonts w:ascii="Calibri" w:hAnsi="Calibri"/>
          <w:b/>
        </w:rPr>
      </w:pPr>
    </w:p>
    <w:p w:rsidR="004960BF" w:rsidRDefault="004960BF" w:rsidP="004960BF">
      <w:pPr>
        <w:tabs>
          <w:tab w:val="left" w:pos="252"/>
        </w:tabs>
        <w:rPr>
          <w:rFonts w:ascii="Arial" w:hAnsi="Arial" w:cs="Arial"/>
        </w:rPr>
      </w:pPr>
    </w:p>
    <w:p w:rsidR="007A082E" w:rsidRDefault="007A082E" w:rsidP="007A082E">
      <w:pPr>
        <w:rPr>
          <w:rFonts w:eastAsia="Calibri"/>
          <w:b/>
          <w:sz w:val="28"/>
          <w:szCs w:val="28"/>
        </w:rPr>
      </w:pPr>
      <w:r>
        <w:rPr>
          <w:rFonts w:eastAsia="Calibri"/>
          <w:b/>
          <w:sz w:val="28"/>
          <w:szCs w:val="28"/>
        </w:rPr>
        <w:t>Верно:</w:t>
      </w:r>
      <w:r>
        <w:rPr>
          <w:rFonts w:eastAsia="Calibri"/>
          <w:b/>
          <w:sz w:val="28"/>
          <w:szCs w:val="28"/>
        </w:rPr>
        <w:br/>
        <w:t xml:space="preserve">Секретарь </w:t>
      </w:r>
    </w:p>
    <w:p w:rsidR="004960BF" w:rsidRDefault="007A082E" w:rsidP="007A082E">
      <w:pPr>
        <w:tabs>
          <w:tab w:val="left" w:pos="13183"/>
        </w:tabs>
        <w:rPr>
          <w:rFonts w:ascii="Calibri" w:hAnsi="Calibri"/>
          <w:b/>
        </w:rPr>
      </w:pPr>
      <w:r>
        <w:rPr>
          <w:rFonts w:eastAsia="Calibri"/>
          <w:b/>
          <w:sz w:val="28"/>
          <w:szCs w:val="28"/>
        </w:rPr>
        <w:t>районного Собрания</w:t>
      </w:r>
      <w:r>
        <w:rPr>
          <w:rFonts w:eastAsia="Calibri"/>
          <w:b/>
          <w:sz w:val="28"/>
          <w:szCs w:val="28"/>
        </w:rPr>
        <w:tab/>
        <w:t>А. В. Оваденков</w:t>
      </w:r>
    </w:p>
    <w:p w:rsidR="004960BF" w:rsidRDefault="004960BF" w:rsidP="004960BF">
      <w:pPr>
        <w:rPr>
          <w:rFonts w:ascii="Calibri" w:hAnsi="Calibri"/>
          <w:b/>
        </w:rPr>
        <w:sectPr w:rsidR="004960BF" w:rsidSect="004960BF">
          <w:pgSz w:w="16838" w:h="11906" w:orient="landscape"/>
          <w:pgMar w:top="567" w:right="567" w:bottom="567" w:left="567" w:header="709" w:footer="709" w:gutter="0"/>
          <w:cols w:space="708"/>
          <w:docGrid w:linePitch="360"/>
        </w:sectPr>
      </w:pPr>
    </w:p>
    <w:p w:rsidR="007A082E" w:rsidRDefault="007A082E" w:rsidP="007A082E">
      <w:pPr>
        <w:ind w:left="11199"/>
        <w:rPr>
          <w:rFonts w:eastAsia="Calibri"/>
          <w:b/>
          <w:sz w:val="28"/>
          <w:szCs w:val="28"/>
        </w:rPr>
      </w:pPr>
      <w:r>
        <w:rPr>
          <w:rFonts w:eastAsia="Calibri"/>
          <w:b/>
          <w:sz w:val="28"/>
          <w:szCs w:val="28"/>
        </w:rPr>
        <w:lastRenderedPageBreak/>
        <w:t>Приложение № 4 к решению районного Собрания</w:t>
      </w:r>
      <w:r>
        <w:rPr>
          <w:rFonts w:eastAsia="Calibri"/>
          <w:b/>
          <w:sz w:val="28"/>
          <w:szCs w:val="28"/>
        </w:rPr>
        <w:br/>
        <w:t>от 11.04.2025 г. №31-186</w:t>
      </w:r>
    </w:p>
    <w:p w:rsidR="004960BF" w:rsidRPr="00F95A9C" w:rsidRDefault="004960BF" w:rsidP="004960BF">
      <w:pPr>
        <w:jc w:val="center"/>
        <w:rPr>
          <w:b/>
          <w:sz w:val="28"/>
          <w:szCs w:val="28"/>
        </w:rPr>
      </w:pPr>
      <w:r w:rsidRPr="00F95A9C">
        <w:rPr>
          <w:b/>
          <w:sz w:val="28"/>
          <w:szCs w:val="28"/>
        </w:rPr>
        <w:t xml:space="preserve">Источники финансирования дефицита бюджета </w:t>
      </w:r>
    </w:p>
    <w:p w:rsidR="004960BF" w:rsidRDefault="004960BF" w:rsidP="004960BF">
      <w:pPr>
        <w:jc w:val="center"/>
        <w:rPr>
          <w:b/>
          <w:sz w:val="28"/>
          <w:szCs w:val="28"/>
        </w:rPr>
      </w:pPr>
      <w:r w:rsidRPr="00F95A9C">
        <w:rPr>
          <w:b/>
          <w:sz w:val="28"/>
          <w:szCs w:val="28"/>
        </w:rPr>
        <w:t>за 202</w:t>
      </w:r>
      <w:r>
        <w:rPr>
          <w:b/>
          <w:sz w:val="28"/>
          <w:szCs w:val="28"/>
        </w:rPr>
        <w:t>4</w:t>
      </w:r>
      <w:r w:rsidRPr="00F95A9C">
        <w:rPr>
          <w:b/>
          <w:sz w:val="28"/>
          <w:szCs w:val="28"/>
        </w:rPr>
        <w:t xml:space="preserve"> год</w:t>
      </w:r>
    </w:p>
    <w:p w:rsidR="004960BF" w:rsidRDefault="004960BF" w:rsidP="004960BF">
      <w:pPr>
        <w:rPr>
          <w:rFonts w:ascii="Calibri" w:hAnsi="Calibri"/>
          <w:b/>
        </w:rPr>
      </w:pPr>
    </w:p>
    <w:tbl>
      <w:tblPr>
        <w:tblW w:w="15667" w:type="dxa"/>
        <w:tblInd w:w="118" w:type="dxa"/>
        <w:tblLook w:val="04A0"/>
      </w:tblPr>
      <w:tblGrid>
        <w:gridCol w:w="9488"/>
        <w:gridCol w:w="1051"/>
        <w:gridCol w:w="952"/>
        <w:gridCol w:w="2256"/>
        <w:gridCol w:w="1920"/>
      </w:tblGrid>
      <w:tr w:rsidR="004960BF" w:rsidRPr="00FD1CDE" w:rsidTr="004960BF">
        <w:trPr>
          <w:trHeight w:val="255"/>
        </w:trPr>
        <w:tc>
          <w:tcPr>
            <w:tcW w:w="9488"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4960BF" w:rsidRPr="00FD1CDE" w:rsidRDefault="004960BF" w:rsidP="004960BF">
            <w:pPr>
              <w:jc w:val="center"/>
              <w:rPr>
                <w:b/>
                <w:color w:val="000000"/>
                <w:sz w:val="24"/>
                <w:szCs w:val="24"/>
              </w:rPr>
            </w:pPr>
            <w:r w:rsidRPr="00FD1CDE">
              <w:rPr>
                <w:b/>
                <w:color w:val="000000"/>
                <w:sz w:val="24"/>
                <w:szCs w:val="24"/>
              </w:rPr>
              <w:t>Наименование показателя</w:t>
            </w:r>
          </w:p>
        </w:tc>
        <w:tc>
          <w:tcPr>
            <w:tcW w:w="105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960BF" w:rsidRPr="00FD1CDE" w:rsidRDefault="004960BF" w:rsidP="004960BF">
            <w:pPr>
              <w:jc w:val="center"/>
              <w:rPr>
                <w:b/>
                <w:color w:val="000000"/>
                <w:sz w:val="24"/>
                <w:szCs w:val="24"/>
              </w:rPr>
            </w:pPr>
            <w:r w:rsidRPr="00FD1CDE">
              <w:rPr>
                <w:b/>
                <w:color w:val="000000"/>
                <w:sz w:val="24"/>
                <w:szCs w:val="24"/>
              </w:rPr>
              <w:t>Код строки</w:t>
            </w:r>
          </w:p>
        </w:tc>
        <w:tc>
          <w:tcPr>
            <w:tcW w:w="3208" w:type="dxa"/>
            <w:gridSpan w:val="2"/>
            <w:tcBorders>
              <w:top w:val="single" w:sz="8" w:space="0" w:color="auto"/>
              <w:left w:val="nil"/>
              <w:bottom w:val="single" w:sz="4" w:space="0" w:color="auto"/>
              <w:right w:val="single" w:sz="4" w:space="0" w:color="000000"/>
            </w:tcBorders>
            <w:shd w:val="clear" w:color="auto" w:fill="auto"/>
            <w:vAlign w:val="center"/>
            <w:hideMark/>
          </w:tcPr>
          <w:p w:rsidR="004960BF" w:rsidRPr="00FD1CDE" w:rsidRDefault="004960BF" w:rsidP="004960BF">
            <w:pPr>
              <w:jc w:val="center"/>
              <w:rPr>
                <w:b/>
                <w:color w:val="000000"/>
                <w:sz w:val="24"/>
                <w:szCs w:val="24"/>
              </w:rPr>
            </w:pPr>
            <w:r w:rsidRPr="00FD1CDE">
              <w:rPr>
                <w:b/>
                <w:color w:val="000000"/>
                <w:sz w:val="24"/>
                <w:szCs w:val="24"/>
              </w:rPr>
              <w:t>Код по бюджетной классификации</w:t>
            </w:r>
          </w:p>
        </w:tc>
        <w:tc>
          <w:tcPr>
            <w:tcW w:w="192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960BF" w:rsidRPr="00FD1CDE" w:rsidRDefault="004960BF" w:rsidP="004960BF">
            <w:pPr>
              <w:jc w:val="center"/>
              <w:rPr>
                <w:b/>
                <w:color w:val="000000"/>
                <w:sz w:val="24"/>
                <w:szCs w:val="24"/>
              </w:rPr>
            </w:pPr>
            <w:r w:rsidRPr="00FD1CDE">
              <w:rPr>
                <w:b/>
                <w:color w:val="000000"/>
                <w:sz w:val="24"/>
                <w:szCs w:val="24"/>
              </w:rPr>
              <w:t>Сумма</w:t>
            </w:r>
          </w:p>
        </w:tc>
      </w:tr>
      <w:tr w:rsidR="004960BF" w:rsidRPr="00A96114" w:rsidTr="004960BF">
        <w:trPr>
          <w:trHeight w:val="420"/>
        </w:trPr>
        <w:tc>
          <w:tcPr>
            <w:tcW w:w="9488" w:type="dxa"/>
            <w:vMerge/>
            <w:tcBorders>
              <w:top w:val="single" w:sz="8" w:space="0" w:color="auto"/>
              <w:left w:val="single" w:sz="8" w:space="0" w:color="auto"/>
              <w:bottom w:val="single" w:sz="4" w:space="0" w:color="000000"/>
              <w:right w:val="single" w:sz="4" w:space="0" w:color="auto"/>
            </w:tcBorders>
            <w:vAlign w:val="center"/>
            <w:hideMark/>
          </w:tcPr>
          <w:p w:rsidR="004960BF" w:rsidRPr="00A96114" w:rsidRDefault="004960BF" w:rsidP="004960BF">
            <w:pPr>
              <w:rPr>
                <w:color w:val="000000"/>
                <w:sz w:val="24"/>
                <w:szCs w:val="24"/>
              </w:rPr>
            </w:pPr>
          </w:p>
        </w:tc>
        <w:tc>
          <w:tcPr>
            <w:tcW w:w="1051" w:type="dxa"/>
            <w:vMerge/>
            <w:tcBorders>
              <w:top w:val="single" w:sz="8" w:space="0" w:color="auto"/>
              <w:left w:val="single" w:sz="4" w:space="0" w:color="auto"/>
              <w:bottom w:val="single" w:sz="4" w:space="0" w:color="000000"/>
              <w:right w:val="single" w:sz="4" w:space="0" w:color="auto"/>
            </w:tcBorders>
            <w:vAlign w:val="center"/>
            <w:hideMark/>
          </w:tcPr>
          <w:p w:rsidR="004960BF" w:rsidRPr="00A96114" w:rsidRDefault="004960BF" w:rsidP="004960BF">
            <w:pPr>
              <w:rPr>
                <w:color w:val="000000"/>
                <w:sz w:val="24"/>
                <w:szCs w:val="24"/>
              </w:rPr>
            </w:pPr>
          </w:p>
        </w:tc>
        <w:tc>
          <w:tcPr>
            <w:tcW w:w="952" w:type="dxa"/>
            <w:tcBorders>
              <w:top w:val="nil"/>
              <w:left w:val="nil"/>
              <w:bottom w:val="single" w:sz="4" w:space="0" w:color="auto"/>
              <w:right w:val="single" w:sz="4" w:space="0" w:color="auto"/>
            </w:tcBorders>
            <w:shd w:val="clear" w:color="auto" w:fill="auto"/>
            <w:vAlign w:val="center"/>
            <w:hideMark/>
          </w:tcPr>
          <w:p w:rsidR="004960BF" w:rsidRPr="00FD1CDE" w:rsidRDefault="004960BF" w:rsidP="004960BF">
            <w:pPr>
              <w:jc w:val="center"/>
              <w:rPr>
                <w:b/>
                <w:color w:val="000000"/>
                <w:sz w:val="24"/>
                <w:szCs w:val="24"/>
              </w:rPr>
            </w:pPr>
            <w:r w:rsidRPr="00FD1CDE">
              <w:rPr>
                <w:b/>
                <w:color w:val="000000"/>
                <w:sz w:val="24"/>
                <w:szCs w:val="24"/>
              </w:rPr>
              <w:t>КВСР</w:t>
            </w:r>
          </w:p>
        </w:tc>
        <w:tc>
          <w:tcPr>
            <w:tcW w:w="2256" w:type="dxa"/>
            <w:tcBorders>
              <w:top w:val="nil"/>
              <w:left w:val="nil"/>
              <w:bottom w:val="single" w:sz="4" w:space="0" w:color="auto"/>
              <w:right w:val="single" w:sz="4" w:space="0" w:color="auto"/>
            </w:tcBorders>
            <w:shd w:val="clear" w:color="auto" w:fill="auto"/>
            <w:vAlign w:val="center"/>
            <w:hideMark/>
          </w:tcPr>
          <w:p w:rsidR="004960BF" w:rsidRPr="00FD1CDE" w:rsidRDefault="004960BF" w:rsidP="004960BF">
            <w:pPr>
              <w:jc w:val="center"/>
              <w:rPr>
                <w:b/>
                <w:color w:val="000000"/>
                <w:sz w:val="24"/>
                <w:szCs w:val="24"/>
              </w:rPr>
            </w:pPr>
            <w:r w:rsidRPr="00FD1CDE">
              <w:rPr>
                <w:b/>
                <w:color w:val="000000"/>
                <w:sz w:val="24"/>
                <w:szCs w:val="24"/>
              </w:rPr>
              <w:t>Код источника</w:t>
            </w:r>
          </w:p>
        </w:tc>
        <w:tc>
          <w:tcPr>
            <w:tcW w:w="1920" w:type="dxa"/>
            <w:vMerge/>
            <w:tcBorders>
              <w:top w:val="single" w:sz="8" w:space="0" w:color="auto"/>
              <w:left w:val="single" w:sz="4" w:space="0" w:color="auto"/>
              <w:bottom w:val="single" w:sz="4" w:space="0" w:color="000000"/>
              <w:right w:val="single" w:sz="4" w:space="0" w:color="auto"/>
            </w:tcBorders>
            <w:vAlign w:val="center"/>
            <w:hideMark/>
          </w:tcPr>
          <w:p w:rsidR="004960BF" w:rsidRPr="00A96114" w:rsidRDefault="004960BF" w:rsidP="004960BF">
            <w:pPr>
              <w:rPr>
                <w:color w:val="000000"/>
                <w:sz w:val="24"/>
                <w:szCs w:val="24"/>
              </w:rPr>
            </w:pPr>
          </w:p>
        </w:tc>
      </w:tr>
      <w:tr w:rsidR="004960BF" w:rsidRPr="00A96114" w:rsidTr="004960BF">
        <w:tc>
          <w:tcPr>
            <w:tcW w:w="9488" w:type="dxa"/>
            <w:tcBorders>
              <w:top w:val="single" w:sz="4" w:space="0" w:color="auto"/>
              <w:left w:val="single" w:sz="4" w:space="0" w:color="auto"/>
              <w:bottom w:val="single" w:sz="4" w:space="0" w:color="auto"/>
              <w:right w:val="single" w:sz="4" w:space="0" w:color="auto"/>
            </w:tcBorders>
            <w:shd w:val="clear" w:color="auto" w:fill="auto"/>
            <w:hideMark/>
          </w:tcPr>
          <w:p w:rsidR="004960BF" w:rsidRPr="00A96114" w:rsidRDefault="004960BF" w:rsidP="004960BF">
            <w:pPr>
              <w:rPr>
                <w:color w:val="000000"/>
                <w:sz w:val="24"/>
                <w:szCs w:val="24"/>
              </w:rPr>
            </w:pPr>
            <w:r w:rsidRPr="00A96114">
              <w:rPr>
                <w:color w:val="000000"/>
                <w:sz w:val="24"/>
                <w:szCs w:val="24"/>
              </w:rPr>
              <w:t>Источники финансирования дефицита бюджета - всего</w:t>
            </w:r>
          </w:p>
        </w:tc>
        <w:tc>
          <w:tcPr>
            <w:tcW w:w="1051" w:type="dxa"/>
            <w:tcBorders>
              <w:top w:val="single" w:sz="4" w:space="0" w:color="auto"/>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500</w:t>
            </w:r>
          </w:p>
        </w:tc>
        <w:tc>
          <w:tcPr>
            <w:tcW w:w="952" w:type="dxa"/>
            <w:tcBorders>
              <w:top w:val="single" w:sz="4" w:space="0" w:color="auto"/>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000</w:t>
            </w:r>
          </w:p>
        </w:tc>
        <w:tc>
          <w:tcPr>
            <w:tcW w:w="2256" w:type="dxa"/>
            <w:tcBorders>
              <w:top w:val="single" w:sz="4" w:space="0" w:color="auto"/>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90000000000000000</w:t>
            </w:r>
          </w:p>
        </w:tc>
        <w:tc>
          <w:tcPr>
            <w:tcW w:w="1920" w:type="dxa"/>
            <w:tcBorders>
              <w:top w:val="single" w:sz="4" w:space="0" w:color="auto"/>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FF0000"/>
                <w:sz w:val="24"/>
                <w:szCs w:val="24"/>
              </w:rPr>
              <w:t>-3 844 473,98</w:t>
            </w:r>
          </w:p>
        </w:tc>
      </w:tr>
      <w:tr w:rsidR="004960BF" w:rsidRPr="00A96114" w:rsidTr="004960BF">
        <w:tc>
          <w:tcPr>
            <w:tcW w:w="9488" w:type="dxa"/>
            <w:tcBorders>
              <w:top w:val="nil"/>
              <w:left w:val="single" w:sz="4" w:space="0" w:color="auto"/>
              <w:bottom w:val="single" w:sz="4" w:space="0" w:color="auto"/>
              <w:right w:val="single" w:sz="4" w:space="0" w:color="auto"/>
            </w:tcBorders>
            <w:shd w:val="clear" w:color="auto" w:fill="auto"/>
            <w:hideMark/>
          </w:tcPr>
          <w:p w:rsidR="004960BF" w:rsidRPr="00A96114" w:rsidRDefault="004960BF" w:rsidP="004960BF">
            <w:pPr>
              <w:rPr>
                <w:color w:val="000000"/>
                <w:sz w:val="24"/>
                <w:szCs w:val="24"/>
              </w:rPr>
            </w:pPr>
            <w:r w:rsidRPr="00A96114">
              <w:rPr>
                <w:color w:val="000000"/>
                <w:sz w:val="24"/>
                <w:szCs w:val="24"/>
              </w:rPr>
              <w:t>источники внутреннего финансирования бюджета</w:t>
            </w:r>
          </w:p>
        </w:tc>
        <w:tc>
          <w:tcPr>
            <w:tcW w:w="1051"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520</w:t>
            </w:r>
          </w:p>
        </w:tc>
        <w:tc>
          <w:tcPr>
            <w:tcW w:w="952"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000</w:t>
            </w:r>
          </w:p>
        </w:tc>
        <w:tc>
          <w:tcPr>
            <w:tcW w:w="2256"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01000000000000000</w:t>
            </w:r>
          </w:p>
        </w:tc>
        <w:tc>
          <w:tcPr>
            <w:tcW w:w="1920"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0,00</w:t>
            </w:r>
          </w:p>
        </w:tc>
      </w:tr>
      <w:tr w:rsidR="004960BF" w:rsidRPr="00A96114" w:rsidTr="004960BF">
        <w:tc>
          <w:tcPr>
            <w:tcW w:w="9488" w:type="dxa"/>
            <w:tcBorders>
              <w:top w:val="nil"/>
              <w:left w:val="single" w:sz="4" w:space="0" w:color="auto"/>
              <w:bottom w:val="single" w:sz="4" w:space="0" w:color="auto"/>
              <w:right w:val="single" w:sz="4" w:space="0" w:color="auto"/>
            </w:tcBorders>
            <w:shd w:val="clear" w:color="auto" w:fill="auto"/>
            <w:hideMark/>
          </w:tcPr>
          <w:p w:rsidR="004960BF" w:rsidRPr="00A96114" w:rsidRDefault="004960BF" w:rsidP="004960BF">
            <w:pPr>
              <w:rPr>
                <w:color w:val="000000"/>
                <w:sz w:val="24"/>
                <w:szCs w:val="24"/>
              </w:rPr>
            </w:pPr>
            <w:r w:rsidRPr="00A96114">
              <w:rPr>
                <w:color w:val="000000"/>
                <w:sz w:val="24"/>
                <w:szCs w:val="24"/>
              </w:rPr>
              <w:t>источники внешнего финансирования бюджета</w:t>
            </w:r>
          </w:p>
        </w:tc>
        <w:tc>
          <w:tcPr>
            <w:tcW w:w="1051"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620</w:t>
            </w:r>
          </w:p>
        </w:tc>
        <w:tc>
          <w:tcPr>
            <w:tcW w:w="952"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000</w:t>
            </w:r>
          </w:p>
        </w:tc>
        <w:tc>
          <w:tcPr>
            <w:tcW w:w="2256"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02000000000000000</w:t>
            </w:r>
          </w:p>
        </w:tc>
        <w:tc>
          <w:tcPr>
            <w:tcW w:w="1920"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0,00</w:t>
            </w:r>
          </w:p>
        </w:tc>
      </w:tr>
      <w:tr w:rsidR="004960BF" w:rsidRPr="00A96114" w:rsidTr="004960BF">
        <w:tc>
          <w:tcPr>
            <w:tcW w:w="9488" w:type="dxa"/>
            <w:tcBorders>
              <w:top w:val="nil"/>
              <w:left w:val="single" w:sz="4" w:space="0" w:color="auto"/>
              <w:bottom w:val="single" w:sz="4" w:space="0" w:color="auto"/>
              <w:right w:val="single" w:sz="4" w:space="0" w:color="auto"/>
            </w:tcBorders>
            <w:shd w:val="clear" w:color="auto" w:fill="auto"/>
            <w:hideMark/>
          </w:tcPr>
          <w:p w:rsidR="004960BF" w:rsidRPr="00A96114" w:rsidRDefault="004960BF" w:rsidP="004960BF">
            <w:pPr>
              <w:rPr>
                <w:color w:val="000000"/>
                <w:sz w:val="24"/>
                <w:szCs w:val="24"/>
              </w:rPr>
            </w:pPr>
            <w:r w:rsidRPr="00A96114">
              <w:rPr>
                <w:color w:val="000000"/>
                <w:sz w:val="24"/>
                <w:szCs w:val="24"/>
              </w:rPr>
              <w:t>Изменение остатков средств</w:t>
            </w:r>
          </w:p>
        </w:tc>
        <w:tc>
          <w:tcPr>
            <w:tcW w:w="1051"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700</w:t>
            </w:r>
          </w:p>
        </w:tc>
        <w:tc>
          <w:tcPr>
            <w:tcW w:w="952"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000</w:t>
            </w:r>
          </w:p>
        </w:tc>
        <w:tc>
          <w:tcPr>
            <w:tcW w:w="2256"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01000000000000000</w:t>
            </w:r>
          </w:p>
        </w:tc>
        <w:tc>
          <w:tcPr>
            <w:tcW w:w="1920"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FF0000"/>
                <w:sz w:val="24"/>
                <w:szCs w:val="24"/>
              </w:rPr>
              <w:t>-3 844 473,98</w:t>
            </w:r>
          </w:p>
        </w:tc>
      </w:tr>
      <w:tr w:rsidR="004960BF" w:rsidRPr="00A96114" w:rsidTr="004960BF">
        <w:tc>
          <w:tcPr>
            <w:tcW w:w="9488" w:type="dxa"/>
            <w:tcBorders>
              <w:top w:val="nil"/>
              <w:left w:val="single" w:sz="4" w:space="0" w:color="auto"/>
              <w:bottom w:val="single" w:sz="4" w:space="0" w:color="auto"/>
              <w:right w:val="single" w:sz="4" w:space="0" w:color="auto"/>
            </w:tcBorders>
            <w:shd w:val="clear" w:color="auto" w:fill="auto"/>
            <w:hideMark/>
          </w:tcPr>
          <w:p w:rsidR="004960BF" w:rsidRPr="00A96114" w:rsidRDefault="004960BF" w:rsidP="004960BF">
            <w:pPr>
              <w:rPr>
                <w:color w:val="000000"/>
                <w:sz w:val="24"/>
                <w:szCs w:val="24"/>
              </w:rPr>
            </w:pPr>
            <w:r w:rsidRPr="00A96114">
              <w:rPr>
                <w:color w:val="000000"/>
                <w:sz w:val="24"/>
                <w:szCs w:val="24"/>
              </w:rPr>
              <w:t>Изменение остатков средств на счетах по учету средств бюджетов</w:t>
            </w:r>
          </w:p>
        </w:tc>
        <w:tc>
          <w:tcPr>
            <w:tcW w:w="1051"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700</w:t>
            </w:r>
          </w:p>
        </w:tc>
        <w:tc>
          <w:tcPr>
            <w:tcW w:w="952"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000</w:t>
            </w:r>
          </w:p>
        </w:tc>
        <w:tc>
          <w:tcPr>
            <w:tcW w:w="2256"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01050000000000000</w:t>
            </w:r>
          </w:p>
        </w:tc>
        <w:tc>
          <w:tcPr>
            <w:tcW w:w="1920"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FF0000"/>
                <w:sz w:val="24"/>
                <w:szCs w:val="24"/>
              </w:rPr>
              <w:t>-3 844 473,98</w:t>
            </w:r>
          </w:p>
        </w:tc>
      </w:tr>
      <w:tr w:rsidR="004960BF" w:rsidRPr="00A96114" w:rsidTr="004960BF">
        <w:tc>
          <w:tcPr>
            <w:tcW w:w="9488" w:type="dxa"/>
            <w:tcBorders>
              <w:top w:val="nil"/>
              <w:left w:val="single" w:sz="4" w:space="0" w:color="auto"/>
              <w:bottom w:val="single" w:sz="4" w:space="0" w:color="auto"/>
              <w:right w:val="single" w:sz="4" w:space="0" w:color="auto"/>
            </w:tcBorders>
            <w:shd w:val="clear" w:color="auto" w:fill="auto"/>
            <w:hideMark/>
          </w:tcPr>
          <w:p w:rsidR="004960BF" w:rsidRPr="00A96114" w:rsidRDefault="004960BF" w:rsidP="004960BF">
            <w:pPr>
              <w:rPr>
                <w:color w:val="000000"/>
                <w:sz w:val="24"/>
                <w:szCs w:val="24"/>
              </w:rPr>
            </w:pPr>
            <w:r w:rsidRPr="00A96114">
              <w:rPr>
                <w:color w:val="000000"/>
                <w:sz w:val="24"/>
                <w:szCs w:val="24"/>
              </w:rPr>
              <w:t>увеличение остатков средств, всего</w:t>
            </w:r>
          </w:p>
        </w:tc>
        <w:tc>
          <w:tcPr>
            <w:tcW w:w="1051"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710</w:t>
            </w:r>
          </w:p>
        </w:tc>
        <w:tc>
          <w:tcPr>
            <w:tcW w:w="952"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000</w:t>
            </w:r>
          </w:p>
        </w:tc>
        <w:tc>
          <w:tcPr>
            <w:tcW w:w="2256"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01050000000000500</w:t>
            </w:r>
          </w:p>
        </w:tc>
        <w:tc>
          <w:tcPr>
            <w:tcW w:w="1920"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FF0000"/>
                <w:sz w:val="24"/>
                <w:szCs w:val="24"/>
              </w:rPr>
              <w:t>-722 902 249,14</w:t>
            </w:r>
          </w:p>
        </w:tc>
      </w:tr>
      <w:tr w:rsidR="004960BF" w:rsidRPr="00A96114" w:rsidTr="004960BF">
        <w:tc>
          <w:tcPr>
            <w:tcW w:w="9488" w:type="dxa"/>
            <w:tcBorders>
              <w:top w:val="nil"/>
              <w:left w:val="single" w:sz="4" w:space="0" w:color="auto"/>
              <w:bottom w:val="single" w:sz="4" w:space="0" w:color="auto"/>
              <w:right w:val="single" w:sz="4" w:space="0" w:color="auto"/>
            </w:tcBorders>
            <w:shd w:val="clear" w:color="auto" w:fill="auto"/>
            <w:hideMark/>
          </w:tcPr>
          <w:p w:rsidR="004960BF" w:rsidRPr="00A96114" w:rsidRDefault="004960BF" w:rsidP="004960BF">
            <w:pPr>
              <w:rPr>
                <w:color w:val="000000"/>
                <w:sz w:val="24"/>
                <w:szCs w:val="24"/>
              </w:rPr>
            </w:pPr>
            <w:r w:rsidRPr="00A96114">
              <w:rPr>
                <w:color w:val="000000"/>
                <w:sz w:val="24"/>
                <w:szCs w:val="24"/>
              </w:rPr>
              <w:t>Увеличение прочих остатков денежных средств бюджетов муниципальных районов</w:t>
            </w:r>
          </w:p>
        </w:tc>
        <w:tc>
          <w:tcPr>
            <w:tcW w:w="1051"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710</w:t>
            </w:r>
          </w:p>
        </w:tc>
        <w:tc>
          <w:tcPr>
            <w:tcW w:w="952"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000</w:t>
            </w:r>
          </w:p>
        </w:tc>
        <w:tc>
          <w:tcPr>
            <w:tcW w:w="2256"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01050201050000510</w:t>
            </w:r>
          </w:p>
        </w:tc>
        <w:tc>
          <w:tcPr>
            <w:tcW w:w="1920"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FF0000"/>
                <w:sz w:val="24"/>
                <w:szCs w:val="24"/>
              </w:rPr>
              <w:t>-722 902 249,14</w:t>
            </w:r>
          </w:p>
        </w:tc>
      </w:tr>
      <w:tr w:rsidR="004960BF" w:rsidRPr="00A96114" w:rsidTr="004960BF">
        <w:tc>
          <w:tcPr>
            <w:tcW w:w="9488" w:type="dxa"/>
            <w:tcBorders>
              <w:top w:val="nil"/>
              <w:left w:val="single" w:sz="4" w:space="0" w:color="auto"/>
              <w:bottom w:val="single" w:sz="4" w:space="0" w:color="auto"/>
              <w:right w:val="single" w:sz="4" w:space="0" w:color="auto"/>
            </w:tcBorders>
            <w:shd w:val="clear" w:color="auto" w:fill="auto"/>
            <w:hideMark/>
          </w:tcPr>
          <w:p w:rsidR="004960BF" w:rsidRPr="00A96114" w:rsidRDefault="004960BF" w:rsidP="004960BF">
            <w:pPr>
              <w:rPr>
                <w:color w:val="000000"/>
                <w:sz w:val="24"/>
                <w:szCs w:val="24"/>
              </w:rPr>
            </w:pPr>
            <w:r w:rsidRPr="00A96114">
              <w:rPr>
                <w:color w:val="000000"/>
                <w:sz w:val="24"/>
                <w:szCs w:val="24"/>
              </w:rPr>
              <w:t>уменьшение остатков средств, всего</w:t>
            </w:r>
          </w:p>
        </w:tc>
        <w:tc>
          <w:tcPr>
            <w:tcW w:w="1051"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720</w:t>
            </w:r>
          </w:p>
        </w:tc>
        <w:tc>
          <w:tcPr>
            <w:tcW w:w="952"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000</w:t>
            </w:r>
          </w:p>
        </w:tc>
        <w:tc>
          <w:tcPr>
            <w:tcW w:w="2256"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01050000000000600</w:t>
            </w:r>
          </w:p>
        </w:tc>
        <w:tc>
          <w:tcPr>
            <w:tcW w:w="1920"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719 057 775,16</w:t>
            </w:r>
          </w:p>
        </w:tc>
      </w:tr>
      <w:tr w:rsidR="004960BF" w:rsidRPr="00A96114" w:rsidTr="004960BF">
        <w:tc>
          <w:tcPr>
            <w:tcW w:w="9488" w:type="dxa"/>
            <w:tcBorders>
              <w:top w:val="nil"/>
              <w:left w:val="single" w:sz="4" w:space="0" w:color="auto"/>
              <w:bottom w:val="single" w:sz="4" w:space="0" w:color="auto"/>
              <w:right w:val="single" w:sz="4" w:space="0" w:color="auto"/>
            </w:tcBorders>
            <w:shd w:val="clear" w:color="auto" w:fill="auto"/>
            <w:hideMark/>
          </w:tcPr>
          <w:p w:rsidR="004960BF" w:rsidRPr="00A96114" w:rsidRDefault="004960BF" w:rsidP="004960BF">
            <w:pPr>
              <w:rPr>
                <w:color w:val="000000"/>
                <w:sz w:val="24"/>
                <w:szCs w:val="24"/>
              </w:rPr>
            </w:pPr>
            <w:r w:rsidRPr="00A96114">
              <w:rPr>
                <w:color w:val="000000"/>
                <w:sz w:val="24"/>
                <w:szCs w:val="24"/>
              </w:rPr>
              <w:t>Уменьшение прочих остатков денежных средств бюджетов муниципальных районов</w:t>
            </w:r>
          </w:p>
        </w:tc>
        <w:tc>
          <w:tcPr>
            <w:tcW w:w="1051"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720</w:t>
            </w:r>
          </w:p>
        </w:tc>
        <w:tc>
          <w:tcPr>
            <w:tcW w:w="952"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000</w:t>
            </w:r>
          </w:p>
        </w:tc>
        <w:tc>
          <w:tcPr>
            <w:tcW w:w="2256"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01050201050000610</w:t>
            </w:r>
          </w:p>
        </w:tc>
        <w:tc>
          <w:tcPr>
            <w:tcW w:w="1920"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719 057 775,16</w:t>
            </w:r>
          </w:p>
        </w:tc>
      </w:tr>
      <w:tr w:rsidR="004960BF" w:rsidRPr="00A96114" w:rsidTr="004960BF">
        <w:tc>
          <w:tcPr>
            <w:tcW w:w="9488" w:type="dxa"/>
            <w:tcBorders>
              <w:top w:val="nil"/>
              <w:left w:val="single" w:sz="4" w:space="0" w:color="auto"/>
              <w:bottom w:val="single" w:sz="4" w:space="0" w:color="auto"/>
              <w:right w:val="single" w:sz="4" w:space="0" w:color="auto"/>
            </w:tcBorders>
            <w:shd w:val="clear" w:color="auto" w:fill="auto"/>
            <w:hideMark/>
          </w:tcPr>
          <w:p w:rsidR="004960BF" w:rsidRPr="00A96114" w:rsidRDefault="004960BF" w:rsidP="004960BF">
            <w:pPr>
              <w:rPr>
                <w:color w:val="000000"/>
                <w:sz w:val="24"/>
                <w:szCs w:val="24"/>
              </w:rPr>
            </w:pPr>
            <w:r w:rsidRPr="00A96114">
              <w:rPr>
                <w:color w:val="000000"/>
                <w:sz w:val="24"/>
                <w:szCs w:val="24"/>
              </w:rPr>
              <w:t>Иные источники внутреннего финансирования дефицитов бюджетов</w:t>
            </w:r>
          </w:p>
        </w:tc>
        <w:tc>
          <w:tcPr>
            <w:tcW w:w="1051"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700</w:t>
            </w:r>
          </w:p>
        </w:tc>
        <w:tc>
          <w:tcPr>
            <w:tcW w:w="952"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000</w:t>
            </w:r>
          </w:p>
        </w:tc>
        <w:tc>
          <w:tcPr>
            <w:tcW w:w="2256"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01060000000000000</w:t>
            </w:r>
          </w:p>
        </w:tc>
        <w:tc>
          <w:tcPr>
            <w:tcW w:w="1920"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0,00</w:t>
            </w:r>
          </w:p>
        </w:tc>
      </w:tr>
      <w:tr w:rsidR="004960BF" w:rsidRPr="00A96114" w:rsidTr="004960BF">
        <w:tc>
          <w:tcPr>
            <w:tcW w:w="9488" w:type="dxa"/>
            <w:tcBorders>
              <w:top w:val="nil"/>
              <w:left w:val="single" w:sz="4" w:space="0" w:color="auto"/>
              <w:bottom w:val="single" w:sz="4" w:space="0" w:color="auto"/>
              <w:right w:val="single" w:sz="4" w:space="0" w:color="auto"/>
            </w:tcBorders>
            <w:shd w:val="clear" w:color="auto" w:fill="auto"/>
            <w:hideMark/>
          </w:tcPr>
          <w:p w:rsidR="004960BF" w:rsidRPr="00A96114" w:rsidRDefault="004960BF" w:rsidP="004960BF">
            <w:pPr>
              <w:rPr>
                <w:color w:val="000000"/>
                <w:sz w:val="24"/>
                <w:szCs w:val="24"/>
              </w:rPr>
            </w:pPr>
            <w:r w:rsidRPr="00A96114">
              <w:rPr>
                <w:color w:val="000000"/>
                <w:sz w:val="24"/>
                <w:szCs w:val="24"/>
              </w:rPr>
              <w:t>Увеличение финансовых активов, являющихся иными источниками внутреннего финансирования дефицитов бюджетов</w:t>
            </w:r>
          </w:p>
        </w:tc>
        <w:tc>
          <w:tcPr>
            <w:tcW w:w="1051"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710</w:t>
            </w:r>
          </w:p>
        </w:tc>
        <w:tc>
          <w:tcPr>
            <w:tcW w:w="952"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000</w:t>
            </w:r>
          </w:p>
        </w:tc>
        <w:tc>
          <w:tcPr>
            <w:tcW w:w="2256"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01060000000000500</w:t>
            </w:r>
          </w:p>
        </w:tc>
        <w:tc>
          <w:tcPr>
            <w:tcW w:w="1920"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0,00</w:t>
            </w:r>
          </w:p>
        </w:tc>
      </w:tr>
      <w:tr w:rsidR="004960BF" w:rsidRPr="00A96114" w:rsidTr="004960BF">
        <w:tc>
          <w:tcPr>
            <w:tcW w:w="9488" w:type="dxa"/>
            <w:tcBorders>
              <w:top w:val="nil"/>
              <w:left w:val="single" w:sz="4" w:space="0" w:color="auto"/>
              <w:bottom w:val="single" w:sz="4" w:space="0" w:color="auto"/>
              <w:right w:val="single" w:sz="4" w:space="0" w:color="auto"/>
            </w:tcBorders>
            <w:shd w:val="clear" w:color="auto" w:fill="auto"/>
            <w:hideMark/>
          </w:tcPr>
          <w:p w:rsidR="004960BF" w:rsidRPr="00A96114" w:rsidRDefault="004960BF" w:rsidP="004960BF">
            <w:pPr>
              <w:rPr>
                <w:color w:val="000000"/>
                <w:sz w:val="24"/>
                <w:szCs w:val="24"/>
              </w:rPr>
            </w:pPr>
            <w:r w:rsidRPr="00A96114">
              <w:rPr>
                <w:color w:val="000000"/>
                <w:sz w:val="24"/>
                <w:szCs w:val="24"/>
              </w:rPr>
              <w:t>Уменьшение финансовых активов, являющихся иными источниками внутреннего финансирования дефицитов бюджетов</w:t>
            </w:r>
          </w:p>
        </w:tc>
        <w:tc>
          <w:tcPr>
            <w:tcW w:w="1051"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720</w:t>
            </w:r>
          </w:p>
        </w:tc>
        <w:tc>
          <w:tcPr>
            <w:tcW w:w="952"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000</w:t>
            </w:r>
          </w:p>
        </w:tc>
        <w:tc>
          <w:tcPr>
            <w:tcW w:w="2256"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01060000000000600</w:t>
            </w:r>
          </w:p>
        </w:tc>
        <w:tc>
          <w:tcPr>
            <w:tcW w:w="1920" w:type="dxa"/>
            <w:tcBorders>
              <w:top w:val="nil"/>
              <w:left w:val="nil"/>
              <w:bottom w:val="single" w:sz="4" w:space="0" w:color="auto"/>
              <w:right w:val="single" w:sz="4" w:space="0" w:color="auto"/>
            </w:tcBorders>
            <w:shd w:val="clear" w:color="auto" w:fill="auto"/>
            <w:hideMark/>
          </w:tcPr>
          <w:p w:rsidR="004960BF" w:rsidRPr="00A96114" w:rsidRDefault="004960BF" w:rsidP="004960BF">
            <w:pPr>
              <w:jc w:val="right"/>
              <w:rPr>
                <w:color w:val="000000"/>
                <w:sz w:val="24"/>
                <w:szCs w:val="24"/>
              </w:rPr>
            </w:pPr>
            <w:r w:rsidRPr="00A96114">
              <w:rPr>
                <w:color w:val="000000"/>
                <w:sz w:val="24"/>
                <w:szCs w:val="24"/>
              </w:rPr>
              <w:t>0,00</w:t>
            </w:r>
          </w:p>
        </w:tc>
      </w:tr>
    </w:tbl>
    <w:p w:rsidR="007A082E" w:rsidRDefault="007A082E" w:rsidP="007A082E">
      <w:pPr>
        <w:rPr>
          <w:rFonts w:eastAsia="Calibri"/>
          <w:b/>
          <w:sz w:val="28"/>
          <w:szCs w:val="28"/>
        </w:rPr>
      </w:pPr>
    </w:p>
    <w:p w:rsidR="007A082E" w:rsidRDefault="007A082E" w:rsidP="007A082E">
      <w:pPr>
        <w:rPr>
          <w:rFonts w:eastAsia="Calibri"/>
          <w:b/>
          <w:sz w:val="28"/>
          <w:szCs w:val="28"/>
        </w:rPr>
      </w:pPr>
    </w:p>
    <w:p w:rsidR="007A082E" w:rsidRDefault="007A082E" w:rsidP="007A082E">
      <w:pPr>
        <w:rPr>
          <w:rFonts w:eastAsia="Calibri"/>
          <w:b/>
          <w:sz w:val="28"/>
          <w:szCs w:val="28"/>
        </w:rPr>
      </w:pPr>
    </w:p>
    <w:p w:rsidR="007A082E" w:rsidRDefault="007A082E" w:rsidP="007A082E">
      <w:pPr>
        <w:rPr>
          <w:rFonts w:eastAsia="Calibri"/>
          <w:b/>
          <w:sz w:val="28"/>
          <w:szCs w:val="28"/>
        </w:rPr>
      </w:pPr>
      <w:r>
        <w:rPr>
          <w:rFonts w:eastAsia="Calibri"/>
          <w:b/>
          <w:sz w:val="28"/>
          <w:szCs w:val="28"/>
        </w:rPr>
        <w:t>Верно:</w:t>
      </w:r>
      <w:r>
        <w:rPr>
          <w:rFonts w:eastAsia="Calibri"/>
          <w:b/>
          <w:sz w:val="28"/>
          <w:szCs w:val="28"/>
        </w:rPr>
        <w:br/>
        <w:t xml:space="preserve">Секретарь </w:t>
      </w:r>
    </w:p>
    <w:p w:rsidR="007A082E" w:rsidRDefault="007A082E" w:rsidP="007A082E">
      <w:pPr>
        <w:tabs>
          <w:tab w:val="left" w:pos="13183"/>
        </w:tabs>
        <w:rPr>
          <w:rFonts w:eastAsia="Calibri"/>
          <w:b/>
          <w:sz w:val="28"/>
          <w:szCs w:val="28"/>
        </w:rPr>
      </w:pPr>
      <w:r>
        <w:rPr>
          <w:rFonts w:eastAsia="Calibri"/>
          <w:b/>
          <w:sz w:val="28"/>
          <w:szCs w:val="28"/>
        </w:rPr>
        <w:t>районного Собрания</w:t>
      </w:r>
      <w:r>
        <w:rPr>
          <w:rFonts w:eastAsia="Calibri"/>
          <w:b/>
          <w:sz w:val="28"/>
          <w:szCs w:val="28"/>
        </w:rPr>
        <w:tab/>
        <w:t>А. В. Оваденков</w:t>
      </w:r>
    </w:p>
    <w:p w:rsidR="004960BF" w:rsidRDefault="004960BF" w:rsidP="004960BF">
      <w:pPr>
        <w:rPr>
          <w:b/>
        </w:rPr>
      </w:pPr>
    </w:p>
    <w:p w:rsidR="004960BF" w:rsidRDefault="004960BF" w:rsidP="004960BF">
      <w:pPr>
        <w:rPr>
          <w:b/>
        </w:rPr>
        <w:sectPr w:rsidR="004960BF" w:rsidSect="004960BF">
          <w:pgSz w:w="16838" w:h="11906" w:orient="landscape"/>
          <w:pgMar w:top="567" w:right="567" w:bottom="567" w:left="567" w:header="709" w:footer="709" w:gutter="0"/>
          <w:cols w:space="708"/>
          <w:docGrid w:linePitch="360"/>
        </w:sectPr>
      </w:pPr>
    </w:p>
    <w:p w:rsidR="007A082E" w:rsidRDefault="007A082E" w:rsidP="007A082E">
      <w:pPr>
        <w:ind w:left="11199"/>
        <w:rPr>
          <w:rFonts w:eastAsia="Calibri"/>
          <w:b/>
          <w:sz w:val="28"/>
          <w:szCs w:val="28"/>
        </w:rPr>
      </w:pPr>
      <w:r>
        <w:rPr>
          <w:rFonts w:eastAsia="Calibri"/>
          <w:b/>
          <w:sz w:val="28"/>
          <w:szCs w:val="28"/>
        </w:rPr>
        <w:lastRenderedPageBreak/>
        <w:t>Приложение №5 к решению районного Собрания</w:t>
      </w:r>
      <w:r>
        <w:rPr>
          <w:rFonts w:eastAsia="Calibri"/>
          <w:b/>
          <w:sz w:val="28"/>
          <w:szCs w:val="28"/>
        </w:rPr>
        <w:br/>
        <w:t>от 11.04.2025 г. №31-186</w:t>
      </w:r>
    </w:p>
    <w:p w:rsidR="007A082E" w:rsidRDefault="007A082E" w:rsidP="007A082E">
      <w:pPr>
        <w:ind w:left="11199"/>
        <w:rPr>
          <w:rFonts w:eastAsia="Calibri"/>
          <w:b/>
          <w:sz w:val="28"/>
          <w:szCs w:val="28"/>
        </w:rPr>
      </w:pPr>
    </w:p>
    <w:p w:rsidR="004960BF" w:rsidRDefault="004960BF" w:rsidP="004960BF">
      <w:pPr>
        <w:jc w:val="center"/>
        <w:rPr>
          <w:rFonts w:eastAsia="Calibri"/>
          <w:b/>
          <w:sz w:val="32"/>
          <w:szCs w:val="32"/>
        </w:rPr>
      </w:pPr>
      <w:r w:rsidRPr="00C765C1">
        <w:rPr>
          <w:rFonts w:eastAsia="Calibri"/>
          <w:b/>
          <w:sz w:val="32"/>
          <w:szCs w:val="32"/>
        </w:rPr>
        <w:t>ОТЧЕТ О ФИНАНСОВЫХ РЕЗУЛЬТАТАХ ДЕЯТЕЛЬНОСТИ</w:t>
      </w:r>
    </w:p>
    <w:tbl>
      <w:tblPr>
        <w:tblW w:w="15750" w:type="dxa"/>
        <w:tblInd w:w="93" w:type="dxa"/>
        <w:tblLook w:val="04A0"/>
      </w:tblPr>
      <w:tblGrid>
        <w:gridCol w:w="1340"/>
        <w:gridCol w:w="3920"/>
        <w:gridCol w:w="1900"/>
        <w:gridCol w:w="1900"/>
        <w:gridCol w:w="1445"/>
        <w:gridCol w:w="3402"/>
        <w:gridCol w:w="1843"/>
      </w:tblGrid>
      <w:tr w:rsidR="004960BF" w:rsidRPr="0055647E" w:rsidTr="007A082E">
        <w:trPr>
          <w:trHeight w:val="20"/>
        </w:trPr>
        <w:tc>
          <w:tcPr>
            <w:tcW w:w="1340"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3920"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5245" w:type="dxa"/>
            <w:gridSpan w:val="3"/>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на 1 января 2025 г.</w:t>
            </w:r>
          </w:p>
        </w:tc>
        <w:tc>
          <w:tcPr>
            <w:tcW w:w="3402"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1843" w:type="dxa"/>
            <w:tcBorders>
              <w:top w:val="single" w:sz="4" w:space="0" w:color="000000"/>
              <w:left w:val="single" w:sz="4" w:space="0" w:color="000000"/>
              <w:bottom w:val="nil"/>
              <w:right w:val="single" w:sz="4" w:space="0" w:color="000000"/>
            </w:tcBorders>
            <w:shd w:val="clear" w:color="auto" w:fill="auto"/>
            <w:vAlign w:val="bottom"/>
            <w:hideMark/>
          </w:tcPr>
          <w:p w:rsidR="004960BF" w:rsidRPr="0055647E" w:rsidRDefault="004960BF" w:rsidP="004960BF">
            <w:pPr>
              <w:jc w:val="center"/>
              <w:rPr>
                <w:color w:val="000000"/>
              </w:rPr>
            </w:pPr>
            <w:r w:rsidRPr="0055647E">
              <w:rPr>
                <w:color w:val="000000"/>
              </w:rPr>
              <w:t>КОДЫ</w:t>
            </w:r>
          </w:p>
        </w:tc>
      </w:tr>
      <w:tr w:rsidR="004960BF" w:rsidRPr="0055647E" w:rsidTr="007A082E">
        <w:trPr>
          <w:trHeight w:val="20"/>
        </w:trPr>
        <w:tc>
          <w:tcPr>
            <w:tcW w:w="1340"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3920"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5245" w:type="dxa"/>
            <w:gridSpan w:val="3"/>
            <w:tcBorders>
              <w:top w:val="nil"/>
              <w:left w:val="nil"/>
              <w:bottom w:val="nil"/>
              <w:right w:val="nil"/>
            </w:tcBorders>
            <w:shd w:val="clear" w:color="auto" w:fill="auto"/>
            <w:noWrap/>
            <w:vAlign w:val="bottom"/>
            <w:hideMark/>
          </w:tcPr>
          <w:p w:rsidR="004960BF" w:rsidRPr="0055647E" w:rsidRDefault="004960BF" w:rsidP="004960BF">
            <w:pPr>
              <w:rPr>
                <w:rFonts w:ascii="Calibri" w:hAnsi="Calibri"/>
                <w:color w:val="000000"/>
              </w:rPr>
            </w:pPr>
            <w:r w:rsidRPr="0055647E">
              <w:rPr>
                <w:rFonts w:ascii="Calibri" w:hAnsi="Calibri"/>
                <w:color w:val="000000"/>
              </w:rPr>
              <w:t> </w:t>
            </w:r>
          </w:p>
        </w:tc>
        <w:tc>
          <w:tcPr>
            <w:tcW w:w="3402" w:type="dxa"/>
            <w:tcBorders>
              <w:top w:val="nil"/>
              <w:left w:val="nil"/>
              <w:bottom w:val="nil"/>
              <w:right w:val="nil"/>
            </w:tcBorders>
            <w:shd w:val="clear" w:color="auto" w:fill="auto"/>
            <w:noWrap/>
            <w:vAlign w:val="bottom"/>
            <w:hideMark/>
          </w:tcPr>
          <w:p w:rsidR="004960BF" w:rsidRPr="0055647E" w:rsidRDefault="004960BF" w:rsidP="004960BF">
            <w:pPr>
              <w:jc w:val="right"/>
              <w:rPr>
                <w:color w:val="000000"/>
              </w:rPr>
            </w:pPr>
            <w:r w:rsidRPr="0055647E">
              <w:rPr>
                <w:color w:val="000000"/>
              </w:rPr>
              <w:t>Форма по ОКУД</w:t>
            </w:r>
          </w:p>
        </w:tc>
        <w:tc>
          <w:tcPr>
            <w:tcW w:w="1843" w:type="dxa"/>
            <w:tcBorders>
              <w:top w:val="single" w:sz="8" w:space="0" w:color="000000"/>
              <w:left w:val="single" w:sz="8" w:space="0" w:color="000000"/>
              <w:bottom w:val="single" w:sz="4" w:space="0" w:color="000000"/>
              <w:right w:val="single" w:sz="8" w:space="0" w:color="000000"/>
            </w:tcBorders>
            <w:shd w:val="clear" w:color="auto" w:fill="auto"/>
            <w:vAlign w:val="bottom"/>
            <w:hideMark/>
          </w:tcPr>
          <w:p w:rsidR="004960BF" w:rsidRPr="0055647E" w:rsidRDefault="004960BF" w:rsidP="004960BF">
            <w:pPr>
              <w:jc w:val="center"/>
              <w:rPr>
                <w:color w:val="000000"/>
              </w:rPr>
            </w:pPr>
            <w:r w:rsidRPr="0055647E">
              <w:rPr>
                <w:color w:val="000000"/>
              </w:rPr>
              <w:t>0503121</w:t>
            </w:r>
          </w:p>
        </w:tc>
      </w:tr>
      <w:tr w:rsidR="004960BF" w:rsidRPr="0055647E" w:rsidTr="007A082E">
        <w:trPr>
          <w:trHeight w:val="20"/>
        </w:trPr>
        <w:tc>
          <w:tcPr>
            <w:tcW w:w="1340"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3920"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1900"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1900"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1445"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3402" w:type="dxa"/>
            <w:tcBorders>
              <w:top w:val="nil"/>
              <w:left w:val="nil"/>
              <w:bottom w:val="nil"/>
              <w:right w:val="nil"/>
            </w:tcBorders>
            <w:shd w:val="clear" w:color="auto" w:fill="auto"/>
            <w:noWrap/>
            <w:vAlign w:val="bottom"/>
            <w:hideMark/>
          </w:tcPr>
          <w:p w:rsidR="004960BF" w:rsidRPr="0055647E" w:rsidRDefault="004960BF" w:rsidP="004960BF">
            <w:pPr>
              <w:jc w:val="right"/>
              <w:rPr>
                <w:color w:val="000000"/>
              </w:rPr>
            </w:pPr>
            <w:r w:rsidRPr="0055647E">
              <w:rPr>
                <w:color w:val="000000"/>
              </w:rPr>
              <w:t>Дата</w:t>
            </w:r>
          </w:p>
        </w:tc>
        <w:tc>
          <w:tcPr>
            <w:tcW w:w="1843" w:type="dxa"/>
            <w:tcBorders>
              <w:top w:val="nil"/>
              <w:left w:val="single" w:sz="8" w:space="0" w:color="000000"/>
              <w:bottom w:val="single" w:sz="4" w:space="0" w:color="000000"/>
              <w:right w:val="single" w:sz="8" w:space="0" w:color="000000"/>
            </w:tcBorders>
            <w:shd w:val="clear" w:color="auto" w:fill="auto"/>
            <w:vAlign w:val="bottom"/>
            <w:hideMark/>
          </w:tcPr>
          <w:p w:rsidR="004960BF" w:rsidRPr="0055647E" w:rsidRDefault="004960BF" w:rsidP="004960BF">
            <w:pPr>
              <w:jc w:val="center"/>
              <w:rPr>
                <w:color w:val="000000"/>
              </w:rPr>
            </w:pPr>
            <w:r w:rsidRPr="0055647E">
              <w:rPr>
                <w:color w:val="000000"/>
              </w:rPr>
              <w:t>01.01.2025</w:t>
            </w:r>
          </w:p>
        </w:tc>
      </w:tr>
      <w:tr w:rsidR="004960BF" w:rsidRPr="0055647E" w:rsidTr="007A082E">
        <w:trPr>
          <w:trHeight w:val="20"/>
        </w:trPr>
        <w:tc>
          <w:tcPr>
            <w:tcW w:w="1340"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3920"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1900"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1900"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1445"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3402" w:type="dxa"/>
            <w:tcBorders>
              <w:top w:val="nil"/>
              <w:left w:val="nil"/>
              <w:bottom w:val="nil"/>
              <w:right w:val="nil"/>
            </w:tcBorders>
            <w:shd w:val="clear" w:color="auto" w:fill="auto"/>
            <w:noWrap/>
            <w:vAlign w:val="bottom"/>
            <w:hideMark/>
          </w:tcPr>
          <w:p w:rsidR="004960BF" w:rsidRPr="0055647E" w:rsidRDefault="004960BF" w:rsidP="004960BF">
            <w:pPr>
              <w:jc w:val="right"/>
              <w:rPr>
                <w:color w:val="000000"/>
              </w:rPr>
            </w:pPr>
            <w:r w:rsidRPr="0055647E">
              <w:rPr>
                <w:color w:val="000000"/>
              </w:rPr>
              <w:t>Код субъекта бюджетной отчетности</w:t>
            </w:r>
          </w:p>
        </w:tc>
        <w:tc>
          <w:tcPr>
            <w:tcW w:w="1843" w:type="dxa"/>
            <w:tcBorders>
              <w:top w:val="nil"/>
              <w:left w:val="single" w:sz="8" w:space="0" w:color="000000"/>
              <w:bottom w:val="single" w:sz="4" w:space="0" w:color="000000"/>
              <w:right w:val="single" w:sz="8" w:space="0" w:color="000000"/>
            </w:tcBorders>
            <w:shd w:val="clear" w:color="auto" w:fill="auto"/>
            <w:vAlign w:val="bottom"/>
            <w:hideMark/>
          </w:tcPr>
          <w:p w:rsidR="004960BF" w:rsidRPr="0055647E" w:rsidRDefault="004960BF" w:rsidP="004960BF">
            <w:pPr>
              <w:jc w:val="center"/>
              <w:rPr>
                <w:color w:val="000000"/>
              </w:rPr>
            </w:pPr>
            <w:r w:rsidRPr="0055647E">
              <w:rPr>
                <w:color w:val="000000"/>
              </w:rPr>
              <w:t> </w:t>
            </w:r>
          </w:p>
        </w:tc>
      </w:tr>
      <w:tr w:rsidR="004960BF" w:rsidRPr="0055647E" w:rsidTr="007A082E">
        <w:trPr>
          <w:trHeight w:val="20"/>
        </w:trPr>
        <w:tc>
          <w:tcPr>
            <w:tcW w:w="7160" w:type="dxa"/>
            <w:gridSpan w:val="3"/>
            <w:tcBorders>
              <w:top w:val="nil"/>
              <w:left w:val="nil"/>
              <w:bottom w:val="nil"/>
              <w:right w:val="nil"/>
            </w:tcBorders>
            <w:shd w:val="clear" w:color="auto" w:fill="auto"/>
            <w:noWrap/>
            <w:vAlign w:val="bottom"/>
            <w:hideMark/>
          </w:tcPr>
          <w:p w:rsidR="004960BF" w:rsidRPr="0055647E" w:rsidRDefault="004960BF" w:rsidP="004960BF">
            <w:pPr>
              <w:rPr>
                <w:color w:val="000000"/>
                <w:sz w:val="18"/>
                <w:szCs w:val="18"/>
              </w:rPr>
            </w:pPr>
            <w:r w:rsidRPr="0055647E">
              <w:rPr>
                <w:color w:val="000000"/>
                <w:sz w:val="18"/>
                <w:szCs w:val="18"/>
              </w:rPr>
              <w:t>Главный распорядитель, распорядитель, получатель бюджетных средств,</w:t>
            </w:r>
          </w:p>
        </w:tc>
        <w:tc>
          <w:tcPr>
            <w:tcW w:w="1900"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1445"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3402" w:type="dxa"/>
            <w:tcBorders>
              <w:top w:val="nil"/>
              <w:left w:val="nil"/>
              <w:bottom w:val="nil"/>
              <w:right w:val="nil"/>
            </w:tcBorders>
            <w:shd w:val="clear" w:color="auto" w:fill="auto"/>
            <w:noWrap/>
            <w:vAlign w:val="bottom"/>
            <w:hideMark/>
          </w:tcPr>
          <w:p w:rsidR="004960BF" w:rsidRPr="0055647E" w:rsidRDefault="004960BF" w:rsidP="004960BF">
            <w:pPr>
              <w:jc w:val="right"/>
              <w:rPr>
                <w:color w:val="000000"/>
              </w:rPr>
            </w:pPr>
            <w:r w:rsidRPr="0055647E">
              <w:rPr>
                <w:color w:val="000000"/>
              </w:rPr>
              <w:t> </w:t>
            </w:r>
          </w:p>
        </w:tc>
        <w:tc>
          <w:tcPr>
            <w:tcW w:w="1843" w:type="dxa"/>
            <w:tcBorders>
              <w:top w:val="nil"/>
              <w:left w:val="single" w:sz="8" w:space="0" w:color="000000"/>
              <w:bottom w:val="single" w:sz="4" w:space="0" w:color="000000"/>
              <w:right w:val="single" w:sz="8" w:space="0" w:color="000000"/>
            </w:tcBorders>
            <w:shd w:val="clear" w:color="auto" w:fill="auto"/>
            <w:vAlign w:val="bottom"/>
            <w:hideMark/>
          </w:tcPr>
          <w:p w:rsidR="004960BF" w:rsidRPr="0055647E" w:rsidRDefault="004960BF" w:rsidP="004960BF">
            <w:pPr>
              <w:jc w:val="center"/>
              <w:rPr>
                <w:color w:val="000000"/>
              </w:rPr>
            </w:pPr>
            <w:r w:rsidRPr="0055647E">
              <w:rPr>
                <w:color w:val="000000"/>
              </w:rPr>
              <w:t> </w:t>
            </w:r>
          </w:p>
        </w:tc>
      </w:tr>
      <w:tr w:rsidR="004960BF" w:rsidRPr="0055647E" w:rsidTr="007A082E">
        <w:trPr>
          <w:trHeight w:val="20"/>
        </w:trPr>
        <w:tc>
          <w:tcPr>
            <w:tcW w:w="5260" w:type="dxa"/>
            <w:gridSpan w:val="2"/>
            <w:tcBorders>
              <w:top w:val="nil"/>
              <w:left w:val="nil"/>
              <w:bottom w:val="nil"/>
              <w:right w:val="nil"/>
            </w:tcBorders>
            <w:shd w:val="clear" w:color="auto" w:fill="auto"/>
            <w:noWrap/>
            <w:vAlign w:val="bottom"/>
            <w:hideMark/>
          </w:tcPr>
          <w:p w:rsidR="004960BF" w:rsidRPr="0055647E" w:rsidRDefault="004960BF" w:rsidP="004960BF">
            <w:pPr>
              <w:rPr>
                <w:color w:val="000000"/>
                <w:sz w:val="18"/>
                <w:szCs w:val="18"/>
              </w:rPr>
            </w:pPr>
            <w:r w:rsidRPr="0055647E">
              <w:rPr>
                <w:color w:val="000000"/>
                <w:sz w:val="18"/>
                <w:szCs w:val="18"/>
              </w:rPr>
              <w:t xml:space="preserve">главный администратор, администратор доходов бюджета, </w:t>
            </w:r>
          </w:p>
        </w:tc>
        <w:tc>
          <w:tcPr>
            <w:tcW w:w="1900"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1900"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1445"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3402" w:type="dxa"/>
            <w:tcBorders>
              <w:top w:val="nil"/>
              <w:left w:val="nil"/>
              <w:bottom w:val="nil"/>
              <w:right w:val="nil"/>
            </w:tcBorders>
            <w:shd w:val="clear" w:color="auto" w:fill="auto"/>
            <w:noWrap/>
            <w:vAlign w:val="bottom"/>
            <w:hideMark/>
          </w:tcPr>
          <w:p w:rsidR="004960BF" w:rsidRPr="0055647E" w:rsidRDefault="004960BF" w:rsidP="004960BF">
            <w:pPr>
              <w:jc w:val="right"/>
              <w:rPr>
                <w:color w:val="000000"/>
              </w:rPr>
            </w:pPr>
            <w:r w:rsidRPr="0055647E">
              <w:rPr>
                <w:color w:val="000000"/>
              </w:rPr>
              <w:t>по ОКПО</w:t>
            </w:r>
          </w:p>
        </w:tc>
        <w:tc>
          <w:tcPr>
            <w:tcW w:w="1843" w:type="dxa"/>
            <w:tcBorders>
              <w:top w:val="nil"/>
              <w:left w:val="single" w:sz="8" w:space="0" w:color="000000"/>
              <w:bottom w:val="single" w:sz="4" w:space="0" w:color="000000"/>
              <w:right w:val="single" w:sz="8" w:space="0" w:color="000000"/>
            </w:tcBorders>
            <w:shd w:val="clear" w:color="auto" w:fill="auto"/>
            <w:vAlign w:val="bottom"/>
            <w:hideMark/>
          </w:tcPr>
          <w:p w:rsidR="004960BF" w:rsidRPr="0055647E" w:rsidRDefault="004960BF" w:rsidP="004960BF">
            <w:pPr>
              <w:jc w:val="center"/>
              <w:rPr>
                <w:color w:val="000000"/>
              </w:rPr>
            </w:pPr>
            <w:r w:rsidRPr="0055647E">
              <w:rPr>
                <w:color w:val="000000"/>
              </w:rPr>
              <w:t> </w:t>
            </w:r>
          </w:p>
        </w:tc>
      </w:tr>
      <w:tr w:rsidR="004960BF" w:rsidRPr="0055647E" w:rsidTr="007A082E">
        <w:trPr>
          <w:trHeight w:val="20"/>
        </w:trPr>
        <w:tc>
          <w:tcPr>
            <w:tcW w:w="5260" w:type="dxa"/>
            <w:gridSpan w:val="2"/>
            <w:tcBorders>
              <w:top w:val="nil"/>
              <w:left w:val="nil"/>
              <w:bottom w:val="nil"/>
              <w:right w:val="nil"/>
            </w:tcBorders>
            <w:shd w:val="clear" w:color="auto" w:fill="auto"/>
            <w:noWrap/>
            <w:vAlign w:val="bottom"/>
            <w:hideMark/>
          </w:tcPr>
          <w:p w:rsidR="004960BF" w:rsidRPr="0055647E" w:rsidRDefault="004960BF" w:rsidP="004960BF">
            <w:pPr>
              <w:rPr>
                <w:color w:val="000000"/>
                <w:sz w:val="18"/>
                <w:szCs w:val="18"/>
              </w:rPr>
            </w:pPr>
            <w:r w:rsidRPr="0055647E">
              <w:rPr>
                <w:color w:val="000000"/>
                <w:sz w:val="18"/>
                <w:szCs w:val="18"/>
              </w:rPr>
              <w:t xml:space="preserve">главный администратор, администратор источников </w:t>
            </w:r>
          </w:p>
        </w:tc>
        <w:tc>
          <w:tcPr>
            <w:tcW w:w="1900"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1900"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1445"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3402" w:type="dxa"/>
            <w:tcBorders>
              <w:top w:val="nil"/>
              <w:left w:val="nil"/>
              <w:bottom w:val="nil"/>
              <w:right w:val="nil"/>
            </w:tcBorders>
            <w:shd w:val="clear" w:color="auto" w:fill="auto"/>
            <w:noWrap/>
            <w:vAlign w:val="bottom"/>
            <w:hideMark/>
          </w:tcPr>
          <w:p w:rsidR="004960BF" w:rsidRPr="0055647E" w:rsidRDefault="004960BF" w:rsidP="004960BF">
            <w:pPr>
              <w:jc w:val="right"/>
              <w:rPr>
                <w:color w:val="000000"/>
              </w:rPr>
            </w:pPr>
            <w:r w:rsidRPr="0055647E">
              <w:rPr>
                <w:color w:val="000000"/>
              </w:rPr>
              <w:t>ИНН</w:t>
            </w:r>
          </w:p>
        </w:tc>
        <w:tc>
          <w:tcPr>
            <w:tcW w:w="1843" w:type="dxa"/>
            <w:tcBorders>
              <w:top w:val="nil"/>
              <w:left w:val="single" w:sz="8" w:space="0" w:color="000000"/>
              <w:bottom w:val="single" w:sz="4" w:space="0" w:color="000000"/>
              <w:right w:val="single" w:sz="8" w:space="0" w:color="000000"/>
            </w:tcBorders>
            <w:shd w:val="clear" w:color="auto" w:fill="auto"/>
            <w:vAlign w:val="bottom"/>
            <w:hideMark/>
          </w:tcPr>
          <w:p w:rsidR="004960BF" w:rsidRPr="0055647E" w:rsidRDefault="004960BF" w:rsidP="004960BF">
            <w:pPr>
              <w:jc w:val="center"/>
              <w:rPr>
                <w:color w:val="000000"/>
              </w:rPr>
            </w:pPr>
            <w:r w:rsidRPr="0055647E">
              <w:rPr>
                <w:color w:val="000000"/>
              </w:rPr>
              <w:t>6402002785</w:t>
            </w:r>
          </w:p>
        </w:tc>
      </w:tr>
      <w:tr w:rsidR="004960BF" w:rsidRPr="0055647E" w:rsidTr="007A082E">
        <w:trPr>
          <w:trHeight w:val="20"/>
        </w:trPr>
        <w:tc>
          <w:tcPr>
            <w:tcW w:w="5260" w:type="dxa"/>
            <w:gridSpan w:val="2"/>
            <w:tcBorders>
              <w:top w:val="nil"/>
              <w:left w:val="nil"/>
              <w:bottom w:val="nil"/>
              <w:right w:val="nil"/>
            </w:tcBorders>
            <w:shd w:val="clear" w:color="auto" w:fill="auto"/>
            <w:noWrap/>
            <w:vAlign w:val="bottom"/>
            <w:hideMark/>
          </w:tcPr>
          <w:p w:rsidR="004960BF" w:rsidRPr="0055647E" w:rsidRDefault="004960BF" w:rsidP="004960BF">
            <w:pPr>
              <w:rPr>
                <w:color w:val="000000"/>
                <w:sz w:val="18"/>
                <w:szCs w:val="18"/>
              </w:rPr>
            </w:pPr>
            <w:r w:rsidRPr="0055647E">
              <w:rPr>
                <w:color w:val="000000"/>
                <w:sz w:val="18"/>
                <w:szCs w:val="18"/>
              </w:rPr>
              <w:t>финансирования дефицита бюджета</w:t>
            </w:r>
          </w:p>
        </w:tc>
        <w:tc>
          <w:tcPr>
            <w:tcW w:w="5245" w:type="dxa"/>
            <w:gridSpan w:val="3"/>
            <w:tcBorders>
              <w:top w:val="nil"/>
              <w:left w:val="nil"/>
              <w:bottom w:val="single" w:sz="4" w:space="0" w:color="000000"/>
              <w:right w:val="nil"/>
            </w:tcBorders>
            <w:shd w:val="clear" w:color="auto" w:fill="auto"/>
            <w:vAlign w:val="bottom"/>
            <w:hideMark/>
          </w:tcPr>
          <w:p w:rsidR="004960BF" w:rsidRPr="0055647E" w:rsidRDefault="004960BF" w:rsidP="004960BF">
            <w:pPr>
              <w:rPr>
                <w:color w:val="000000"/>
              </w:rPr>
            </w:pPr>
            <w:r w:rsidRPr="0055647E">
              <w:rPr>
                <w:color w:val="000000"/>
              </w:rPr>
              <w:t>Аркадакский МР</w:t>
            </w:r>
          </w:p>
        </w:tc>
        <w:tc>
          <w:tcPr>
            <w:tcW w:w="3402" w:type="dxa"/>
            <w:tcBorders>
              <w:top w:val="nil"/>
              <w:left w:val="nil"/>
              <w:bottom w:val="nil"/>
              <w:right w:val="nil"/>
            </w:tcBorders>
            <w:shd w:val="clear" w:color="auto" w:fill="auto"/>
            <w:noWrap/>
            <w:vAlign w:val="bottom"/>
            <w:hideMark/>
          </w:tcPr>
          <w:p w:rsidR="004960BF" w:rsidRPr="0055647E" w:rsidRDefault="004960BF" w:rsidP="004960BF">
            <w:pPr>
              <w:jc w:val="right"/>
              <w:rPr>
                <w:color w:val="000000"/>
              </w:rPr>
            </w:pPr>
            <w:r w:rsidRPr="0055647E">
              <w:rPr>
                <w:color w:val="000000"/>
              </w:rPr>
              <w:t>Глава по БК</w:t>
            </w:r>
          </w:p>
        </w:tc>
        <w:tc>
          <w:tcPr>
            <w:tcW w:w="1843" w:type="dxa"/>
            <w:tcBorders>
              <w:top w:val="nil"/>
              <w:left w:val="single" w:sz="8" w:space="0" w:color="000000"/>
              <w:bottom w:val="single" w:sz="4" w:space="0" w:color="000000"/>
              <w:right w:val="single" w:sz="8" w:space="0" w:color="000000"/>
            </w:tcBorders>
            <w:shd w:val="clear" w:color="auto" w:fill="auto"/>
            <w:vAlign w:val="bottom"/>
            <w:hideMark/>
          </w:tcPr>
          <w:p w:rsidR="004960BF" w:rsidRPr="0055647E" w:rsidRDefault="004960BF" w:rsidP="004960BF">
            <w:pPr>
              <w:jc w:val="center"/>
              <w:rPr>
                <w:color w:val="000000"/>
              </w:rPr>
            </w:pPr>
            <w:r w:rsidRPr="0055647E">
              <w:rPr>
                <w:color w:val="000000"/>
              </w:rPr>
              <w:t> </w:t>
            </w:r>
          </w:p>
        </w:tc>
      </w:tr>
      <w:tr w:rsidR="004960BF" w:rsidRPr="0055647E" w:rsidTr="007A082E">
        <w:trPr>
          <w:trHeight w:val="20"/>
        </w:trPr>
        <w:tc>
          <w:tcPr>
            <w:tcW w:w="5260" w:type="dxa"/>
            <w:gridSpan w:val="2"/>
            <w:tcBorders>
              <w:top w:val="nil"/>
              <w:left w:val="nil"/>
              <w:bottom w:val="nil"/>
              <w:right w:val="nil"/>
            </w:tcBorders>
            <w:shd w:val="clear" w:color="auto" w:fill="auto"/>
            <w:noWrap/>
            <w:vAlign w:val="bottom"/>
            <w:hideMark/>
          </w:tcPr>
          <w:p w:rsidR="004960BF" w:rsidRPr="0055647E" w:rsidRDefault="004960BF" w:rsidP="004960BF">
            <w:pPr>
              <w:rPr>
                <w:color w:val="000000"/>
                <w:sz w:val="18"/>
                <w:szCs w:val="18"/>
              </w:rPr>
            </w:pPr>
            <w:r w:rsidRPr="0055647E">
              <w:rPr>
                <w:color w:val="000000"/>
                <w:sz w:val="18"/>
                <w:szCs w:val="18"/>
              </w:rPr>
              <w:t xml:space="preserve">Наименование бюджета (публично-правового образования)  </w:t>
            </w:r>
          </w:p>
        </w:tc>
        <w:tc>
          <w:tcPr>
            <w:tcW w:w="5245" w:type="dxa"/>
            <w:gridSpan w:val="3"/>
            <w:tcBorders>
              <w:top w:val="single" w:sz="4" w:space="0" w:color="000000"/>
              <w:left w:val="nil"/>
              <w:bottom w:val="single" w:sz="4" w:space="0" w:color="000000"/>
              <w:right w:val="nil"/>
            </w:tcBorders>
            <w:shd w:val="clear" w:color="auto" w:fill="auto"/>
            <w:vAlign w:val="bottom"/>
            <w:hideMark/>
          </w:tcPr>
          <w:p w:rsidR="004960BF" w:rsidRPr="0055647E" w:rsidRDefault="004960BF" w:rsidP="004960BF">
            <w:pPr>
              <w:rPr>
                <w:color w:val="000000"/>
              </w:rPr>
            </w:pPr>
            <w:r w:rsidRPr="0055647E">
              <w:rPr>
                <w:color w:val="000000"/>
              </w:rPr>
              <w:t>Собственный бюджет</w:t>
            </w:r>
          </w:p>
        </w:tc>
        <w:tc>
          <w:tcPr>
            <w:tcW w:w="3402" w:type="dxa"/>
            <w:tcBorders>
              <w:top w:val="nil"/>
              <w:left w:val="nil"/>
              <w:bottom w:val="nil"/>
              <w:right w:val="nil"/>
            </w:tcBorders>
            <w:shd w:val="clear" w:color="auto" w:fill="auto"/>
            <w:noWrap/>
            <w:vAlign w:val="bottom"/>
            <w:hideMark/>
          </w:tcPr>
          <w:p w:rsidR="004960BF" w:rsidRPr="0055647E" w:rsidRDefault="004960BF" w:rsidP="004960BF">
            <w:pPr>
              <w:jc w:val="right"/>
              <w:rPr>
                <w:color w:val="000000"/>
              </w:rPr>
            </w:pPr>
            <w:r w:rsidRPr="0055647E">
              <w:rPr>
                <w:color w:val="000000"/>
              </w:rPr>
              <w:t xml:space="preserve"> по ОКТМО</w:t>
            </w:r>
          </w:p>
        </w:tc>
        <w:tc>
          <w:tcPr>
            <w:tcW w:w="1843" w:type="dxa"/>
            <w:tcBorders>
              <w:top w:val="nil"/>
              <w:left w:val="single" w:sz="8" w:space="0" w:color="000000"/>
              <w:bottom w:val="single" w:sz="4" w:space="0" w:color="000000"/>
              <w:right w:val="single" w:sz="8" w:space="0" w:color="000000"/>
            </w:tcBorders>
            <w:shd w:val="clear" w:color="auto" w:fill="auto"/>
            <w:vAlign w:val="bottom"/>
            <w:hideMark/>
          </w:tcPr>
          <w:p w:rsidR="004960BF" w:rsidRPr="0055647E" w:rsidRDefault="004960BF" w:rsidP="004960BF">
            <w:pPr>
              <w:jc w:val="center"/>
              <w:rPr>
                <w:color w:val="000000"/>
              </w:rPr>
            </w:pPr>
            <w:r w:rsidRPr="0055647E">
              <w:rPr>
                <w:color w:val="000000"/>
              </w:rPr>
              <w:t>63603000</w:t>
            </w:r>
          </w:p>
        </w:tc>
      </w:tr>
      <w:tr w:rsidR="004960BF" w:rsidRPr="0055647E" w:rsidTr="007A082E">
        <w:trPr>
          <w:trHeight w:val="20"/>
        </w:trPr>
        <w:tc>
          <w:tcPr>
            <w:tcW w:w="5260" w:type="dxa"/>
            <w:gridSpan w:val="2"/>
            <w:tcBorders>
              <w:top w:val="nil"/>
              <w:left w:val="nil"/>
              <w:bottom w:val="nil"/>
              <w:right w:val="nil"/>
            </w:tcBorders>
            <w:shd w:val="clear" w:color="auto" w:fill="auto"/>
            <w:noWrap/>
            <w:vAlign w:val="bottom"/>
            <w:hideMark/>
          </w:tcPr>
          <w:p w:rsidR="004960BF" w:rsidRPr="0055647E" w:rsidRDefault="004960BF" w:rsidP="004960BF">
            <w:pPr>
              <w:rPr>
                <w:color w:val="000000"/>
                <w:sz w:val="18"/>
                <w:szCs w:val="18"/>
              </w:rPr>
            </w:pPr>
            <w:r w:rsidRPr="0055647E">
              <w:rPr>
                <w:color w:val="000000"/>
                <w:sz w:val="18"/>
                <w:szCs w:val="18"/>
              </w:rPr>
              <w:t>Периодичность: годовая</w:t>
            </w:r>
          </w:p>
        </w:tc>
        <w:tc>
          <w:tcPr>
            <w:tcW w:w="1900"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1900"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1445"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3402"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1843" w:type="dxa"/>
            <w:tcBorders>
              <w:top w:val="nil"/>
              <w:left w:val="single" w:sz="8" w:space="0" w:color="000000"/>
              <w:bottom w:val="single" w:sz="4" w:space="0" w:color="000000"/>
              <w:right w:val="single" w:sz="8" w:space="0" w:color="000000"/>
            </w:tcBorders>
            <w:shd w:val="clear" w:color="auto" w:fill="auto"/>
            <w:vAlign w:val="bottom"/>
            <w:hideMark/>
          </w:tcPr>
          <w:p w:rsidR="004960BF" w:rsidRPr="0055647E" w:rsidRDefault="004960BF" w:rsidP="004960BF">
            <w:pPr>
              <w:jc w:val="center"/>
              <w:rPr>
                <w:color w:val="000000"/>
              </w:rPr>
            </w:pPr>
            <w:r w:rsidRPr="0055647E">
              <w:rPr>
                <w:color w:val="000000"/>
              </w:rPr>
              <w:t> </w:t>
            </w:r>
          </w:p>
        </w:tc>
      </w:tr>
      <w:tr w:rsidR="004960BF" w:rsidRPr="0055647E" w:rsidTr="007A082E">
        <w:trPr>
          <w:trHeight w:val="20"/>
        </w:trPr>
        <w:tc>
          <w:tcPr>
            <w:tcW w:w="5260" w:type="dxa"/>
            <w:gridSpan w:val="2"/>
            <w:tcBorders>
              <w:top w:val="nil"/>
              <w:left w:val="nil"/>
              <w:bottom w:val="nil"/>
              <w:right w:val="nil"/>
            </w:tcBorders>
            <w:shd w:val="clear" w:color="auto" w:fill="auto"/>
            <w:noWrap/>
            <w:vAlign w:val="bottom"/>
            <w:hideMark/>
          </w:tcPr>
          <w:p w:rsidR="004960BF" w:rsidRPr="0055647E" w:rsidRDefault="004960BF" w:rsidP="004960BF">
            <w:pPr>
              <w:rPr>
                <w:color w:val="000000"/>
                <w:sz w:val="18"/>
                <w:szCs w:val="18"/>
              </w:rPr>
            </w:pPr>
            <w:r w:rsidRPr="0055647E">
              <w:rPr>
                <w:color w:val="000000"/>
                <w:sz w:val="18"/>
                <w:szCs w:val="18"/>
              </w:rPr>
              <w:t>Единица измерения: руб.</w:t>
            </w:r>
          </w:p>
        </w:tc>
        <w:tc>
          <w:tcPr>
            <w:tcW w:w="1900"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1900"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1445" w:type="dxa"/>
            <w:tcBorders>
              <w:top w:val="nil"/>
              <w:left w:val="nil"/>
              <w:bottom w:val="nil"/>
              <w:right w:val="nil"/>
            </w:tcBorders>
            <w:shd w:val="clear" w:color="auto" w:fill="auto"/>
            <w:noWrap/>
            <w:vAlign w:val="bottom"/>
            <w:hideMark/>
          </w:tcPr>
          <w:p w:rsidR="004960BF" w:rsidRPr="0055647E" w:rsidRDefault="004960BF" w:rsidP="004960BF">
            <w:pPr>
              <w:jc w:val="center"/>
              <w:rPr>
                <w:color w:val="000000"/>
              </w:rPr>
            </w:pPr>
            <w:r w:rsidRPr="0055647E">
              <w:rPr>
                <w:color w:val="000000"/>
              </w:rPr>
              <w:t> </w:t>
            </w:r>
          </w:p>
        </w:tc>
        <w:tc>
          <w:tcPr>
            <w:tcW w:w="3402" w:type="dxa"/>
            <w:tcBorders>
              <w:top w:val="nil"/>
              <w:left w:val="nil"/>
              <w:bottom w:val="nil"/>
              <w:right w:val="nil"/>
            </w:tcBorders>
            <w:shd w:val="clear" w:color="auto" w:fill="auto"/>
            <w:noWrap/>
            <w:vAlign w:val="bottom"/>
            <w:hideMark/>
          </w:tcPr>
          <w:p w:rsidR="004960BF" w:rsidRPr="0055647E" w:rsidRDefault="004960BF" w:rsidP="004960BF">
            <w:pPr>
              <w:jc w:val="right"/>
              <w:rPr>
                <w:color w:val="000000"/>
              </w:rPr>
            </w:pPr>
            <w:r w:rsidRPr="0055647E">
              <w:rPr>
                <w:color w:val="000000"/>
              </w:rPr>
              <w:t>по ОКЕИ</w:t>
            </w:r>
          </w:p>
        </w:tc>
        <w:tc>
          <w:tcPr>
            <w:tcW w:w="1843" w:type="dxa"/>
            <w:tcBorders>
              <w:top w:val="nil"/>
              <w:left w:val="single" w:sz="8" w:space="0" w:color="000000"/>
              <w:bottom w:val="single" w:sz="8" w:space="0" w:color="000000"/>
              <w:right w:val="single" w:sz="8" w:space="0" w:color="000000"/>
            </w:tcBorders>
            <w:shd w:val="clear" w:color="auto" w:fill="auto"/>
            <w:vAlign w:val="bottom"/>
            <w:hideMark/>
          </w:tcPr>
          <w:p w:rsidR="004960BF" w:rsidRPr="0055647E" w:rsidRDefault="004960BF" w:rsidP="004960BF">
            <w:pPr>
              <w:jc w:val="center"/>
              <w:rPr>
                <w:color w:val="000000"/>
              </w:rPr>
            </w:pPr>
            <w:r w:rsidRPr="0055647E">
              <w:rPr>
                <w:color w:val="000000"/>
              </w:rPr>
              <w:t>383</w:t>
            </w:r>
          </w:p>
        </w:tc>
      </w:tr>
    </w:tbl>
    <w:p w:rsidR="004960BF" w:rsidRDefault="004960BF" w:rsidP="004960BF">
      <w:pPr>
        <w:rPr>
          <w:rFonts w:ascii="Calibri" w:eastAsia="Calibri" w:hAnsi="Calibri"/>
        </w:rPr>
      </w:pPr>
    </w:p>
    <w:tbl>
      <w:tblPr>
        <w:tblW w:w="15712" w:type="dxa"/>
        <w:tblInd w:w="93" w:type="dxa"/>
        <w:tblLook w:val="04A0"/>
      </w:tblPr>
      <w:tblGrid>
        <w:gridCol w:w="7812"/>
        <w:gridCol w:w="1000"/>
        <w:gridCol w:w="1000"/>
        <w:gridCol w:w="1880"/>
        <w:gridCol w:w="2140"/>
        <w:gridCol w:w="1880"/>
      </w:tblGrid>
      <w:tr w:rsidR="004960BF" w:rsidRPr="008326FA" w:rsidTr="004960BF">
        <w:trPr>
          <w:trHeight w:val="255"/>
        </w:trPr>
        <w:tc>
          <w:tcPr>
            <w:tcW w:w="7812" w:type="dxa"/>
            <w:tcBorders>
              <w:top w:val="single" w:sz="4" w:space="0" w:color="000000"/>
              <w:left w:val="nil"/>
              <w:bottom w:val="nil"/>
              <w:right w:val="single" w:sz="4" w:space="0" w:color="000000"/>
            </w:tcBorders>
            <w:shd w:val="clear" w:color="auto" w:fill="auto"/>
            <w:noWrap/>
            <w:vAlign w:val="center"/>
            <w:hideMark/>
          </w:tcPr>
          <w:p w:rsidR="004960BF" w:rsidRPr="008326FA" w:rsidRDefault="004960BF" w:rsidP="004960BF">
            <w:pPr>
              <w:jc w:val="center"/>
              <w:rPr>
                <w:color w:val="000000"/>
              </w:rPr>
            </w:pPr>
            <w:r w:rsidRPr="008326FA">
              <w:rPr>
                <w:color w:val="000000"/>
              </w:rPr>
              <w:t>Наименование показателя</w:t>
            </w:r>
          </w:p>
        </w:tc>
        <w:tc>
          <w:tcPr>
            <w:tcW w:w="1000" w:type="dxa"/>
            <w:tcBorders>
              <w:top w:val="single" w:sz="4" w:space="0" w:color="000000"/>
              <w:left w:val="nil"/>
              <w:bottom w:val="nil"/>
              <w:right w:val="single" w:sz="4" w:space="0" w:color="000000"/>
            </w:tcBorders>
            <w:shd w:val="clear" w:color="auto" w:fill="auto"/>
            <w:noWrap/>
            <w:vAlign w:val="center"/>
            <w:hideMark/>
          </w:tcPr>
          <w:p w:rsidR="004960BF" w:rsidRPr="008326FA" w:rsidRDefault="004960BF" w:rsidP="004960BF">
            <w:pPr>
              <w:jc w:val="center"/>
              <w:rPr>
                <w:color w:val="000000"/>
              </w:rPr>
            </w:pPr>
            <w:r w:rsidRPr="008326FA">
              <w:rPr>
                <w:color w:val="000000"/>
              </w:rPr>
              <w:t>Код</w:t>
            </w:r>
          </w:p>
        </w:tc>
        <w:tc>
          <w:tcPr>
            <w:tcW w:w="1000" w:type="dxa"/>
            <w:tcBorders>
              <w:top w:val="single" w:sz="4" w:space="0" w:color="000000"/>
              <w:left w:val="nil"/>
              <w:bottom w:val="nil"/>
              <w:right w:val="single" w:sz="4" w:space="0" w:color="000000"/>
            </w:tcBorders>
            <w:shd w:val="clear" w:color="auto" w:fill="auto"/>
            <w:noWrap/>
            <w:vAlign w:val="center"/>
            <w:hideMark/>
          </w:tcPr>
          <w:p w:rsidR="004960BF" w:rsidRPr="008326FA" w:rsidRDefault="004960BF" w:rsidP="004960BF">
            <w:pPr>
              <w:jc w:val="center"/>
              <w:rPr>
                <w:color w:val="000000"/>
              </w:rPr>
            </w:pPr>
            <w:r w:rsidRPr="008326FA">
              <w:rPr>
                <w:color w:val="000000"/>
              </w:rPr>
              <w:t>Код по</w:t>
            </w:r>
          </w:p>
        </w:tc>
        <w:tc>
          <w:tcPr>
            <w:tcW w:w="1880" w:type="dxa"/>
            <w:tcBorders>
              <w:top w:val="single" w:sz="4" w:space="0" w:color="000000"/>
              <w:left w:val="nil"/>
              <w:bottom w:val="nil"/>
              <w:right w:val="single" w:sz="4" w:space="0" w:color="000000"/>
            </w:tcBorders>
            <w:shd w:val="clear" w:color="auto" w:fill="auto"/>
            <w:noWrap/>
            <w:vAlign w:val="center"/>
            <w:hideMark/>
          </w:tcPr>
          <w:p w:rsidR="004960BF" w:rsidRPr="008326FA" w:rsidRDefault="004960BF" w:rsidP="004960BF">
            <w:pPr>
              <w:jc w:val="center"/>
              <w:rPr>
                <w:color w:val="000000"/>
              </w:rPr>
            </w:pPr>
            <w:r w:rsidRPr="008326FA">
              <w:rPr>
                <w:color w:val="000000"/>
              </w:rPr>
              <w:t>Бюджетная</w:t>
            </w:r>
          </w:p>
        </w:tc>
        <w:tc>
          <w:tcPr>
            <w:tcW w:w="2140" w:type="dxa"/>
            <w:tcBorders>
              <w:top w:val="single" w:sz="4" w:space="0" w:color="000000"/>
              <w:left w:val="nil"/>
              <w:bottom w:val="nil"/>
              <w:right w:val="single" w:sz="4" w:space="0" w:color="000000"/>
            </w:tcBorders>
            <w:shd w:val="clear" w:color="auto" w:fill="auto"/>
            <w:noWrap/>
            <w:vAlign w:val="center"/>
            <w:hideMark/>
          </w:tcPr>
          <w:p w:rsidR="004960BF" w:rsidRPr="008326FA" w:rsidRDefault="004960BF" w:rsidP="004960BF">
            <w:pPr>
              <w:jc w:val="center"/>
              <w:rPr>
                <w:color w:val="000000"/>
              </w:rPr>
            </w:pPr>
            <w:r w:rsidRPr="008326FA">
              <w:rPr>
                <w:color w:val="000000"/>
              </w:rPr>
              <w:t>Средства во временном</w:t>
            </w:r>
          </w:p>
        </w:tc>
        <w:tc>
          <w:tcPr>
            <w:tcW w:w="1880" w:type="dxa"/>
            <w:tcBorders>
              <w:top w:val="single" w:sz="4" w:space="0" w:color="000000"/>
              <w:left w:val="nil"/>
              <w:bottom w:val="nil"/>
              <w:right w:val="single" w:sz="4" w:space="0" w:color="000000"/>
            </w:tcBorders>
            <w:shd w:val="clear" w:color="auto" w:fill="auto"/>
            <w:noWrap/>
            <w:vAlign w:val="center"/>
            <w:hideMark/>
          </w:tcPr>
          <w:p w:rsidR="004960BF" w:rsidRPr="008326FA" w:rsidRDefault="004960BF" w:rsidP="004960BF">
            <w:pPr>
              <w:jc w:val="center"/>
              <w:rPr>
                <w:color w:val="000000"/>
              </w:rPr>
            </w:pPr>
            <w:r w:rsidRPr="008326FA">
              <w:rPr>
                <w:color w:val="000000"/>
              </w:rPr>
              <w:t>Итого</w:t>
            </w:r>
          </w:p>
        </w:tc>
      </w:tr>
      <w:tr w:rsidR="004960BF" w:rsidRPr="008326FA" w:rsidTr="004960BF">
        <w:trPr>
          <w:trHeight w:val="255"/>
        </w:trPr>
        <w:tc>
          <w:tcPr>
            <w:tcW w:w="7812" w:type="dxa"/>
            <w:tcBorders>
              <w:top w:val="nil"/>
              <w:left w:val="nil"/>
              <w:bottom w:val="single" w:sz="4" w:space="0" w:color="000000"/>
              <w:right w:val="single" w:sz="4" w:space="0" w:color="000000"/>
            </w:tcBorders>
            <w:shd w:val="clear" w:color="auto" w:fill="auto"/>
            <w:noWrap/>
            <w:vAlign w:val="center"/>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nil"/>
              <w:right w:val="single" w:sz="4" w:space="0" w:color="000000"/>
            </w:tcBorders>
            <w:shd w:val="clear" w:color="auto" w:fill="auto"/>
            <w:noWrap/>
            <w:vAlign w:val="center"/>
            <w:hideMark/>
          </w:tcPr>
          <w:p w:rsidR="004960BF" w:rsidRPr="008326FA" w:rsidRDefault="004960BF" w:rsidP="004960BF">
            <w:pPr>
              <w:jc w:val="center"/>
              <w:rPr>
                <w:color w:val="000000"/>
              </w:rPr>
            </w:pPr>
            <w:r w:rsidRPr="008326FA">
              <w:rPr>
                <w:color w:val="000000"/>
              </w:rPr>
              <w:t>строки</w:t>
            </w:r>
          </w:p>
        </w:tc>
        <w:tc>
          <w:tcPr>
            <w:tcW w:w="1000" w:type="dxa"/>
            <w:tcBorders>
              <w:top w:val="nil"/>
              <w:left w:val="nil"/>
              <w:bottom w:val="nil"/>
              <w:right w:val="single" w:sz="4" w:space="0" w:color="000000"/>
            </w:tcBorders>
            <w:shd w:val="clear" w:color="auto" w:fill="auto"/>
            <w:noWrap/>
            <w:vAlign w:val="center"/>
            <w:hideMark/>
          </w:tcPr>
          <w:p w:rsidR="004960BF" w:rsidRPr="008326FA" w:rsidRDefault="004960BF" w:rsidP="004960BF">
            <w:pPr>
              <w:jc w:val="center"/>
              <w:rPr>
                <w:color w:val="000000"/>
              </w:rPr>
            </w:pPr>
            <w:r w:rsidRPr="008326FA">
              <w:rPr>
                <w:color w:val="000000"/>
              </w:rPr>
              <w:t>КОСГУ</w:t>
            </w:r>
          </w:p>
        </w:tc>
        <w:tc>
          <w:tcPr>
            <w:tcW w:w="1880" w:type="dxa"/>
            <w:tcBorders>
              <w:top w:val="nil"/>
              <w:left w:val="nil"/>
              <w:bottom w:val="nil"/>
              <w:right w:val="single" w:sz="4" w:space="0" w:color="000000"/>
            </w:tcBorders>
            <w:shd w:val="clear" w:color="auto" w:fill="auto"/>
            <w:noWrap/>
            <w:vAlign w:val="center"/>
            <w:hideMark/>
          </w:tcPr>
          <w:p w:rsidR="004960BF" w:rsidRPr="008326FA" w:rsidRDefault="004960BF" w:rsidP="004960BF">
            <w:pPr>
              <w:jc w:val="center"/>
              <w:rPr>
                <w:color w:val="000000"/>
              </w:rPr>
            </w:pPr>
            <w:r w:rsidRPr="008326FA">
              <w:rPr>
                <w:color w:val="000000"/>
              </w:rPr>
              <w:t>деятельность</w:t>
            </w:r>
          </w:p>
        </w:tc>
        <w:tc>
          <w:tcPr>
            <w:tcW w:w="2140" w:type="dxa"/>
            <w:tcBorders>
              <w:top w:val="nil"/>
              <w:left w:val="nil"/>
              <w:bottom w:val="nil"/>
              <w:right w:val="single" w:sz="4" w:space="0" w:color="000000"/>
            </w:tcBorders>
            <w:shd w:val="clear" w:color="auto" w:fill="auto"/>
            <w:noWrap/>
            <w:vAlign w:val="center"/>
            <w:hideMark/>
          </w:tcPr>
          <w:p w:rsidR="004960BF" w:rsidRPr="008326FA" w:rsidRDefault="004960BF" w:rsidP="004960BF">
            <w:pPr>
              <w:jc w:val="center"/>
              <w:rPr>
                <w:color w:val="000000"/>
              </w:rPr>
            </w:pPr>
            <w:r w:rsidRPr="008326FA">
              <w:rPr>
                <w:color w:val="000000"/>
              </w:rPr>
              <w:t>распоряжении</w:t>
            </w:r>
          </w:p>
        </w:tc>
        <w:tc>
          <w:tcPr>
            <w:tcW w:w="1880" w:type="dxa"/>
            <w:tcBorders>
              <w:top w:val="nil"/>
              <w:left w:val="nil"/>
              <w:bottom w:val="single" w:sz="4" w:space="0" w:color="000000"/>
              <w:right w:val="single" w:sz="4" w:space="0" w:color="000000"/>
            </w:tcBorders>
            <w:shd w:val="clear" w:color="auto" w:fill="auto"/>
            <w:noWrap/>
            <w:vAlign w:val="center"/>
            <w:hideMark/>
          </w:tcPr>
          <w:p w:rsidR="004960BF" w:rsidRPr="008326FA" w:rsidRDefault="004960BF" w:rsidP="004960BF">
            <w:pPr>
              <w:jc w:val="center"/>
              <w:rPr>
                <w:color w:val="000000"/>
              </w:rPr>
            </w:pPr>
            <w:r w:rsidRPr="008326FA">
              <w:rPr>
                <w:color w:val="000000"/>
              </w:rPr>
              <w:t> </w:t>
            </w:r>
          </w:p>
        </w:tc>
      </w:tr>
      <w:tr w:rsidR="004960BF" w:rsidRPr="008326FA" w:rsidTr="004960BF">
        <w:trPr>
          <w:trHeight w:val="270"/>
        </w:trPr>
        <w:tc>
          <w:tcPr>
            <w:tcW w:w="7812" w:type="dxa"/>
            <w:tcBorders>
              <w:top w:val="nil"/>
              <w:left w:val="nil"/>
              <w:bottom w:val="single" w:sz="4" w:space="0" w:color="000000"/>
              <w:right w:val="single" w:sz="4" w:space="0" w:color="000000"/>
            </w:tcBorders>
            <w:shd w:val="clear" w:color="auto" w:fill="auto"/>
            <w:noWrap/>
            <w:vAlign w:val="center"/>
            <w:hideMark/>
          </w:tcPr>
          <w:p w:rsidR="004960BF" w:rsidRPr="008326FA" w:rsidRDefault="004960BF" w:rsidP="004960BF">
            <w:pPr>
              <w:jc w:val="center"/>
              <w:rPr>
                <w:color w:val="000000"/>
              </w:rPr>
            </w:pPr>
            <w:r w:rsidRPr="008326FA">
              <w:rPr>
                <w:color w:val="000000"/>
              </w:rPr>
              <w:t>1</w:t>
            </w:r>
          </w:p>
        </w:tc>
        <w:tc>
          <w:tcPr>
            <w:tcW w:w="1000" w:type="dxa"/>
            <w:tcBorders>
              <w:top w:val="single" w:sz="4" w:space="0" w:color="000000"/>
              <w:left w:val="nil"/>
              <w:bottom w:val="nil"/>
              <w:right w:val="single" w:sz="4" w:space="0" w:color="000000"/>
            </w:tcBorders>
            <w:shd w:val="clear" w:color="auto" w:fill="auto"/>
            <w:noWrap/>
            <w:vAlign w:val="center"/>
            <w:hideMark/>
          </w:tcPr>
          <w:p w:rsidR="004960BF" w:rsidRPr="008326FA" w:rsidRDefault="004960BF" w:rsidP="004960BF">
            <w:pPr>
              <w:jc w:val="center"/>
              <w:rPr>
                <w:color w:val="000000"/>
              </w:rPr>
            </w:pPr>
            <w:r w:rsidRPr="008326FA">
              <w:rPr>
                <w:color w:val="000000"/>
              </w:rPr>
              <w:t>2</w:t>
            </w:r>
          </w:p>
        </w:tc>
        <w:tc>
          <w:tcPr>
            <w:tcW w:w="1000" w:type="dxa"/>
            <w:tcBorders>
              <w:top w:val="single" w:sz="4" w:space="0" w:color="000000"/>
              <w:left w:val="nil"/>
              <w:bottom w:val="nil"/>
              <w:right w:val="single" w:sz="4" w:space="0" w:color="000000"/>
            </w:tcBorders>
            <w:shd w:val="clear" w:color="auto" w:fill="auto"/>
            <w:noWrap/>
            <w:vAlign w:val="center"/>
            <w:hideMark/>
          </w:tcPr>
          <w:p w:rsidR="004960BF" w:rsidRPr="008326FA" w:rsidRDefault="004960BF" w:rsidP="004960BF">
            <w:pPr>
              <w:jc w:val="center"/>
              <w:rPr>
                <w:color w:val="000000"/>
              </w:rPr>
            </w:pPr>
            <w:r w:rsidRPr="008326FA">
              <w:rPr>
                <w:color w:val="000000"/>
              </w:rPr>
              <w:t>3</w:t>
            </w:r>
          </w:p>
        </w:tc>
        <w:tc>
          <w:tcPr>
            <w:tcW w:w="1880" w:type="dxa"/>
            <w:tcBorders>
              <w:top w:val="single" w:sz="4" w:space="0" w:color="000000"/>
              <w:left w:val="nil"/>
              <w:bottom w:val="nil"/>
              <w:right w:val="single" w:sz="4" w:space="0" w:color="000000"/>
            </w:tcBorders>
            <w:shd w:val="clear" w:color="auto" w:fill="auto"/>
            <w:noWrap/>
            <w:vAlign w:val="center"/>
            <w:hideMark/>
          </w:tcPr>
          <w:p w:rsidR="004960BF" w:rsidRPr="008326FA" w:rsidRDefault="004960BF" w:rsidP="004960BF">
            <w:pPr>
              <w:jc w:val="center"/>
              <w:rPr>
                <w:color w:val="000000"/>
              </w:rPr>
            </w:pPr>
            <w:r w:rsidRPr="008326FA">
              <w:rPr>
                <w:color w:val="000000"/>
              </w:rPr>
              <w:t>4</w:t>
            </w:r>
          </w:p>
        </w:tc>
        <w:tc>
          <w:tcPr>
            <w:tcW w:w="2140" w:type="dxa"/>
            <w:tcBorders>
              <w:top w:val="single" w:sz="4" w:space="0" w:color="000000"/>
              <w:left w:val="nil"/>
              <w:bottom w:val="nil"/>
              <w:right w:val="single" w:sz="4" w:space="0" w:color="000000"/>
            </w:tcBorders>
            <w:shd w:val="clear" w:color="auto" w:fill="auto"/>
            <w:noWrap/>
            <w:vAlign w:val="center"/>
            <w:hideMark/>
          </w:tcPr>
          <w:p w:rsidR="004960BF" w:rsidRPr="008326FA" w:rsidRDefault="004960BF" w:rsidP="004960BF">
            <w:pPr>
              <w:jc w:val="center"/>
              <w:rPr>
                <w:color w:val="000000"/>
              </w:rPr>
            </w:pPr>
            <w:r w:rsidRPr="008326FA">
              <w:rPr>
                <w:color w:val="000000"/>
              </w:rPr>
              <w:t>5</w:t>
            </w:r>
          </w:p>
        </w:tc>
        <w:tc>
          <w:tcPr>
            <w:tcW w:w="1880" w:type="dxa"/>
            <w:tcBorders>
              <w:top w:val="nil"/>
              <w:left w:val="nil"/>
              <w:bottom w:val="nil"/>
              <w:right w:val="single" w:sz="4" w:space="0" w:color="000000"/>
            </w:tcBorders>
            <w:shd w:val="clear" w:color="auto" w:fill="auto"/>
            <w:noWrap/>
            <w:vAlign w:val="center"/>
            <w:hideMark/>
          </w:tcPr>
          <w:p w:rsidR="004960BF" w:rsidRPr="008326FA" w:rsidRDefault="004960BF" w:rsidP="004960BF">
            <w:pPr>
              <w:jc w:val="center"/>
              <w:rPr>
                <w:color w:val="000000"/>
              </w:rPr>
            </w:pPr>
            <w:r w:rsidRPr="008326FA">
              <w:rPr>
                <w:color w:val="000000"/>
              </w:rPr>
              <w:t>6</w:t>
            </w:r>
          </w:p>
        </w:tc>
      </w:tr>
      <w:tr w:rsidR="004960BF" w:rsidRPr="008326FA" w:rsidTr="004960BF">
        <w:trPr>
          <w:trHeight w:val="255"/>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jc w:val="center"/>
              <w:rPr>
                <w:b/>
                <w:bCs/>
                <w:color w:val="000000"/>
              </w:rPr>
            </w:pPr>
            <w:r w:rsidRPr="008326FA">
              <w:rPr>
                <w:b/>
                <w:bCs/>
                <w:color w:val="000000"/>
              </w:rPr>
              <w:t>Доходы (стр. 020 + стр. 030 + стр. 040 + стр. 050 + стр. 060 + стр. 070 + стр. 090 + стр. 100 + стр. 110)</w:t>
            </w:r>
          </w:p>
        </w:tc>
        <w:tc>
          <w:tcPr>
            <w:tcW w:w="1000" w:type="dxa"/>
            <w:tcBorders>
              <w:top w:val="single" w:sz="8" w:space="0" w:color="000000"/>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010</w:t>
            </w:r>
          </w:p>
        </w:tc>
        <w:tc>
          <w:tcPr>
            <w:tcW w:w="1000" w:type="dxa"/>
            <w:tcBorders>
              <w:top w:val="single" w:sz="8" w:space="0" w:color="000000"/>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100</w:t>
            </w:r>
          </w:p>
        </w:tc>
        <w:tc>
          <w:tcPr>
            <w:tcW w:w="1880" w:type="dxa"/>
            <w:tcBorders>
              <w:top w:val="single" w:sz="8" w:space="0" w:color="000000"/>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739 048 114,32</w:t>
            </w:r>
          </w:p>
        </w:tc>
        <w:tc>
          <w:tcPr>
            <w:tcW w:w="2140" w:type="dxa"/>
            <w:tcBorders>
              <w:top w:val="single" w:sz="8" w:space="0" w:color="000000"/>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single" w:sz="8" w:space="0" w:color="000000"/>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739 048 114,32</w:t>
            </w:r>
          </w:p>
        </w:tc>
      </w:tr>
      <w:tr w:rsidR="004960BF" w:rsidRPr="008326FA" w:rsidTr="004960BF">
        <w:trPr>
          <w:trHeight w:val="30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Налоговые доходы</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020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110</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152 617 773,33</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152 617 773,33</w:t>
            </w:r>
          </w:p>
        </w:tc>
      </w:tr>
      <w:tr w:rsidR="004960BF" w:rsidRPr="008326FA" w:rsidTr="004960BF">
        <w:trPr>
          <w:trHeight w:val="255"/>
        </w:trPr>
        <w:tc>
          <w:tcPr>
            <w:tcW w:w="7812" w:type="dxa"/>
            <w:tcBorders>
              <w:top w:val="nil"/>
              <w:left w:val="nil"/>
              <w:bottom w:val="nil"/>
              <w:right w:val="single" w:sz="8" w:space="0" w:color="000000"/>
            </w:tcBorders>
            <w:shd w:val="clear" w:color="auto" w:fill="auto"/>
            <w:vAlign w:val="bottom"/>
            <w:hideMark/>
          </w:tcPr>
          <w:p w:rsidR="004960BF" w:rsidRPr="008326FA" w:rsidRDefault="004960BF" w:rsidP="004960BF">
            <w:pPr>
              <w:rPr>
                <w:color w:val="000000"/>
              </w:rPr>
            </w:pPr>
            <w:r w:rsidRPr="008326FA">
              <w:rPr>
                <w:color w:val="000000"/>
              </w:rPr>
              <w:t xml:space="preserve">  в том числе:</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214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1880" w:type="dxa"/>
            <w:tcBorders>
              <w:top w:val="nil"/>
              <w:left w:val="nil"/>
              <w:bottom w:val="nil"/>
              <w:right w:val="single" w:sz="8"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r>
      <w:tr w:rsidR="004960BF" w:rsidRPr="008326FA" w:rsidTr="004960BF">
        <w:trPr>
          <w:trHeight w:val="30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Налоги</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111</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147 712 692,28</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147 712 692,28</w:t>
            </w:r>
          </w:p>
        </w:tc>
      </w:tr>
      <w:tr w:rsidR="004960BF" w:rsidRPr="008326FA" w:rsidTr="004960BF">
        <w:trPr>
          <w:trHeight w:val="30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Государственная пошлина, сборы</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112</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4 905 081,05</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4 905 081,05</w:t>
            </w:r>
          </w:p>
        </w:tc>
      </w:tr>
      <w:tr w:rsidR="004960BF" w:rsidRPr="008326FA" w:rsidTr="004960BF">
        <w:trPr>
          <w:trHeight w:val="30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Доходы от собственности</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030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120</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3 053 824,16</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3 053 824,16</w:t>
            </w:r>
          </w:p>
        </w:tc>
      </w:tr>
      <w:tr w:rsidR="004960BF" w:rsidRPr="008326FA" w:rsidTr="004960BF">
        <w:trPr>
          <w:trHeight w:val="255"/>
        </w:trPr>
        <w:tc>
          <w:tcPr>
            <w:tcW w:w="7812" w:type="dxa"/>
            <w:tcBorders>
              <w:top w:val="nil"/>
              <w:left w:val="nil"/>
              <w:bottom w:val="nil"/>
              <w:right w:val="single" w:sz="8" w:space="0" w:color="000000"/>
            </w:tcBorders>
            <w:shd w:val="clear" w:color="auto" w:fill="auto"/>
            <w:vAlign w:val="bottom"/>
            <w:hideMark/>
          </w:tcPr>
          <w:p w:rsidR="004960BF" w:rsidRPr="008326FA" w:rsidRDefault="004960BF" w:rsidP="004960BF">
            <w:pPr>
              <w:rPr>
                <w:color w:val="000000"/>
              </w:rPr>
            </w:pPr>
            <w:r w:rsidRPr="008326FA">
              <w:rPr>
                <w:color w:val="000000"/>
              </w:rPr>
              <w:t xml:space="preserve">  в том числе:</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214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1880" w:type="dxa"/>
            <w:tcBorders>
              <w:top w:val="nil"/>
              <w:left w:val="nil"/>
              <w:bottom w:val="nil"/>
              <w:right w:val="single" w:sz="8"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r>
      <w:tr w:rsidR="004960BF" w:rsidRPr="008326FA" w:rsidTr="004960BF">
        <w:trPr>
          <w:trHeight w:val="30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Доходы от операционной аренды</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121</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419 704,42</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419 704,42</w:t>
            </w:r>
          </w:p>
        </w:tc>
      </w:tr>
      <w:tr w:rsidR="004960BF" w:rsidRPr="008326FA" w:rsidTr="004960BF">
        <w:trPr>
          <w:trHeight w:val="30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Платежи при пользовании природными ресурсами</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123</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2 630 347,90</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2 630 347,90</w:t>
            </w:r>
          </w:p>
        </w:tc>
      </w:tr>
      <w:tr w:rsidR="004960BF" w:rsidRPr="008326FA" w:rsidTr="004960BF">
        <w:trPr>
          <w:trHeight w:val="30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Дивиденды от объектов инвестирования</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127</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3 307,44</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3 307,44</w:t>
            </w:r>
          </w:p>
        </w:tc>
      </w:tr>
      <w:tr w:rsidR="004960BF" w:rsidRPr="008326FA" w:rsidTr="004960BF">
        <w:trPr>
          <w:trHeight w:val="30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Иные доходы от собственности</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129</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464,40</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464,40</w:t>
            </w:r>
          </w:p>
        </w:tc>
      </w:tr>
      <w:tr w:rsidR="004960BF" w:rsidRPr="008326FA" w:rsidTr="004960BF">
        <w:trPr>
          <w:trHeight w:val="51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Доходы от оказания платных услуг (работ), компенсаций затрат</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040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130</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954 555,00</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954 555,00</w:t>
            </w:r>
          </w:p>
        </w:tc>
      </w:tr>
      <w:tr w:rsidR="004960BF" w:rsidRPr="008326FA" w:rsidTr="004960BF">
        <w:trPr>
          <w:trHeight w:val="255"/>
        </w:trPr>
        <w:tc>
          <w:tcPr>
            <w:tcW w:w="7812" w:type="dxa"/>
            <w:tcBorders>
              <w:top w:val="nil"/>
              <w:left w:val="nil"/>
              <w:bottom w:val="nil"/>
              <w:right w:val="single" w:sz="8" w:space="0" w:color="000000"/>
            </w:tcBorders>
            <w:shd w:val="clear" w:color="auto" w:fill="auto"/>
            <w:vAlign w:val="bottom"/>
            <w:hideMark/>
          </w:tcPr>
          <w:p w:rsidR="004960BF" w:rsidRPr="008326FA" w:rsidRDefault="004960BF" w:rsidP="004960BF">
            <w:pPr>
              <w:rPr>
                <w:color w:val="000000"/>
              </w:rPr>
            </w:pPr>
            <w:r w:rsidRPr="008326FA">
              <w:rPr>
                <w:color w:val="000000"/>
              </w:rPr>
              <w:t xml:space="preserve">  в том числе:</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214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1880" w:type="dxa"/>
            <w:tcBorders>
              <w:top w:val="nil"/>
              <w:left w:val="nil"/>
              <w:bottom w:val="nil"/>
              <w:right w:val="single" w:sz="8"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r>
      <w:tr w:rsidR="004960BF" w:rsidRPr="008326FA" w:rsidTr="004960BF">
        <w:trPr>
          <w:trHeight w:val="30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Доходы от компенсации затрат</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134</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954 555,00</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954 555,00</w:t>
            </w:r>
          </w:p>
        </w:tc>
      </w:tr>
      <w:tr w:rsidR="004960BF" w:rsidRPr="008326FA" w:rsidTr="004960BF">
        <w:trPr>
          <w:trHeight w:val="30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Штрафы, пени, неустойки, возмещения ущерба</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050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140</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604 611,41</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604 611,41</w:t>
            </w:r>
          </w:p>
        </w:tc>
      </w:tr>
      <w:tr w:rsidR="004960BF" w:rsidRPr="008326FA" w:rsidTr="004960BF">
        <w:trPr>
          <w:trHeight w:val="255"/>
        </w:trPr>
        <w:tc>
          <w:tcPr>
            <w:tcW w:w="7812" w:type="dxa"/>
            <w:tcBorders>
              <w:top w:val="nil"/>
              <w:left w:val="nil"/>
              <w:bottom w:val="nil"/>
              <w:right w:val="single" w:sz="8" w:space="0" w:color="000000"/>
            </w:tcBorders>
            <w:shd w:val="clear" w:color="auto" w:fill="auto"/>
            <w:vAlign w:val="bottom"/>
            <w:hideMark/>
          </w:tcPr>
          <w:p w:rsidR="004960BF" w:rsidRPr="008326FA" w:rsidRDefault="004960BF" w:rsidP="004960BF">
            <w:pPr>
              <w:rPr>
                <w:color w:val="000000"/>
              </w:rPr>
            </w:pPr>
            <w:r w:rsidRPr="008326FA">
              <w:rPr>
                <w:color w:val="000000"/>
              </w:rPr>
              <w:t xml:space="preserve">  в том числе:</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214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1880" w:type="dxa"/>
            <w:tcBorders>
              <w:top w:val="nil"/>
              <w:left w:val="nil"/>
              <w:bottom w:val="nil"/>
              <w:right w:val="single" w:sz="8"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r>
      <w:tr w:rsidR="004960BF" w:rsidRPr="008326FA" w:rsidTr="004960BF">
        <w:trPr>
          <w:trHeight w:val="30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lastRenderedPageBreak/>
              <w:t>Прочие доходы от сумм принудительного изъятия</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145</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604 611,41</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604 611,41</w:t>
            </w:r>
          </w:p>
        </w:tc>
      </w:tr>
      <w:tr w:rsidR="004960BF" w:rsidRPr="008326FA" w:rsidTr="004960BF">
        <w:trPr>
          <w:trHeight w:val="30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Безвозмездные денежные поступления текущего характера</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060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150</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549 229 828,89</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549 229 828,89</w:t>
            </w:r>
          </w:p>
        </w:tc>
      </w:tr>
      <w:tr w:rsidR="004960BF" w:rsidRPr="008326FA" w:rsidTr="004960BF">
        <w:trPr>
          <w:trHeight w:val="255"/>
        </w:trPr>
        <w:tc>
          <w:tcPr>
            <w:tcW w:w="7812" w:type="dxa"/>
            <w:tcBorders>
              <w:top w:val="nil"/>
              <w:left w:val="nil"/>
              <w:bottom w:val="nil"/>
              <w:right w:val="single" w:sz="8" w:space="0" w:color="000000"/>
            </w:tcBorders>
            <w:shd w:val="clear" w:color="auto" w:fill="auto"/>
            <w:vAlign w:val="bottom"/>
            <w:hideMark/>
          </w:tcPr>
          <w:p w:rsidR="004960BF" w:rsidRPr="008326FA" w:rsidRDefault="004960BF" w:rsidP="004960BF">
            <w:pPr>
              <w:rPr>
                <w:color w:val="000000"/>
              </w:rPr>
            </w:pPr>
            <w:r w:rsidRPr="008326FA">
              <w:rPr>
                <w:color w:val="000000"/>
              </w:rPr>
              <w:t xml:space="preserve">  в том числе:</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214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1880" w:type="dxa"/>
            <w:tcBorders>
              <w:top w:val="nil"/>
              <w:left w:val="nil"/>
              <w:bottom w:val="nil"/>
              <w:right w:val="single" w:sz="8"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r>
      <w:tr w:rsidR="004960BF" w:rsidRPr="008326FA" w:rsidTr="004960BF">
        <w:trPr>
          <w:trHeight w:val="51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Поступления текущего характера от других бюджетов бюджетной системы Российской Федерации</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151</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542 724 043,89</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542 724 043,89</w:t>
            </w:r>
          </w:p>
        </w:tc>
      </w:tr>
      <w:tr w:rsidR="004960BF" w:rsidRPr="008326FA" w:rsidTr="004960BF">
        <w:trPr>
          <w:trHeight w:val="769"/>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Поступления текущего характера от иных резидентов (за исключением сектора государственного управления и организаций государственного сектора)</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155</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6 505 785,00</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6 505 785,00</w:t>
            </w:r>
          </w:p>
        </w:tc>
      </w:tr>
      <w:tr w:rsidR="004960BF" w:rsidRPr="008326FA" w:rsidTr="004960BF">
        <w:trPr>
          <w:trHeight w:val="51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Безвозмездные денежные поступления капитального характера</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070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160</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6 641 769,34</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6 641 769,34</w:t>
            </w:r>
          </w:p>
        </w:tc>
      </w:tr>
      <w:tr w:rsidR="004960BF" w:rsidRPr="008326FA" w:rsidTr="004960BF">
        <w:trPr>
          <w:trHeight w:val="255"/>
        </w:trPr>
        <w:tc>
          <w:tcPr>
            <w:tcW w:w="7812" w:type="dxa"/>
            <w:tcBorders>
              <w:top w:val="nil"/>
              <w:left w:val="nil"/>
              <w:bottom w:val="nil"/>
              <w:right w:val="single" w:sz="8" w:space="0" w:color="000000"/>
            </w:tcBorders>
            <w:shd w:val="clear" w:color="auto" w:fill="auto"/>
            <w:noWrap/>
            <w:vAlign w:val="bottom"/>
            <w:hideMark/>
          </w:tcPr>
          <w:p w:rsidR="004960BF" w:rsidRPr="008326FA" w:rsidRDefault="004960BF" w:rsidP="004960BF">
            <w:pPr>
              <w:rPr>
                <w:color w:val="000000"/>
              </w:rPr>
            </w:pPr>
            <w:r w:rsidRPr="008326FA">
              <w:rPr>
                <w:color w:val="000000"/>
              </w:rPr>
              <w:t xml:space="preserve">  в том числе:</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214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1880" w:type="dxa"/>
            <w:tcBorders>
              <w:top w:val="nil"/>
              <w:left w:val="nil"/>
              <w:bottom w:val="nil"/>
              <w:right w:val="single" w:sz="8"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r>
      <w:tr w:rsidR="004960BF" w:rsidRPr="008326FA" w:rsidTr="004960BF">
        <w:trPr>
          <w:trHeight w:val="51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Поступления капитального характера от других бюджетов бюджетной системы Российской Федерации</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161</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6 641 769,34</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6 641 769,34</w:t>
            </w:r>
          </w:p>
        </w:tc>
      </w:tr>
      <w:tr w:rsidR="004960BF" w:rsidRPr="008326FA" w:rsidTr="004960BF">
        <w:trPr>
          <w:trHeight w:val="30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Доходы от операций с активами</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090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170</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4 055 397,48</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4 055 397,48</w:t>
            </w:r>
          </w:p>
        </w:tc>
      </w:tr>
      <w:tr w:rsidR="004960BF" w:rsidRPr="008326FA" w:rsidTr="004960BF">
        <w:trPr>
          <w:trHeight w:val="255"/>
        </w:trPr>
        <w:tc>
          <w:tcPr>
            <w:tcW w:w="7812" w:type="dxa"/>
            <w:tcBorders>
              <w:top w:val="nil"/>
              <w:left w:val="nil"/>
              <w:bottom w:val="nil"/>
              <w:right w:val="single" w:sz="8" w:space="0" w:color="000000"/>
            </w:tcBorders>
            <w:shd w:val="clear" w:color="auto" w:fill="auto"/>
            <w:noWrap/>
            <w:vAlign w:val="bottom"/>
            <w:hideMark/>
          </w:tcPr>
          <w:p w:rsidR="004960BF" w:rsidRPr="008326FA" w:rsidRDefault="004960BF" w:rsidP="004960BF">
            <w:pPr>
              <w:rPr>
                <w:color w:val="000000"/>
              </w:rPr>
            </w:pPr>
            <w:r w:rsidRPr="008326FA">
              <w:rPr>
                <w:color w:val="000000"/>
              </w:rPr>
              <w:t xml:space="preserve">  в том числе:</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214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1880" w:type="dxa"/>
            <w:tcBorders>
              <w:top w:val="nil"/>
              <w:left w:val="nil"/>
              <w:bottom w:val="nil"/>
              <w:right w:val="single" w:sz="8"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r>
      <w:tr w:rsidR="004960BF" w:rsidRPr="008326FA" w:rsidTr="004960BF">
        <w:trPr>
          <w:trHeight w:val="30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Доходы от выбытия активов</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172</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4 045 897,48</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4 045 897,48</w:t>
            </w:r>
          </w:p>
        </w:tc>
      </w:tr>
      <w:tr w:rsidR="004960BF" w:rsidRPr="008326FA" w:rsidTr="004960BF">
        <w:trPr>
          <w:trHeight w:val="30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Чрезвычайные доходы от операций с активами</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173</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9 500,00</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9 500,00</w:t>
            </w:r>
          </w:p>
        </w:tc>
      </w:tr>
      <w:tr w:rsidR="004960BF" w:rsidRPr="008326FA" w:rsidTr="004960BF">
        <w:trPr>
          <w:trHeight w:val="30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Прочие доходы</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100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180</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22 655,00</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22 655,00</w:t>
            </w:r>
          </w:p>
        </w:tc>
      </w:tr>
      <w:tr w:rsidR="004960BF" w:rsidRPr="008326FA" w:rsidTr="004960BF">
        <w:trPr>
          <w:trHeight w:val="255"/>
        </w:trPr>
        <w:tc>
          <w:tcPr>
            <w:tcW w:w="7812" w:type="dxa"/>
            <w:tcBorders>
              <w:top w:val="nil"/>
              <w:left w:val="nil"/>
              <w:bottom w:val="nil"/>
              <w:right w:val="single" w:sz="8" w:space="0" w:color="000000"/>
            </w:tcBorders>
            <w:shd w:val="clear" w:color="auto" w:fill="auto"/>
            <w:noWrap/>
            <w:vAlign w:val="bottom"/>
            <w:hideMark/>
          </w:tcPr>
          <w:p w:rsidR="004960BF" w:rsidRPr="008326FA" w:rsidRDefault="004960BF" w:rsidP="004960BF">
            <w:pPr>
              <w:rPr>
                <w:color w:val="000000"/>
              </w:rPr>
            </w:pPr>
            <w:r w:rsidRPr="008326FA">
              <w:rPr>
                <w:color w:val="000000"/>
              </w:rPr>
              <w:t xml:space="preserve">  в том числе:</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214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1880" w:type="dxa"/>
            <w:tcBorders>
              <w:top w:val="nil"/>
              <w:left w:val="nil"/>
              <w:bottom w:val="nil"/>
              <w:right w:val="single" w:sz="8"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r>
      <w:tr w:rsidR="004960BF" w:rsidRPr="008326FA" w:rsidTr="004960BF">
        <w:trPr>
          <w:trHeight w:val="30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Иные доходы</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189</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22 655,00</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22 655,00</w:t>
            </w:r>
          </w:p>
        </w:tc>
      </w:tr>
      <w:tr w:rsidR="004960BF" w:rsidRPr="008326FA" w:rsidTr="004960BF">
        <w:trPr>
          <w:trHeight w:val="51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Безвозмездные неденежные поступления в сектор государственного управления</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110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190</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21 867 699,71</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21 867 699,71</w:t>
            </w:r>
          </w:p>
        </w:tc>
      </w:tr>
      <w:tr w:rsidR="004960BF" w:rsidRPr="008326FA" w:rsidTr="004960BF">
        <w:trPr>
          <w:trHeight w:val="255"/>
        </w:trPr>
        <w:tc>
          <w:tcPr>
            <w:tcW w:w="7812" w:type="dxa"/>
            <w:tcBorders>
              <w:top w:val="nil"/>
              <w:left w:val="nil"/>
              <w:bottom w:val="nil"/>
              <w:right w:val="single" w:sz="8" w:space="0" w:color="000000"/>
            </w:tcBorders>
            <w:shd w:val="clear" w:color="auto" w:fill="auto"/>
            <w:noWrap/>
            <w:vAlign w:val="bottom"/>
            <w:hideMark/>
          </w:tcPr>
          <w:p w:rsidR="004960BF" w:rsidRPr="008326FA" w:rsidRDefault="004960BF" w:rsidP="004960BF">
            <w:pPr>
              <w:rPr>
                <w:color w:val="000000"/>
              </w:rPr>
            </w:pPr>
            <w:r w:rsidRPr="008326FA">
              <w:rPr>
                <w:color w:val="000000"/>
              </w:rPr>
              <w:t xml:space="preserve">  в том числе:</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214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1880" w:type="dxa"/>
            <w:tcBorders>
              <w:top w:val="nil"/>
              <w:left w:val="nil"/>
              <w:bottom w:val="nil"/>
              <w:right w:val="single" w:sz="8"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r>
      <w:tr w:rsidR="004960BF" w:rsidRPr="008326FA" w:rsidTr="004960BF">
        <w:trPr>
          <w:trHeight w:val="769"/>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Безвозмездные неденежные поступления текущего характера от сектора государственного управления и организаций государственного сектора</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191</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1 765 113,79</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1 765 113,79</w:t>
            </w:r>
          </w:p>
        </w:tc>
      </w:tr>
      <w:tr w:rsidR="004960BF" w:rsidRPr="008326FA" w:rsidTr="004960BF">
        <w:trPr>
          <w:trHeight w:val="769"/>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Безвозмездные неденежные поступления капитального характера от сектора государственного управления и организаций государственного сектора</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195</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20 102 585,92</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20 102 585,92</w:t>
            </w:r>
          </w:p>
        </w:tc>
      </w:tr>
      <w:tr w:rsidR="004960BF" w:rsidRPr="008326FA" w:rsidTr="004960BF">
        <w:trPr>
          <w:trHeight w:val="51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Расходы (стр. 160 + стр. 170 + стр. 190 + стр. 210 + стр. 230 + стр. 240 + стр. 250 + стр. 260 + стр. 270)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150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200</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730 673 940,32</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730 673 940,32</w:t>
            </w:r>
          </w:p>
        </w:tc>
      </w:tr>
      <w:tr w:rsidR="004960BF" w:rsidRPr="008326FA" w:rsidTr="004960BF">
        <w:trPr>
          <w:trHeight w:val="255"/>
        </w:trPr>
        <w:tc>
          <w:tcPr>
            <w:tcW w:w="7812" w:type="dxa"/>
            <w:tcBorders>
              <w:top w:val="nil"/>
              <w:left w:val="nil"/>
              <w:bottom w:val="nil"/>
              <w:right w:val="single" w:sz="8" w:space="0" w:color="000000"/>
            </w:tcBorders>
            <w:shd w:val="clear" w:color="auto" w:fill="auto"/>
            <w:noWrap/>
            <w:vAlign w:val="bottom"/>
            <w:hideMark/>
          </w:tcPr>
          <w:p w:rsidR="004960BF" w:rsidRPr="008326FA" w:rsidRDefault="004960BF" w:rsidP="004960BF">
            <w:pPr>
              <w:rPr>
                <w:color w:val="000000"/>
              </w:rPr>
            </w:pPr>
            <w:r w:rsidRPr="008326FA">
              <w:rPr>
                <w:color w:val="000000"/>
              </w:rPr>
              <w:t xml:space="preserve">  в том числе:</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214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1880" w:type="dxa"/>
            <w:tcBorders>
              <w:top w:val="nil"/>
              <w:left w:val="nil"/>
              <w:bottom w:val="nil"/>
              <w:right w:val="single" w:sz="8"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r>
      <w:tr w:rsidR="004960BF" w:rsidRPr="008326FA" w:rsidTr="004960BF">
        <w:trPr>
          <w:trHeight w:val="304"/>
        </w:trPr>
        <w:tc>
          <w:tcPr>
            <w:tcW w:w="7812" w:type="dxa"/>
            <w:tcBorders>
              <w:top w:val="single" w:sz="4" w:space="0" w:color="000000"/>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Оплата труда и начисления на выплаты по оплате труда</w:t>
            </w:r>
          </w:p>
        </w:tc>
        <w:tc>
          <w:tcPr>
            <w:tcW w:w="1000" w:type="dxa"/>
            <w:tcBorders>
              <w:top w:val="single" w:sz="4" w:space="0" w:color="000000"/>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160</w:t>
            </w:r>
          </w:p>
        </w:tc>
        <w:tc>
          <w:tcPr>
            <w:tcW w:w="1000" w:type="dxa"/>
            <w:tcBorders>
              <w:top w:val="single" w:sz="4" w:space="0" w:color="000000"/>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210</w:t>
            </w:r>
          </w:p>
        </w:tc>
        <w:tc>
          <w:tcPr>
            <w:tcW w:w="1880" w:type="dxa"/>
            <w:tcBorders>
              <w:top w:val="single" w:sz="4" w:space="0" w:color="000000"/>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82 365 888,86</w:t>
            </w:r>
          </w:p>
        </w:tc>
        <w:tc>
          <w:tcPr>
            <w:tcW w:w="2140" w:type="dxa"/>
            <w:tcBorders>
              <w:top w:val="single" w:sz="4" w:space="0" w:color="000000"/>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single" w:sz="4" w:space="0" w:color="000000"/>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82 365 888,86</w:t>
            </w:r>
          </w:p>
        </w:tc>
      </w:tr>
      <w:tr w:rsidR="004960BF" w:rsidRPr="008326FA" w:rsidTr="004960BF">
        <w:trPr>
          <w:trHeight w:val="255"/>
        </w:trPr>
        <w:tc>
          <w:tcPr>
            <w:tcW w:w="7812" w:type="dxa"/>
            <w:tcBorders>
              <w:top w:val="nil"/>
              <w:left w:val="nil"/>
              <w:bottom w:val="nil"/>
              <w:right w:val="single" w:sz="8" w:space="0" w:color="000000"/>
            </w:tcBorders>
            <w:shd w:val="clear" w:color="auto" w:fill="auto"/>
            <w:noWrap/>
            <w:vAlign w:val="bottom"/>
            <w:hideMark/>
          </w:tcPr>
          <w:p w:rsidR="004960BF" w:rsidRPr="008326FA" w:rsidRDefault="004960BF" w:rsidP="004960BF">
            <w:pPr>
              <w:rPr>
                <w:color w:val="000000"/>
              </w:rPr>
            </w:pPr>
            <w:r w:rsidRPr="008326FA">
              <w:rPr>
                <w:color w:val="000000"/>
              </w:rPr>
              <w:t xml:space="preserve">  в том числе:</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214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1880" w:type="dxa"/>
            <w:tcBorders>
              <w:top w:val="nil"/>
              <w:left w:val="nil"/>
              <w:bottom w:val="nil"/>
              <w:right w:val="single" w:sz="8"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r>
      <w:tr w:rsidR="004960BF" w:rsidRPr="008326FA" w:rsidTr="004960BF">
        <w:trPr>
          <w:trHeight w:val="30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Заработная плата</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211</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63 149 621,93</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63 149 621,93</w:t>
            </w:r>
          </w:p>
        </w:tc>
      </w:tr>
      <w:tr w:rsidR="004960BF" w:rsidRPr="008326FA" w:rsidTr="004960BF">
        <w:trPr>
          <w:trHeight w:val="30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Прочие несоциальные выплаты персоналу в денежной форме</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212</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800,00</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800,00</w:t>
            </w:r>
          </w:p>
        </w:tc>
      </w:tr>
      <w:tr w:rsidR="004960BF" w:rsidRPr="008326FA" w:rsidTr="004960BF">
        <w:trPr>
          <w:trHeight w:val="30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Начисления на выплаты по оплате труда</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213</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19 215 466,93</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19 215 466,93</w:t>
            </w:r>
          </w:p>
        </w:tc>
      </w:tr>
      <w:tr w:rsidR="004960BF" w:rsidRPr="008326FA" w:rsidTr="004960BF">
        <w:trPr>
          <w:trHeight w:val="30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Оплата работ, услуг</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170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220</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58 439 760,15</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58 439 760,15</w:t>
            </w:r>
          </w:p>
        </w:tc>
      </w:tr>
      <w:tr w:rsidR="004960BF" w:rsidRPr="008326FA" w:rsidTr="004960BF">
        <w:trPr>
          <w:trHeight w:val="255"/>
        </w:trPr>
        <w:tc>
          <w:tcPr>
            <w:tcW w:w="7812" w:type="dxa"/>
            <w:tcBorders>
              <w:top w:val="nil"/>
              <w:left w:val="nil"/>
              <w:bottom w:val="nil"/>
              <w:right w:val="single" w:sz="8" w:space="0" w:color="000000"/>
            </w:tcBorders>
            <w:shd w:val="clear" w:color="auto" w:fill="auto"/>
            <w:noWrap/>
            <w:vAlign w:val="bottom"/>
            <w:hideMark/>
          </w:tcPr>
          <w:p w:rsidR="004960BF" w:rsidRPr="008326FA" w:rsidRDefault="004960BF" w:rsidP="004960BF">
            <w:pPr>
              <w:rPr>
                <w:color w:val="000000"/>
              </w:rPr>
            </w:pPr>
            <w:r w:rsidRPr="008326FA">
              <w:rPr>
                <w:color w:val="000000"/>
              </w:rPr>
              <w:lastRenderedPageBreak/>
              <w:t xml:space="preserve">  в том числе:</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214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1880" w:type="dxa"/>
            <w:tcBorders>
              <w:top w:val="nil"/>
              <w:left w:val="nil"/>
              <w:bottom w:val="nil"/>
              <w:right w:val="single" w:sz="8"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r>
      <w:tr w:rsidR="004960BF" w:rsidRPr="008326FA" w:rsidTr="004960BF">
        <w:trPr>
          <w:trHeight w:val="30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Услуги связи</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221</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947 119,50</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947 119,50</w:t>
            </w:r>
          </w:p>
        </w:tc>
      </w:tr>
      <w:tr w:rsidR="004960BF" w:rsidRPr="008326FA" w:rsidTr="004960BF">
        <w:trPr>
          <w:trHeight w:val="30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Коммунальные услуги</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223</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1 558 311,06</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1 558 311,06</w:t>
            </w:r>
          </w:p>
        </w:tc>
      </w:tr>
      <w:tr w:rsidR="004960BF" w:rsidRPr="008326FA" w:rsidTr="004960BF">
        <w:trPr>
          <w:trHeight w:val="30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Работы, услуги по содержанию имущества</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225</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52 036 596,69</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52 036 596,69</w:t>
            </w:r>
          </w:p>
        </w:tc>
      </w:tr>
      <w:tr w:rsidR="004960BF" w:rsidRPr="008326FA" w:rsidTr="004960BF">
        <w:trPr>
          <w:trHeight w:val="30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Прочие работы, услуги</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226</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3 846 247,12</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3 846 247,12</w:t>
            </w:r>
          </w:p>
        </w:tc>
      </w:tr>
      <w:tr w:rsidR="004960BF" w:rsidRPr="008326FA" w:rsidTr="004960BF">
        <w:trPr>
          <w:trHeight w:val="30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Страхование</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227</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51 485,78</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51 485,78</w:t>
            </w:r>
          </w:p>
        </w:tc>
      </w:tr>
      <w:tr w:rsidR="004960BF" w:rsidRPr="008326FA" w:rsidTr="004960BF">
        <w:trPr>
          <w:trHeight w:val="30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Обслуживание государственного (муниципального) долга</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190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230</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r>
      <w:tr w:rsidR="004960BF" w:rsidRPr="008326FA" w:rsidTr="004960BF">
        <w:trPr>
          <w:trHeight w:val="255"/>
        </w:trPr>
        <w:tc>
          <w:tcPr>
            <w:tcW w:w="7812" w:type="dxa"/>
            <w:tcBorders>
              <w:top w:val="nil"/>
              <w:left w:val="nil"/>
              <w:bottom w:val="nil"/>
              <w:right w:val="single" w:sz="8" w:space="0" w:color="000000"/>
            </w:tcBorders>
            <w:shd w:val="clear" w:color="auto" w:fill="auto"/>
            <w:noWrap/>
            <w:vAlign w:val="bottom"/>
            <w:hideMark/>
          </w:tcPr>
          <w:p w:rsidR="004960BF" w:rsidRPr="008326FA" w:rsidRDefault="004960BF" w:rsidP="004960BF">
            <w:pPr>
              <w:rPr>
                <w:color w:val="000000"/>
              </w:rPr>
            </w:pPr>
            <w:r w:rsidRPr="008326FA">
              <w:rPr>
                <w:color w:val="000000"/>
              </w:rPr>
              <w:t xml:space="preserve">  в том числе:</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214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1880" w:type="dxa"/>
            <w:tcBorders>
              <w:top w:val="nil"/>
              <w:left w:val="nil"/>
              <w:bottom w:val="nil"/>
              <w:right w:val="single" w:sz="8"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r>
      <w:tr w:rsidR="004960BF" w:rsidRPr="008326FA" w:rsidTr="004960BF">
        <w:trPr>
          <w:trHeight w:val="51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Безвозмездные перечисления текущего характера организациям</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210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240</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546 573 283,05</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546 573 283,05</w:t>
            </w:r>
          </w:p>
        </w:tc>
      </w:tr>
      <w:tr w:rsidR="004960BF" w:rsidRPr="008326FA" w:rsidTr="004960BF">
        <w:trPr>
          <w:trHeight w:val="255"/>
        </w:trPr>
        <w:tc>
          <w:tcPr>
            <w:tcW w:w="7812" w:type="dxa"/>
            <w:tcBorders>
              <w:top w:val="nil"/>
              <w:left w:val="nil"/>
              <w:bottom w:val="nil"/>
              <w:right w:val="single" w:sz="8" w:space="0" w:color="000000"/>
            </w:tcBorders>
            <w:shd w:val="clear" w:color="auto" w:fill="auto"/>
            <w:noWrap/>
            <w:vAlign w:val="bottom"/>
            <w:hideMark/>
          </w:tcPr>
          <w:p w:rsidR="004960BF" w:rsidRPr="008326FA" w:rsidRDefault="004960BF" w:rsidP="004960BF">
            <w:pPr>
              <w:rPr>
                <w:color w:val="000000"/>
              </w:rPr>
            </w:pPr>
            <w:r w:rsidRPr="008326FA">
              <w:rPr>
                <w:color w:val="000000"/>
              </w:rPr>
              <w:t xml:space="preserve">  в том числе:</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214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1880" w:type="dxa"/>
            <w:tcBorders>
              <w:top w:val="nil"/>
              <w:left w:val="nil"/>
              <w:bottom w:val="nil"/>
              <w:right w:val="single" w:sz="8"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r>
      <w:tr w:rsidR="004960BF" w:rsidRPr="008326FA" w:rsidTr="004960BF">
        <w:trPr>
          <w:trHeight w:val="51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Безвозмездные перечисления текущего характера государственным (муниципальным) учреждениям</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241</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544 217 710,35</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544 217 710,35</w:t>
            </w:r>
          </w:p>
        </w:tc>
      </w:tr>
      <w:tr w:rsidR="004960BF" w:rsidRPr="008326FA" w:rsidTr="004960BF">
        <w:trPr>
          <w:trHeight w:val="51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Безвозмездные перечисления нефинансовым организациям государственного сектора на производство</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244</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1 540 400,00</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1 540 400,00</w:t>
            </w:r>
          </w:p>
        </w:tc>
      </w:tr>
      <w:tr w:rsidR="004960BF" w:rsidRPr="008326FA" w:rsidTr="004960BF">
        <w:trPr>
          <w:trHeight w:val="769"/>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Безвозмездные перечисления некоммерческим организациям и физическим лицам - производителям товаров, работ и услуг на производство</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246</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815 172,70</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815 172,70</w:t>
            </w:r>
          </w:p>
        </w:tc>
      </w:tr>
      <w:tr w:rsidR="004960BF" w:rsidRPr="008326FA" w:rsidTr="004960BF">
        <w:trPr>
          <w:trHeight w:val="30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Безвозмездные перечисления бюджетам</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230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250</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4 485 536,00</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4 485 536,00</w:t>
            </w:r>
          </w:p>
        </w:tc>
      </w:tr>
      <w:tr w:rsidR="004960BF" w:rsidRPr="008326FA" w:rsidTr="004960BF">
        <w:trPr>
          <w:trHeight w:val="255"/>
        </w:trPr>
        <w:tc>
          <w:tcPr>
            <w:tcW w:w="7812" w:type="dxa"/>
            <w:tcBorders>
              <w:top w:val="nil"/>
              <w:left w:val="nil"/>
              <w:bottom w:val="nil"/>
              <w:right w:val="single" w:sz="8" w:space="0" w:color="000000"/>
            </w:tcBorders>
            <w:shd w:val="clear" w:color="auto" w:fill="auto"/>
            <w:noWrap/>
            <w:vAlign w:val="bottom"/>
            <w:hideMark/>
          </w:tcPr>
          <w:p w:rsidR="004960BF" w:rsidRPr="008326FA" w:rsidRDefault="004960BF" w:rsidP="004960BF">
            <w:pPr>
              <w:rPr>
                <w:color w:val="000000"/>
              </w:rPr>
            </w:pPr>
            <w:r w:rsidRPr="008326FA">
              <w:rPr>
                <w:color w:val="000000"/>
              </w:rPr>
              <w:t xml:space="preserve">  в том числе:</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214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1880" w:type="dxa"/>
            <w:tcBorders>
              <w:top w:val="nil"/>
              <w:left w:val="nil"/>
              <w:bottom w:val="nil"/>
              <w:right w:val="single" w:sz="8"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r>
      <w:tr w:rsidR="004960BF" w:rsidRPr="008326FA" w:rsidTr="004960BF">
        <w:trPr>
          <w:trHeight w:val="51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Перечисления текущего характера другим бюджетам бюджетной системы Российской Федерации</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251</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4 485 536,00</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4 485 536,00</w:t>
            </w:r>
          </w:p>
        </w:tc>
      </w:tr>
      <w:tr w:rsidR="004960BF" w:rsidRPr="008326FA" w:rsidTr="004960BF">
        <w:trPr>
          <w:trHeight w:val="30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Социальное обеспечение</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240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260</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9 964 062,26</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9 964 062,26</w:t>
            </w:r>
          </w:p>
        </w:tc>
      </w:tr>
      <w:tr w:rsidR="004960BF" w:rsidRPr="008326FA" w:rsidTr="004960BF">
        <w:trPr>
          <w:trHeight w:val="255"/>
        </w:trPr>
        <w:tc>
          <w:tcPr>
            <w:tcW w:w="7812" w:type="dxa"/>
            <w:tcBorders>
              <w:top w:val="nil"/>
              <w:left w:val="nil"/>
              <w:bottom w:val="nil"/>
              <w:right w:val="single" w:sz="8" w:space="0" w:color="000000"/>
            </w:tcBorders>
            <w:shd w:val="clear" w:color="auto" w:fill="auto"/>
            <w:noWrap/>
            <w:vAlign w:val="bottom"/>
            <w:hideMark/>
          </w:tcPr>
          <w:p w:rsidR="004960BF" w:rsidRPr="008326FA" w:rsidRDefault="004960BF" w:rsidP="004960BF">
            <w:pPr>
              <w:rPr>
                <w:color w:val="000000"/>
              </w:rPr>
            </w:pPr>
            <w:r w:rsidRPr="008326FA">
              <w:rPr>
                <w:color w:val="000000"/>
              </w:rPr>
              <w:t xml:space="preserve">  в том числе:</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214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1880" w:type="dxa"/>
            <w:tcBorders>
              <w:top w:val="nil"/>
              <w:left w:val="nil"/>
              <w:bottom w:val="nil"/>
              <w:right w:val="single" w:sz="8"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r>
      <w:tr w:rsidR="004960BF" w:rsidRPr="008326FA" w:rsidTr="004960BF">
        <w:trPr>
          <w:trHeight w:val="30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Пособия по социальной помощи населению в денежной форме</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262</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6 998 000,00</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6 998 000,00</w:t>
            </w:r>
          </w:p>
        </w:tc>
      </w:tr>
      <w:tr w:rsidR="004960BF" w:rsidRPr="008326FA" w:rsidTr="004960BF">
        <w:trPr>
          <w:trHeight w:val="51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Пособия по социальной помощи населению в натуральной форме</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263</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1 555 300,00</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1 555 300,00</w:t>
            </w:r>
          </w:p>
        </w:tc>
      </w:tr>
      <w:tr w:rsidR="004960BF" w:rsidRPr="008326FA" w:rsidTr="004960BF">
        <w:trPr>
          <w:trHeight w:val="51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Пенсии, пособия, выплачиваемые работодателями, нанимателями бывшим работникам</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264</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1 265 005,59</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1 265 005,59</w:t>
            </w:r>
          </w:p>
        </w:tc>
      </w:tr>
      <w:tr w:rsidR="004960BF" w:rsidRPr="008326FA" w:rsidTr="004960BF">
        <w:trPr>
          <w:trHeight w:val="51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Социальные пособия и компенсации персоналу в денежной форме</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266</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145 756,67</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145 756,67</w:t>
            </w:r>
          </w:p>
        </w:tc>
      </w:tr>
      <w:tr w:rsidR="004960BF" w:rsidRPr="008326FA" w:rsidTr="004960BF">
        <w:trPr>
          <w:trHeight w:val="30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Расходы по операциям с активами</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250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270</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7 394 241,38</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7 394 241,38</w:t>
            </w:r>
          </w:p>
        </w:tc>
      </w:tr>
      <w:tr w:rsidR="004960BF" w:rsidRPr="008326FA" w:rsidTr="004960BF">
        <w:trPr>
          <w:trHeight w:val="255"/>
        </w:trPr>
        <w:tc>
          <w:tcPr>
            <w:tcW w:w="7812" w:type="dxa"/>
            <w:tcBorders>
              <w:top w:val="nil"/>
              <w:left w:val="nil"/>
              <w:bottom w:val="nil"/>
              <w:right w:val="single" w:sz="8" w:space="0" w:color="000000"/>
            </w:tcBorders>
            <w:shd w:val="clear" w:color="auto" w:fill="auto"/>
            <w:noWrap/>
            <w:vAlign w:val="bottom"/>
            <w:hideMark/>
          </w:tcPr>
          <w:p w:rsidR="004960BF" w:rsidRPr="008326FA" w:rsidRDefault="004960BF" w:rsidP="004960BF">
            <w:pPr>
              <w:rPr>
                <w:color w:val="000000"/>
              </w:rPr>
            </w:pPr>
            <w:r w:rsidRPr="008326FA">
              <w:rPr>
                <w:color w:val="000000"/>
              </w:rPr>
              <w:t xml:space="preserve">  в том числе:</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214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1880" w:type="dxa"/>
            <w:tcBorders>
              <w:top w:val="nil"/>
              <w:left w:val="nil"/>
              <w:bottom w:val="nil"/>
              <w:right w:val="single" w:sz="8"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r>
      <w:tr w:rsidR="004960BF" w:rsidRPr="008326FA" w:rsidTr="004960BF">
        <w:trPr>
          <w:trHeight w:val="30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Амортизация</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271</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2 814 660,68</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2 814 660,68</w:t>
            </w:r>
          </w:p>
        </w:tc>
      </w:tr>
      <w:tr w:rsidR="004960BF" w:rsidRPr="008326FA" w:rsidTr="004960BF">
        <w:trPr>
          <w:trHeight w:val="30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Расходование материальных запасов</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272</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4 579 580,70</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4 579 580,70</w:t>
            </w:r>
          </w:p>
        </w:tc>
      </w:tr>
      <w:tr w:rsidR="004960BF" w:rsidRPr="008326FA" w:rsidTr="004960BF">
        <w:trPr>
          <w:trHeight w:val="51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Безвозмездные перечисления капитального характера организациям</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260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280</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19 272 322,98</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19 272 322,98</w:t>
            </w:r>
          </w:p>
        </w:tc>
      </w:tr>
      <w:tr w:rsidR="004960BF" w:rsidRPr="008326FA" w:rsidTr="004960BF">
        <w:trPr>
          <w:trHeight w:val="255"/>
        </w:trPr>
        <w:tc>
          <w:tcPr>
            <w:tcW w:w="7812" w:type="dxa"/>
            <w:tcBorders>
              <w:top w:val="nil"/>
              <w:left w:val="nil"/>
              <w:bottom w:val="nil"/>
              <w:right w:val="single" w:sz="8" w:space="0" w:color="000000"/>
            </w:tcBorders>
            <w:shd w:val="clear" w:color="auto" w:fill="auto"/>
            <w:noWrap/>
            <w:vAlign w:val="bottom"/>
            <w:hideMark/>
          </w:tcPr>
          <w:p w:rsidR="004960BF" w:rsidRPr="008326FA" w:rsidRDefault="004960BF" w:rsidP="004960BF">
            <w:pPr>
              <w:rPr>
                <w:color w:val="000000"/>
              </w:rPr>
            </w:pPr>
            <w:r w:rsidRPr="008326FA">
              <w:rPr>
                <w:color w:val="000000"/>
              </w:rPr>
              <w:t xml:space="preserve">  в том числе:</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214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1880" w:type="dxa"/>
            <w:tcBorders>
              <w:top w:val="nil"/>
              <w:left w:val="nil"/>
              <w:bottom w:val="nil"/>
              <w:right w:val="single" w:sz="8"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r>
      <w:tr w:rsidR="004960BF" w:rsidRPr="008326FA" w:rsidTr="004960BF">
        <w:trPr>
          <w:trHeight w:val="51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lastRenderedPageBreak/>
              <w:t>Безвозмездные перечисления капитального характера государственным (муниципальным) учреждениям</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281</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19 115 725,46</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19 115 725,46</w:t>
            </w:r>
          </w:p>
        </w:tc>
      </w:tr>
      <w:tr w:rsidR="004960BF" w:rsidRPr="008326FA" w:rsidTr="004960BF">
        <w:trPr>
          <w:trHeight w:val="769"/>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Безвозмездные перечисления капитального характера некоммерческим организациям и физическим лицам - производителям товаров, работ и услуг</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286</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156 597,52</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156 597,52</w:t>
            </w:r>
          </w:p>
        </w:tc>
      </w:tr>
      <w:tr w:rsidR="004960BF" w:rsidRPr="008326FA" w:rsidTr="004960BF">
        <w:trPr>
          <w:trHeight w:val="304"/>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Прочие расходы</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270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290</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2 178 845,64</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2 178 845,64</w:t>
            </w:r>
          </w:p>
        </w:tc>
      </w:tr>
      <w:tr w:rsidR="004960BF" w:rsidRPr="008326FA" w:rsidTr="004960BF">
        <w:trPr>
          <w:trHeight w:val="255"/>
        </w:trPr>
        <w:tc>
          <w:tcPr>
            <w:tcW w:w="7812" w:type="dxa"/>
            <w:tcBorders>
              <w:top w:val="nil"/>
              <w:left w:val="nil"/>
              <w:bottom w:val="nil"/>
              <w:right w:val="single" w:sz="8" w:space="0" w:color="000000"/>
            </w:tcBorders>
            <w:shd w:val="clear" w:color="auto" w:fill="auto"/>
            <w:noWrap/>
            <w:vAlign w:val="bottom"/>
            <w:hideMark/>
          </w:tcPr>
          <w:p w:rsidR="004960BF" w:rsidRPr="008326FA" w:rsidRDefault="004960BF" w:rsidP="004960BF">
            <w:pPr>
              <w:rPr>
                <w:color w:val="000000"/>
              </w:rPr>
            </w:pPr>
            <w:r w:rsidRPr="008326FA">
              <w:rPr>
                <w:color w:val="000000"/>
              </w:rPr>
              <w:t xml:space="preserve">  в том числе:</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214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c>
          <w:tcPr>
            <w:tcW w:w="1880" w:type="dxa"/>
            <w:tcBorders>
              <w:top w:val="nil"/>
              <w:left w:val="nil"/>
              <w:bottom w:val="nil"/>
              <w:right w:val="single" w:sz="8" w:space="0" w:color="000000"/>
            </w:tcBorders>
            <w:shd w:val="clear" w:color="auto" w:fill="auto"/>
            <w:noWrap/>
            <w:vAlign w:val="bottom"/>
            <w:hideMark/>
          </w:tcPr>
          <w:p w:rsidR="004960BF" w:rsidRPr="008326FA" w:rsidRDefault="004960BF" w:rsidP="004960BF">
            <w:pPr>
              <w:jc w:val="right"/>
              <w:rPr>
                <w:color w:val="000000"/>
                <w:sz w:val="18"/>
                <w:szCs w:val="18"/>
              </w:rPr>
            </w:pPr>
            <w:r w:rsidRPr="008326FA">
              <w:rPr>
                <w:color w:val="000000"/>
                <w:sz w:val="18"/>
                <w:szCs w:val="18"/>
              </w:rPr>
              <w:t> </w:t>
            </w:r>
          </w:p>
        </w:tc>
      </w:tr>
      <w:tr w:rsidR="004960BF" w:rsidRPr="008326FA" w:rsidTr="004960BF">
        <w:trPr>
          <w:trHeight w:val="30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Налоги, пошлины и сборы</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291</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405 060,00</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405 060,00</w:t>
            </w:r>
          </w:p>
        </w:tc>
      </w:tr>
      <w:tr w:rsidR="004960BF" w:rsidRPr="008326FA" w:rsidTr="004960BF">
        <w:trPr>
          <w:trHeight w:val="51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Штрафы за нарушение законодательства о налогах и сборах, законодательства о страховых взносах</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292</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1 526 695,64</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1 526 695,64</w:t>
            </w:r>
          </w:p>
        </w:tc>
      </w:tr>
      <w:tr w:rsidR="004960BF" w:rsidRPr="008326FA" w:rsidTr="004960BF">
        <w:trPr>
          <w:trHeight w:val="30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Другие экономические санкции</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295</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12 009,98</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12 009,98</w:t>
            </w:r>
          </w:p>
        </w:tc>
      </w:tr>
      <w:tr w:rsidR="004960BF" w:rsidRPr="008326FA" w:rsidTr="004960BF">
        <w:trPr>
          <w:trHeight w:val="30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Иные выплаты текущего характера физическим лицам</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296</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50 400,00</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50 400,00</w:t>
            </w:r>
          </w:p>
        </w:tc>
      </w:tr>
      <w:tr w:rsidR="004960BF" w:rsidRPr="008326FA" w:rsidTr="004960BF">
        <w:trPr>
          <w:trHeight w:val="304"/>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Иные выплаты текущего характера организациям</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297</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184 680,02</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184 680,02</w:t>
            </w:r>
          </w:p>
        </w:tc>
      </w:tr>
      <w:tr w:rsidR="004960BF" w:rsidRPr="008326FA" w:rsidTr="004960BF">
        <w:trPr>
          <w:trHeight w:val="255"/>
        </w:trPr>
        <w:tc>
          <w:tcPr>
            <w:tcW w:w="7812" w:type="dxa"/>
            <w:tcBorders>
              <w:top w:val="nil"/>
              <w:left w:val="nil"/>
              <w:bottom w:val="nil"/>
              <w:right w:val="single" w:sz="8" w:space="0" w:color="000000"/>
            </w:tcBorders>
            <w:shd w:val="clear" w:color="auto" w:fill="auto"/>
            <w:noWrap/>
            <w:vAlign w:val="bottom"/>
            <w:hideMark/>
          </w:tcPr>
          <w:p w:rsidR="004960BF" w:rsidRPr="008326FA" w:rsidRDefault="004960BF" w:rsidP="004960BF">
            <w:pPr>
              <w:jc w:val="center"/>
              <w:rPr>
                <w:b/>
                <w:bCs/>
                <w:color w:val="000000"/>
              </w:rPr>
            </w:pPr>
            <w:r w:rsidRPr="008326FA">
              <w:rPr>
                <w:b/>
                <w:bCs/>
                <w:color w:val="000000"/>
              </w:rPr>
              <w:t xml:space="preserve">Чистый операционный результат </w:t>
            </w:r>
          </w:p>
        </w:tc>
        <w:tc>
          <w:tcPr>
            <w:tcW w:w="1000" w:type="dxa"/>
            <w:vMerge w:val="restart"/>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300</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8 374 174,00</w:t>
            </w:r>
          </w:p>
        </w:tc>
        <w:tc>
          <w:tcPr>
            <w:tcW w:w="21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8 374 174,00</w:t>
            </w:r>
          </w:p>
        </w:tc>
      </w:tr>
      <w:tr w:rsidR="004960BF" w:rsidRPr="008326FA" w:rsidTr="004960BF">
        <w:trPr>
          <w:trHeight w:val="255"/>
        </w:trPr>
        <w:tc>
          <w:tcPr>
            <w:tcW w:w="7812"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(стр. 301–стр. 302); (стр. 310+стр. 410)</w:t>
            </w:r>
          </w:p>
        </w:tc>
        <w:tc>
          <w:tcPr>
            <w:tcW w:w="1000" w:type="dxa"/>
            <w:vMerge/>
            <w:tcBorders>
              <w:top w:val="nil"/>
              <w:left w:val="single" w:sz="8"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00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88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214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880" w:type="dxa"/>
            <w:vMerge/>
            <w:tcBorders>
              <w:top w:val="nil"/>
              <w:left w:val="single" w:sz="4" w:space="0" w:color="000000"/>
              <w:bottom w:val="single" w:sz="4" w:space="0" w:color="000000"/>
              <w:right w:val="single" w:sz="8" w:space="0" w:color="000000"/>
            </w:tcBorders>
            <w:vAlign w:val="center"/>
            <w:hideMark/>
          </w:tcPr>
          <w:p w:rsidR="004960BF" w:rsidRPr="008326FA" w:rsidRDefault="004960BF" w:rsidP="004960BF">
            <w:pPr>
              <w:rPr>
                <w:color w:val="000000"/>
              </w:rPr>
            </w:pPr>
          </w:p>
        </w:tc>
      </w:tr>
      <w:tr w:rsidR="004960BF" w:rsidRPr="008326FA" w:rsidTr="004960BF">
        <w:trPr>
          <w:trHeight w:val="300"/>
        </w:trPr>
        <w:tc>
          <w:tcPr>
            <w:tcW w:w="7812"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rPr>
                <w:i/>
                <w:iCs/>
                <w:color w:val="000000"/>
              </w:rPr>
            </w:pPr>
            <w:r w:rsidRPr="008326FA">
              <w:rPr>
                <w:i/>
                <w:iCs/>
                <w:color w:val="000000"/>
              </w:rPr>
              <w:t>Операционный результат до налогообложения (стр. 010–стр. 150)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301</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8 374 174,00</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8 374 174,00</w:t>
            </w:r>
          </w:p>
        </w:tc>
      </w:tr>
      <w:tr w:rsidR="004960BF" w:rsidRPr="008326FA" w:rsidTr="004960BF">
        <w:trPr>
          <w:trHeight w:val="300"/>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jc w:val="center"/>
              <w:rPr>
                <w:b/>
                <w:bCs/>
                <w:color w:val="000000"/>
              </w:rPr>
            </w:pPr>
            <w:r w:rsidRPr="008326FA">
              <w:rPr>
                <w:b/>
                <w:bCs/>
                <w:color w:val="000000"/>
              </w:rPr>
              <w:t>Операции с нефинансовыми активами</w:t>
            </w:r>
            <w:r w:rsidRPr="008326FA">
              <w:rPr>
                <w:b/>
                <w:bCs/>
                <w:color w:val="000000"/>
              </w:rPr>
              <w:br/>
              <w:t>(стр. 320 + стр. 330 + стр. 350 + стр. 360 + стр. 370 + стр. 380 + стр. 390 + стр. 395 + стр. 400)</w:t>
            </w:r>
          </w:p>
        </w:tc>
        <w:tc>
          <w:tcPr>
            <w:tcW w:w="1000" w:type="dxa"/>
            <w:vMerge w:val="restart"/>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310</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4 277 139,70</w:t>
            </w:r>
          </w:p>
        </w:tc>
        <w:tc>
          <w:tcPr>
            <w:tcW w:w="21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4 277 139,70</w:t>
            </w:r>
          </w:p>
        </w:tc>
      </w:tr>
      <w:tr w:rsidR="004960BF" w:rsidRPr="008326FA" w:rsidTr="004960BF">
        <w:trPr>
          <w:trHeight w:val="300"/>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jc w:val="center"/>
              <w:rPr>
                <w:b/>
                <w:bCs/>
                <w:color w:val="000000"/>
              </w:rPr>
            </w:pPr>
            <w:r w:rsidRPr="008326FA">
              <w:rPr>
                <w:b/>
                <w:bCs/>
                <w:color w:val="000000"/>
              </w:rPr>
              <w:t> </w:t>
            </w:r>
          </w:p>
        </w:tc>
        <w:tc>
          <w:tcPr>
            <w:tcW w:w="1000" w:type="dxa"/>
            <w:vMerge/>
            <w:tcBorders>
              <w:top w:val="nil"/>
              <w:left w:val="single" w:sz="8"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00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88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214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880" w:type="dxa"/>
            <w:vMerge/>
            <w:tcBorders>
              <w:top w:val="nil"/>
              <w:left w:val="single" w:sz="4" w:space="0" w:color="000000"/>
              <w:bottom w:val="single" w:sz="4" w:space="0" w:color="000000"/>
              <w:right w:val="single" w:sz="8" w:space="0" w:color="000000"/>
            </w:tcBorders>
            <w:vAlign w:val="center"/>
            <w:hideMark/>
          </w:tcPr>
          <w:p w:rsidR="004960BF" w:rsidRPr="008326FA" w:rsidRDefault="004960BF" w:rsidP="004960BF">
            <w:pPr>
              <w:rPr>
                <w:color w:val="000000"/>
              </w:rPr>
            </w:pPr>
          </w:p>
        </w:tc>
      </w:tr>
      <w:tr w:rsidR="004960BF" w:rsidRPr="008326FA" w:rsidTr="004960BF">
        <w:trPr>
          <w:trHeight w:val="300"/>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jc w:val="center"/>
              <w:rPr>
                <w:b/>
                <w:bCs/>
                <w:color w:val="000000"/>
              </w:rPr>
            </w:pPr>
            <w:r w:rsidRPr="008326FA">
              <w:rPr>
                <w:b/>
                <w:bCs/>
                <w:color w:val="000000"/>
              </w:rPr>
              <w:t> </w:t>
            </w:r>
          </w:p>
        </w:tc>
        <w:tc>
          <w:tcPr>
            <w:tcW w:w="1000" w:type="dxa"/>
            <w:vMerge/>
            <w:tcBorders>
              <w:top w:val="nil"/>
              <w:left w:val="single" w:sz="8"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00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88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214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880" w:type="dxa"/>
            <w:vMerge/>
            <w:tcBorders>
              <w:top w:val="nil"/>
              <w:left w:val="single" w:sz="4" w:space="0" w:color="000000"/>
              <w:bottom w:val="single" w:sz="4" w:space="0" w:color="000000"/>
              <w:right w:val="single" w:sz="8" w:space="0" w:color="000000"/>
            </w:tcBorders>
            <w:vAlign w:val="center"/>
            <w:hideMark/>
          </w:tcPr>
          <w:p w:rsidR="004960BF" w:rsidRPr="008326FA" w:rsidRDefault="004960BF" w:rsidP="004960BF">
            <w:pPr>
              <w:rPr>
                <w:color w:val="000000"/>
              </w:rPr>
            </w:pPr>
          </w:p>
        </w:tc>
      </w:tr>
      <w:tr w:rsidR="004960BF" w:rsidRPr="008326FA" w:rsidTr="004960BF">
        <w:trPr>
          <w:trHeight w:val="300"/>
        </w:trPr>
        <w:tc>
          <w:tcPr>
            <w:tcW w:w="7812"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rPr>
                <w:i/>
                <w:iCs/>
                <w:color w:val="000000"/>
              </w:rPr>
            </w:pPr>
            <w:r w:rsidRPr="008326FA">
              <w:rPr>
                <w:i/>
                <w:iCs/>
                <w:color w:val="000000"/>
              </w:rPr>
              <w:t>Чистое поступление основных средств</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320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4 271 128,30</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4 271 128,30</w:t>
            </w:r>
          </w:p>
        </w:tc>
      </w:tr>
      <w:tr w:rsidR="004960BF" w:rsidRPr="008326FA" w:rsidTr="004960BF">
        <w:trPr>
          <w:trHeight w:val="255"/>
        </w:trPr>
        <w:tc>
          <w:tcPr>
            <w:tcW w:w="7812" w:type="dxa"/>
            <w:tcBorders>
              <w:top w:val="nil"/>
              <w:left w:val="nil"/>
              <w:bottom w:val="nil"/>
              <w:right w:val="single" w:sz="8" w:space="0" w:color="000000"/>
            </w:tcBorders>
            <w:shd w:val="clear" w:color="auto" w:fill="auto"/>
            <w:noWrap/>
            <w:vAlign w:val="bottom"/>
            <w:hideMark/>
          </w:tcPr>
          <w:p w:rsidR="004960BF" w:rsidRPr="008326FA" w:rsidRDefault="004960BF" w:rsidP="004960BF">
            <w:pPr>
              <w:rPr>
                <w:color w:val="000000"/>
              </w:rPr>
            </w:pPr>
            <w:r w:rsidRPr="008326FA">
              <w:rPr>
                <w:color w:val="000000"/>
              </w:rPr>
              <w:t xml:space="preserve">  в том числе:</w:t>
            </w:r>
          </w:p>
        </w:tc>
        <w:tc>
          <w:tcPr>
            <w:tcW w:w="1000" w:type="dxa"/>
            <w:vMerge w:val="restart"/>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321</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310</w:t>
            </w:r>
          </w:p>
        </w:tc>
        <w:tc>
          <w:tcPr>
            <w:tcW w:w="188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36 562 118,34</w:t>
            </w:r>
          </w:p>
        </w:tc>
        <w:tc>
          <w:tcPr>
            <w:tcW w:w="21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36 562 118,34</w:t>
            </w:r>
          </w:p>
        </w:tc>
      </w:tr>
      <w:tr w:rsidR="004960BF" w:rsidRPr="008326FA" w:rsidTr="004960BF">
        <w:trPr>
          <w:trHeight w:val="255"/>
        </w:trPr>
        <w:tc>
          <w:tcPr>
            <w:tcW w:w="7812"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rPr>
                <w:color w:val="000000"/>
              </w:rPr>
            </w:pPr>
            <w:r w:rsidRPr="008326FA">
              <w:rPr>
                <w:color w:val="000000"/>
              </w:rPr>
              <w:t xml:space="preserve">  увеличение стоимости основных средств</w:t>
            </w:r>
          </w:p>
        </w:tc>
        <w:tc>
          <w:tcPr>
            <w:tcW w:w="1000" w:type="dxa"/>
            <w:vMerge/>
            <w:tcBorders>
              <w:top w:val="nil"/>
              <w:left w:val="single" w:sz="8"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00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88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214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880" w:type="dxa"/>
            <w:vMerge/>
            <w:tcBorders>
              <w:top w:val="nil"/>
              <w:left w:val="single" w:sz="4" w:space="0" w:color="000000"/>
              <w:bottom w:val="single" w:sz="4" w:space="0" w:color="000000"/>
              <w:right w:val="single" w:sz="8" w:space="0" w:color="000000"/>
            </w:tcBorders>
            <w:vAlign w:val="center"/>
            <w:hideMark/>
          </w:tcPr>
          <w:p w:rsidR="004960BF" w:rsidRPr="008326FA" w:rsidRDefault="004960BF" w:rsidP="004960BF">
            <w:pPr>
              <w:rPr>
                <w:color w:val="000000"/>
              </w:rPr>
            </w:pPr>
          </w:p>
        </w:tc>
      </w:tr>
      <w:tr w:rsidR="004960BF" w:rsidRPr="008326FA" w:rsidTr="004960BF">
        <w:trPr>
          <w:trHeight w:val="300"/>
        </w:trPr>
        <w:tc>
          <w:tcPr>
            <w:tcW w:w="7812"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rPr>
                <w:color w:val="000000"/>
              </w:rPr>
            </w:pPr>
            <w:r w:rsidRPr="008326FA">
              <w:rPr>
                <w:color w:val="000000"/>
              </w:rPr>
              <w:t xml:space="preserve">  уменьшение стоимости основных средств</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322</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41Х</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32 290 990,04</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32 290 990,04</w:t>
            </w:r>
          </w:p>
        </w:tc>
      </w:tr>
      <w:tr w:rsidR="004960BF" w:rsidRPr="008326FA" w:rsidTr="004960BF">
        <w:trPr>
          <w:trHeight w:val="300"/>
        </w:trPr>
        <w:tc>
          <w:tcPr>
            <w:tcW w:w="7812"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rPr>
                <w:i/>
                <w:iCs/>
                <w:color w:val="000000"/>
              </w:rPr>
            </w:pPr>
            <w:r w:rsidRPr="008326FA">
              <w:rPr>
                <w:i/>
                <w:iCs/>
                <w:color w:val="000000"/>
              </w:rPr>
              <w:t>Чистое поступление материальных запасов</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360</w:t>
            </w:r>
          </w:p>
        </w:tc>
        <w:tc>
          <w:tcPr>
            <w:tcW w:w="1000" w:type="dxa"/>
            <w:tcBorders>
              <w:top w:val="nil"/>
              <w:left w:val="nil"/>
              <w:bottom w:val="nil"/>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-24 524,47</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-24 524,47</w:t>
            </w:r>
          </w:p>
        </w:tc>
      </w:tr>
      <w:tr w:rsidR="004960BF" w:rsidRPr="008326FA" w:rsidTr="004960BF">
        <w:trPr>
          <w:trHeight w:val="255"/>
        </w:trPr>
        <w:tc>
          <w:tcPr>
            <w:tcW w:w="7812" w:type="dxa"/>
            <w:tcBorders>
              <w:top w:val="nil"/>
              <w:left w:val="nil"/>
              <w:bottom w:val="nil"/>
              <w:right w:val="single" w:sz="8" w:space="0" w:color="000000"/>
            </w:tcBorders>
            <w:shd w:val="clear" w:color="auto" w:fill="auto"/>
            <w:noWrap/>
            <w:vAlign w:val="bottom"/>
            <w:hideMark/>
          </w:tcPr>
          <w:p w:rsidR="004960BF" w:rsidRPr="008326FA" w:rsidRDefault="004960BF" w:rsidP="004960BF">
            <w:pPr>
              <w:rPr>
                <w:color w:val="000000"/>
              </w:rPr>
            </w:pPr>
            <w:r w:rsidRPr="008326FA">
              <w:rPr>
                <w:color w:val="000000"/>
              </w:rPr>
              <w:t xml:space="preserve">  в том числе:</w:t>
            </w:r>
          </w:p>
        </w:tc>
        <w:tc>
          <w:tcPr>
            <w:tcW w:w="100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361</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340</w:t>
            </w:r>
          </w:p>
        </w:tc>
        <w:tc>
          <w:tcPr>
            <w:tcW w:w="188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4 850 182,46</w:t>
            </w:r>
          </w:p>
        </w:tc>
        <w:tc>
          <w:tcPr>
            <w:tcW w:w="21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4 850 182,46</w:t>
            </w:r>
          </w:p>
        </w:tc>
      </w:tr>
      <w:tr w:rsidR="004960BF" w:rsidRPr="008326FA" w:rsidTr="004960BF">
        <w:trPr>
          <w:trHeight w:val="255"/>
        </w:trPr>
        <w:tc>
          <w:tcPr>
            <w:tcW w:w="7812"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rPr>
                <w:color w:val="000000"/>
              </w:rPr>
            </w:pPr>
            <w:r w:rsidRPr="008326FA">
              <w:rPr>
                <w:color w:val="000000"/>
              </w:rPr>
              <w:t xml:space="preserve">  увеличение стоимости материальных запасов</w:t>
            </w:r>
          </w:p>
        </w:tc>
        <w:tc>
          <w:tcPr>
            <w:tcW w:w="1000" w:type="dxa"/>
            <w:vMerge/>
            <w:tcBorders>
              <w:top w:val="single" w:sz="4" w:space="0" w:color="000000"/>
              <w:left w:val="single" w:sz="8"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88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214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880" w:type="dxa"/>
            <w:vMerge/>
            <w:tcBorders>
              <w:top w:val="nil"/>
              <w:left w:val="single" w:sz="4" w:space="0" w:color="000000"/>
              <w:bottom w:val="single" w:sz="4" w:space="0" w:color="000000"/>
              <w:right w:val="single" w:sz="8" w:space="0" w:color="000000"/>
            </w:tcBorders>
            <w:vAlign w:val="center"/>
            <w:hideMark/>
          </w:tcPr>
          <w:p w:rsidR="004960BF" w:rsidRPr="008326FA" w:rsidRDefault="004960BF" w:rsidP="004960BF">
            <w:pPr>
              <w:rPr>
                <w:color w:val="000000"/>
              </w:rPr>
            </w:pPr>
          </w:p>
        </w:tc>
      </w:tr>
      <w:tr w:rsidR="004960BF" w:rsidRPr="008326FA" w:rsidTr="004960BF">
        <w:trPr>
          <w:trHeight w:val="255"/>
        </w:trPr>
        <w:tc>
          <w:tcPr>
            <w:tcW w:w="7812" w:type="dxa"/>
            <w:tcBorders>
              <w:top w:val="nil"/>
              <w:left w:val="nil"/>
              <w:bottom w:val="nil"/>
              <w:right w:val="single" w:sz="8" w:space="0" w:color="000000"/>
            </w:tcBorders>
            <w:shd w:val="clear" w:color="auto" w:fill="auto"/>
            <w:noWrap/>
            <w:vAlign w:val="bottom"/>
            <w:hideMark/>
          </w:tcPr>
          <w:p w:rsidR="004960BF" w:rsidRPr="008326FA" w:rsidRDefault="004960BF" w:rsidP="004960BF">
            <w:pPr>
              <w:rPr>
                <w:color w:val="000000"/>
              </w:rPr>
            </w:pPr>
            <w:r w:rsidRPr="008326FA">
              <w:rPr>
                <w:color w:val="000000"/>
              </w:rPr>
              <w:t xml:space="preserve">    в том числе:</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 </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 </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 </w:t>
            </w:r>
          </w:p>
        </w:tc>
      </w:tr>
      <w:tr w:rsidR="004960BF" w:rsidRPr="008326FA" w:rsidTr="004960BF">
        <w:trPr>
          <w:trHeight w:val="300"/>
        </w:trPr>
        <w:tc>
          <w:tcPr>
            <w:tcW w:w="7812" w:type="dxa"/>
            <w:tcBorders>
              <w:top w:val="single" w:sz="4" w:space="0" w:color="000000"/>
              <w:left w:val="nil"/>
              <w:bottom w:val="single" w:sz="4" w:space="0" w:color="000000"/>
              <w:right w:val="single" w:sz="8" w:space="0" w:color="000000"/>
            </w:tcBorders>
            <w:shd w:val="clear" w:color="auto" w:fill="auto"/>
            <w:noWrap/>
            <w:vAlign w:val="bottom"/>
            <w:hideMark/>
          </w:tcPr>
          <w:p w:rsidR="004960BF" w:rsidRPr="008326FA" w:rsidRDefault="004960BF" w:rsidP="004960BF">
            <w:pPr>
              <w:rPr>
                <w:color w:val="000000"/>
              </w:rPr>
            </w:pPr>
            <w:r w:rsidRPr="008326FA">
              <w:rPr>
                <w:color w:val="000000"/>
              </w:rPr>
              <w:t xml:space="preserve">  уменьшение стоимости материальных запасов</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362</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440</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4 874 706,93</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4 874 706,93</w:t>
            </w:r>
          </w:p>
        </w:tc>
      </w:tr>
      <w:tr w:rsidR="004960BF" w:rsidRPr="008326FA" w:rsidTr="004960BF">
        <w:trPr>
          <w:trHeight w:val="255"/>
        </w:trPr>
        <w:tc>
          <w:tcPr>
            <w:tcW w:w="7812" w:type="dxa"/>
            <w:tcBorders>
              <w:top w:val="nil"/>
              <w:left w:val="nil"/>
              <w:bottom w:val="nil"/>
              <w:right w:val="single" w:sz="8" w:space="0" w:color="000000"/>
            </w:tcBorders>
            <w:shd w:val="clear" w:color="auto" w:fill="auto"/>
            <w:vAlign w:val="bottom"/>
            <w:hideMark/>
          </w:tcPr>
          <w:p w:rsidR="004960BF" w:rsidRPr="008326FA" w:rsidRDefault="004960BF" w:rsidP="004960BF">
            <w:pPr>
              <w:rPr>
                <w:color w:val="000000"/>
              </w:rPr>
            </w:pPr>
            <w:r w:rsidRPr="008326FA">
              <w:rPr>
                <w:color w:val="000000"/>
              </w:rPr>
              <w:t xml:space="preserve">  в том числе:</w:t>
            </w:r>
          </w:p>
        </w:tc>
        <w:tc>
          <w:tcPr>
            <w:tcW w:w="1000" w:type="dxa"/>
            <w:vMerge w:val="restart"/>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371</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35Х</w:t>
            </w:r>
          </w:p>
        </w:tc>
        <w:tc>
          <w:tcPr>
            <w:tcW w:w="188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1 711 883,29</w:t>
            </w:r>
          </w:p>
        </w:tc>
        <w:tc>
          <w:tcPr>
            <w:tcW w:w="21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1 711 883,29</w:t>
            </w:r>
          </w:p>
        </w:tc>
      </w:tr>
      <w:tr w:rsidR="004960BF" w:rsidRPr="008326FA" w:rsidTr="004960BF">
        <w:trPr>
          <w:trHeight w:val="255"/>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 xml:space="preserve">  увеличение стоимости прав пользования</w:t>
            </w:r>
          </w:p>
        </w:tc>
        <w:tc>
          <w:tcPr>
            <w:tcW w:w="1000" w:type="dxa"/>
            <w:vMerge/>
            <w:tcBorders>
              <w:top w:val="nil"/>
              <w:left w:val="single" w:sz="8"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00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88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214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880" w:type="dxa"/>
            <w:vMerge/>
            <w:tcBorders>
              <w:top w:val="nil"/>
              <w:left w:val="single" w:sz="4" w:space="0" w:color="000000"/>
              <w:bottom w:val="single" w:sz="4" w:space="0" w:color="000000"/>
              <w:right w:val="single" w:sz="8" w:space="0" w:color="000000"/>
            </w:tcBorders>
            <w:vAlign w:val="center"/>
            <w:hideMark/>
          </w:tcPr>
          <w:p w:rsidR="004960BF" w:rsidRPr="008326FA" w:rsidRDefault="004960BF" w:rsidP="004960BF">
            <w:pPr>
              <w:rPr>
                <w:color w:val="000000"/>
              </w:rPr>
            </w:pPr>
          </w:p>
        </w:tc>
      </w:tr>
      <w:tr w:rsidR="004960BF" w:rsidRPr="008326FA" w:rsidTr="004960BF">
        <w:trPr>
          <w:trHeight w:val="300"/>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 xml:space="preserve">  уменьшение стоимости прав пользования</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372</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45Х</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1 711 883,29</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1 711 883,29</w:t>
            </w:r>
          </w:p>
        </w:tc>
      </w:tr>
      <w:tr w:rsidR="004960BF" w:rsidRPr="008326FA" w:rsidTr="004960BF">
        <w:trPr>
          <w:trHeight w:val="300"/>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t>Расходы будущих периодов</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400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х</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30 535,87</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30 535,87</w:t>
            </w:r>
          </w:p>
        </w:tc>
      </w:tr>
      <w:tr w:rsidR="004960BF" w:rsidRPr="008326FA" w:rsidTr="004960BF">
        <w:trPr>
          <w:trHeight w:val="255"/>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jc w:val="center"/>
              <w:rPr>
                <w:b/>
                <w:bCs/>
                <w:color w:val="000000"/>
              </w:rPr>
            </w:pPr>
            <w:r w:rsidRPr="008326FA">
              <w:rPr>
                <w:b/>
                <w:bCs/>
                <w:color w:val="000000"/>
              </w:rPr>
              <w:t>Операции с финансовыми активами и обязательствами</w:t>
            </w:r>
          </w:p>
        </w:tc>
        <w:tc>
          <w:tcPr>
            <w:tcW w:w="1000" w:type="dxa"/>
            <w:vMerge w:val="restart"/>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410</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4 097 034,30</w:t>
            </w:r>
          </w:p>
        </w:tc>
        <w:tc>
          <w:tcPr>
            <w:tcW w:w="21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4 097 034,30</w:t>
            </w:r>
          </w:p>
        </w:tc>
      </w:tr>
      <w:tr w:rsidR="004960BF" w:rsidRPr="008326FA" w:rsidTr="004960BF">
        <w:trPr>
          <w:trHeight w:val="255"/>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jc w:val="center"/>
              <w:rPr>
                <w:color w:val="000000"/>
              </w:rPr>
            </w:pPr>
            <w:r w:rsidRPr="008326FA">
              <w:rPr>
                <w:color w:val="000000"/>
              </w:rPr>
              <w:t>(стр. 420–стр. 510)</w:t>
            </w:r>
          </w:p>
        </w:tc>
        <w:tc>
          <w:tcPr>
            <w:tcW w:w="1000" w:type="dxa"/>
            <w:vMerge/>
            <w:tcBorders>
              <w:top w:val="nil"/>
              <w:left w:val="single" w:sz="8"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00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88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214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880" w:type="dxa"/>
            <w:vMerge/>
            <w:tcBorders>
              <w:top w:val="nil"/>
              <w:left w:val="single" w:sz="4" w:space="0" w:color="000000"/>
              <w:bottom w:val="single" w:sz="4" w:space="0" w:color="000000"/>
              <w:right w:val="single" w:sz="8" w:space="0" w:color="000000"/>
            </w:tcBorders>
            <w:vAlign w:val="center"/>
            <w:hideMark/>
          </w:tcPr>
          <w:p w:rsidR="004960BF" w:rsidRPr="008326FA" w:rsidRDefault="004960BF" w:rsidP="004960BF">
            <w:pPr>
              <w:rPr>
                <w:color w:val="000000"/>
              </w:rPr>
            </w:pPr>
          </w:p>
        </w:tc>
      </w:tr>
      <w:tr w:rsidR="004960BF" w:rsidRPr="008326FA" w:rsidTr="004960BF">
        <w:trPr>
          <w:trHeight w:val="255"/>
        </w:trPr>
        <w:tc>
          <w:tcPr>
            <w:tcW w:w="7812" w:type="dxa"/>
            <w:tcBorders>
              <w:top w:val="nil"/>
              <w:left w:val="nil"/>
              <w:bottom w:val="nil"/>
              <w:right w:val="single" w:sz="8" w:space="0" w:color="000000"/>
            </w:tcBorders>
            <w:shd w:val="clear" w:color="auto" w:fill="auto"/>
            <w:vAlign w:val="bottom"/>
            <w:hideMark/>
          </w:tcPr>
          <w:p w:rsidR="004960BF" w:rsidRPr="008326FA" w:rsidRDefault="004960BF" w:rsidP="004960BF">
            <w:pPr>
              <w:rPr>
                <w:b/>
                <w:bCs/>
                <w:color w:val="000000"/>
              </w:rPr>
            </w:pPr>
            <w:r w:rsidRPr="008326FA">
              <w:rPr>
                <w:b/>
                <w:bCs/>
                <w:color w:val="000000"/>
              </w:rPr>
              <w:t>Операции с финансовыми активами</w:t>
            </w:r>
          </w:p>
        </w:tc>
        <w:tc>
          <w:tcPr>
            <w:tcW w:w="1000" w:type="dxa"/>
            <w:vMerge w:val="restart"/>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420</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466 599 086,67</w:t>
            </w:r>
          </w:p>
        </w:tc>
        <w:tc>
          <w:tcPr>
            <w:tcW w:w="21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-124 516,99</w:t>
            </w:r>
          </w:p>
        </w:tc>
        <w:tc>
          <w:tcPr>
            <w:tcW w:w="1880"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466 474 569,68</w:t>
            </w:r>
          </w:p>
        </w:tc>
      </w:tr>
      <w:tr w:rsidR="004960BF" w:rsidRPr="008326FA" w:rsidTr="004960BF">
        <w:trPr>
          <w:trHeight w:val="255"/>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(стр. 430+стр. 440+стр. 450+стр. 460+стр. 470+стр. 480)</w:t>
            </w:r>
          </w:p>
        </w:tc>
        <w:tc>
          <w:tcPr>
            <w:tcW w:w="1000" w:type="dxa"/>
            <w:vMerge/>
            <w:tcBorders>
              <w:top w:val="nil"/>
              <w:left w:val="single" w:sz="8"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00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88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214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880" w:type="dxa"/>
            <w:vMerge/>
            <w:tcBorders>
              <w:top w:val="nil"/>
              <w:left w:val="single" w:sz="4" w:space="0" w:color="000000"/>
              <w:bottom w:val="single" w:sz="4" w:space="0" w:color="000000"/>
              <w:right w:val="single" w:sz="8" w:space="0" w:color="000000"/>
            </w:tcBorders>
            <w:vAlign w:val="center"/>
            <w:hideMark/>
          </w:tcPr>
          <w:p w:rsidR="004960BF" w:rsidRPr="008326FA" w:rsidRDefault="004960BF" w:rsidP="004960BF">
            <w:pPr>
              <w:rPr>
                <w:color w:val="000000"/>
              </w:rPr>
            </w:pPr>
          </w:p>
        </w:tc>
      </w:tr>
      <w:tr w:rsidR="004960BF" w:rsidRPr="008326FA" w:rsidTr="004960BF">
        <w:trPr>
          <w:trHeight w:val="300"/>
        </w:trPr>
        <w:tc>
          <w:tcPr>
            <w:tcW w:w="7812" w:type="dxa"/>
            <w:tcBorders>
              <w:top w:val="nil"/>
              <w:left w:val="nil"/>
              <w:bottom w:val="single" w:sz="4" w:space="0" w:color="000000"/>
              <w:right w:val="single" w:sz="8" w:space="0" w:color="000000"/>
            </w:tcBorders>
            <w:shd w:val="clear" w:color="auto" w:fill="auto"/>
            <w:vAlign w:val="bottom"/>
            <w:hideMark/>
          </w:tcPr>
          <w:p w:rsidR="004960BF" w:rsidRPr="008326FA" w:rsidRDefault="004960BF" w:rsidP="004960BF">
            <w:pPr>
              <w:rPr>
                <w:i/>
                <w:iCs/>
                <w:color w:val="000000"/>
              </w:rPr>
            </w:pPr>
            <w:r w:rsidRPr="008326FA">
              <w:rPr>
                <w:i/>
                <w:iCs/>
                <w:color w:val="000000"/>
              </w:rPr>
              <w:lastRenderedPageBreak/>
              <w:t>Чистое поступление денежных средств и их эквивалентов</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430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3 922 179,61</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-124 516,99</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3 797 662,62</w:t>
            </w:r>
          </w:p>
        </w:tc>
      </w:tr>
      <w:tr w:rsidR="004960BF" w:rsidRPr="008326FA" w:rsidTr="004960BF">
        <w:trPr>
          <w:trHeight w:val="255"/>
        </w:trPr>
        <w:tc>
          <w:tcPr>
            <w:tcW w:w="7812" w:type="dxa"/>
            <w:tcBorders>
              <w:top w:val="nil"/>
              <w:left w:val="nil"/>
              <w:bottom w:val="nil"/>
              <w:right w:val="single" w:sz="8" w:space="0" w:color="000000"/>
            </w:tcBorders>
            <w:shd w:val="clear" w:color="auto" w:fill="auto"/>
            <w:vAlign w:val="bottom"/>
            <w:hideMark/>
          </w:tcPr>
          <w:p w:rsidR="004960BF" w:rsidRPr="008326FA" w:rsidRDefault="004960BF" w:rsidP="004960BF">
            <w:pPr>
              <w:rPr>
                <w:color w:val="000000"/>
              </w:rPr>
            </w:pPr>
            <w:r w:rsidRPr="008326FA">
              <w:rPr>
                <w:color w:val="000000"/>
              </w:rPr>
              <w:t xml:space="preserve">  в том числе:</w:t>
            </w:r>
          </w:p>
        </w:tc>
        <w:tc>
          <w:tcPr>
            <w:tcW w:w="1000" w:type="dxa"/>
            <w:vMerge w:val="restart"/>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431</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510</w:t>
            </w:r>
          </w:p>
        </w:tc>
        <w:tc>
          <w:tcPr>
            <w:tcW w:w="188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717 171 415,25</w:t>
            </w:r>
          </w:p>
        </w:tc>
        <w:tc>
          <w:tcPr>
            <w:tcW w:w="21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248 976,00</w:t>
            </w:r>
          </w:p>
        </w:tc>
        <w:tc>
          <w:tcPr>
            <w:tcW w:w="1880"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717 420 391,25</w:t>
            </w:r>
          </w:p>
        </w:tc>
      </w:tr>
      <w:tr w:rsidR="004960BF" w:rsidRPr="008326FA" w:rsidTr="004960BF">
        <w:trPr>
          <w:trHeight w:val="255"/>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 xml:space="preserve">  поступление денежных средств и их эквивалентов</w:t>
            </w:r>
          </w:p>
        </w:tc>
        <w:tc>
          <w:tcPr>
            <w:tcW w:w="1000" w:type="dxa"/>
            <w:vMerge/>
            <w:tcBorders>
              <w:top w:val="nil"/>
              <w:left w:val="single" w:sz="8"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00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88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214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880" w:type="dxa"/>
            <w:vMerge/>
            <w:tcBorders>
              <w:top w:val="nil"/>
              <w:left w:val="single" w:sz="4" w:space="0" w:color="000000"/>
              <w:bottom w:val="single" w:sz="4" w:space="0" w:color="000000"/>
              <w:right w:val="single" w:sz="8" w:space="0" w:color="000000"/>
            </w:tcBorders>
            <w:vAlign w:val="center"/>
            <w:hideMark/>
          </w:tcPr>
          <w:p w:rsidR="004960BF" w:rsidRPr="008326FA" w:rsidRDefault="004960BF" w:rsidP="004960BF">
            <w:pPr>
              <w:rPr>
                <w:color w:val="000000"/>
              </w:rPr>
            </w:pPr>
          </w:p>
        </w:tc>
      </w:tr>
      <w:tr w:rsidR="004960BF" w:rsidRPr="008326FA" w:rsidTr="004960BF">
        <w:trPr>
          <w:trHeight w:val="300"/>
        </w:trPr>
        <w:tc>
          <w:tcPr>
            <w:tcW w:w="7812" w:type="dxa"/>
            <w:tcBorders>
              <w:top w:val="nil"/>
              <w:left w:val="nil"/>
              <w:bottom w:val="single" w:sz="4" w:space="0" w:color="000000"/>
              <w:right w:val="nil"/>
            </w:tcBorders>
            <w:shd w:val="clear" w:color="auto" w:fill="auto"/>
            <w:vAlign w:val="bottom"/>
            <w:hideMark/>
          </w:tcPr>
          <w:p w:rsidR="004960BF" w:rsidRPr="008326FA" w:rsidRDefault="004960BF" w:rsidP="004960BF">
            <w:pPr>
              <w:rPr>
                <w:color w:val="000000"/>
              </w:rPr>
            </w:pPr>
            <w:r w:rsidRPr="008326FA">
              <w:rPr>
                <w:color w:val="000000"/>
              </w:rPr>
              <w:t xml:space="preserve">  выбытие денежных средств и их эквивалентов</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432</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610</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713 249 235,64</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373 492,99</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713 622 728,63</w:t>
            </w:r>
          </w:p>
        </w:tc>
      </w:tr>
      <w:tr w:rsidR="004960BF" w:rsidRPr="008326FA" w:rsidTr="004960BF">
        <w:trPr>
          <w:trHeight w:val="300"/>
        </w:trPr>
        <w:tc>
          <w:tcPr>
            <w:tcW w:w="7812" w:type="dxa"/>
            <w:tcBorders>
              <w:top w:val="nil"/>
              <w:left w:val="single" w:sz="4" w:space="0" w:color="000000"/>
              <w:bottom w:val="single" w:sz="4" w:space="0" w:color="000000"/>
              <w:right w:val="nil"/>
            </w:tcBorders>
            <w:shd w:val="clear" w:color="auto" w:fill="auto"/>
            <w:noWrap/>
            <w:vAlign w:val="bottom"/>
            <w:hideMark/>
          </w:tcPr>
          <w:p w:rsidR="004960BF" w:rsidRPr="008326FA" w:rsidRDefault="004960BF" w:rsidP="004960BF">
            <w:pPr>
              <w:rPr>
                <w:i/>
                <w:iCs/>
                <w:color w:val="000000"/>
              </w:rPr>
            </w:pPr>
            <w:r w:rsidRPr="008326FA">
              <w:rPr>
                <w:i/>
                <w:iCs/>
                <w:color w:val="000000"/>
              </w:rPr>
              <w:t>Чистое увеличение прочей дебиторской задолженности</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480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462 676 907,06</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462 676 907,06</w:t>
            </w:r>
          </w:p>
        </w:tc>
      </w:tr>
      <w:tr w:rsidR="004960BF" w:rsidRPr="008326FA" w:rsidTr="004960BF">
        <w:trPr>
          <w:trHeight w:val="255"/>
        </w:trPr>
        <w:tc>
          <w:tcPr>
            <w:tcW w:w="7812" w:type="dxa"/>
            <w:tcBorders>
              <w:top w:val="nil"/>
              <w:left w:val="single" w:sz="4" w:space="0" w:color="000000"/>
              <w:bottom w:val="nil"/>
              <w:right w:val="nil"/>
            </w:tcBorders>
            <w:shd w:val="clear" w:color="auto" w:fill="auto"/>
            <w:noWrap/>
            <w:vAlign w:val="bottom"/>
            <w:hideMark/>
          </w:tcPr>
          <w:p w:rsidR="004960BF" w:rsidRPr="008326FA" w:rsidRDefault="004960BF" w:rsidP="004960BF">
            <w:pPr>
              <w:rPr>
                <w:color w:val="000000"/>
              </w:rPr>
            </w:pPr>
            <w:r w:rsidRPr="008326FA">
              <w:rPr>
                <w:color w:val="000000"/>
              </w:rPr>
              <w:t>в том числе:</w:t>
            </w:r>
          </w:p>
        </w:tc>
        <w:tc>
          <w:tcPr>
            <w:tcW w:w="1000" w:type="dxa"/>
            <w:vMerge w:val="restart"/>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481</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560</w:t>
            </w:r>
          </w:p>
        </w:tc>
        <w:tc>
          <w:tcPr>
            <w:tcW w:w="188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1 621 674 004,68</w:t>
            </w:r>
          </w:p>
        </w:tc>
        <w:tc>
          <w:tcPr>
            <w:tcW w:w="21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1 621 674 004,68</w:t>
            </w:r>
          </w:p>
        </w:tc>
      </w:tr>
      <w:tr w:rsidR="004960BF" w:rsidRPr="008326FA" w:rsidTr="004960BF">
        <w:trPr>
          <w:trHeight w:val="255"/>
        </w:trPr>
        <w:tc>
          <w:tcPr>
            <w:tcW w:w="7812" w:type="dxa"/>
            <w:tcBorders>
              <w:top w:val="nil"/>
              <w:left w:val="single" w:sz="4" w:space="0" w:color="000000"/>
              <w:bottom w:val="single" w:sz="4" w:space="0" w:color="000000"/>
              <w:right w:val="nil"/>
            </w:tcBorders>
            <w:shd w:val="clear" w:color="auto" w:fill="auto"/>
            <w:noWrap/>
            <w:vAlign w:val="bottom"/>
            <w:hideMark/>
          </w:tcPr>
          <w:p w:rsidR="004960BF" w:rsidRPr="008326FA" w:rsidRDefault="004960BF" w:rsidP="004960BF">
            <w:pPr>
              <w:rPr>
                <w:color w:val="000000"/>
              </w:rPr>
            </w:pPr>
            <w:r w:rsidRPr="008326FA">
              <w:rPr>
                <w:color w:val="000000"/>
              </w:rPr>
              <w:t>увеличение прочей дебиторской задолженности</w:t>
            </w:r>
          </w:p>
        </w:tc>
        <w:tc>
          <w:tcPr>
            <w:tcW w:w="1000" w:type="dxa"/>
            <w:vMerge/>
            <w:tcBorders>
              <w:top w:val="nil"/>
              <w:left w:val="single" w:sz="8"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00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88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214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880" w:type="dxa"/>
            <w:vMerge/>
            <w:tcBorders>
              <w:top w:val="nil"/>
              <w:left w:val="single" w:sz="4" w:space="0" w:color="000000"/>
              <w:bottom w:val="single" w:sz="4" w:space="0" w:color="000000"/>
              <w:right w:val="single" w:sz="8" w:space="0" w:color="000000"/>
            </w:tcBorders>
            <w:vAlign w:val="center"/>
            <w:hideMark/>
          </w:tcPr>
          <w:p w:rsidR="004960BF" w:rsidRPr="008326FA" w:rsidRDefault="004960BF" w:rsidP="004960BF">
            <w:pPr>
              <w:rPr>
                <w:color w:val="000000"/>
              </w:rPr>
            </w:pPr>
          </w:p>
        </w:tc>
      </w:tr>
      <w:tr w:rsidR="004960BF" w:rsidRPr="008326FA" w:rsidTr="004960BF">
        <w:trPr>
          <w:trHeight w:val="300"/>
        </w:trPr>
        <w:tc>
          <w:tcPr>
            <w:tcW w:w="7812" w:type="dxa"/>
            <w:tcBorders>
              <w:top w:val="nil"/>
              <w:left w:val="single" w:sz="4" w:space="0" w:color="000000"/>
              <w:bottom w:val="single" w:sz="4" w:space="0" w:color="000000"/>
              <w:right w:val="nil"/>
            </w:tcBorders>
            <w:shd w:val="clear" w:color="auto" w:fill="auto"/>
            <w:noWrap/>
            <w:vAlign w:val="bottom"/>
            <w:hideMark/>
          </w:tcPr>
          <w:p w:rsidR="004960BF" w:rsidRPr="008326FA" w:rsidRDefault="004960BF" w:rsidP="004960BF">
            <w:pPr>
              <w:rPr>
                <w:color w:val="000000"/>
              </w:rPr>
            </w:pPr>
            <w:r w:rsidRPr="008326FA">
              <w:rPr>
                <w:color w:val="000000"/>
              </w:rPr>
              <w:t>уменьшение прочей дебиторской задолженности</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482</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660</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1 158 997 097,62</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1 158 997 097,62</w:t>
            </w:r>
          </w:p>
        </w:tc>
      </w:tr>
      <w:tr w:rsidR="004960BF" w:rsidRPr="008326FA" w:rsidTr="004960BF">
        <w:trPr>
          <w:trHeight w:val="255"/>
        </w:trPr>
        <w:tc>
          <w:tcPr>
            <w:tcW w:w="7812" w:type="dxa"/>
            <w:tcBorders>
              <w:top w:val="nil"/>
              <w:left w:val="single" w:sz="4" w:space="0" w:color="000000"/>
              <w:bottom w:val="nil"/>
              <w:right w:val="nil"/>
            </w:tcBorders>
            <w:shd w:val="clear" w:color="auto" w:fill="auto"/>
            <w:noWrap/>
            <w:vAlign w:val="bottom"/>
            <w:hideMark/>
          </w:tcPr>
          <w:p w:rsidR="004960BF" w:rsidRPr="008326FA" w:rsidRDefault="004960BF" w:rsidP="004960BF">
            <w:pPr>
              <w:jc w:val="center"/>
              <w:rPr>
                <w:b/>
                <w:bCs/>
                <w:color w:val="000000"/>
              </w:rPr>
            </w:pPr>
            <w:r w:rsidRPr="008326FA">
              <w:rPr>
                <w:b/>
                <w:bCs/>
                <w:color w:val="000000"/>
              </w:rPr>
              <w:t>Операции с обязательствами</w:t>
            </w:r>
          </w:p>
        </w:tc>
        <w:tc>
          <w:tcPr>
            <w:tcW w:w="1000" w:type="dxa"/>
            <w:vMerge w:val="restart"/>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510</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462 502 052,37</w:t>
            </w:r>
          </w:p>
        </w:tc>
        <w:tc>
          <w:tcPr>
            <w:tcW w:w="21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-124 516,99</w:t>
            </w:r>
          </w:p>
        </w:tc>
        <w:tc>
          <w:tcPr>
            <w:tcW w:w="1880"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462 377 535,38</w:t>
            </w:r>
          </w:p>
        </w:tc>
      </w:tr>
      <w:tr w:rsidR="004960BF" w:rsidRPr="008326FA" w:rsidTr="004960BF">
        <w:trPr>
          <w:trHeight w:val="255"/>
        </w:trPr>
        <w:tc>
          <w:tcPr>
            <w:tcW w:w="7812" w:type="dxa"/>
            <w:tcBorders>
              <w:top w:val="nil"/>
              <w:left w:val="single" w:sz="4" w:space="0" w:color="000000"/>
              <w:bottom w:val="single" w:sz="4" w:space="0" w:color="000000"/>
              <w:right w:val="nil"/>
            </w:tcBorders>
            <w:shd w:val="clear" w:color="auto" w:fill="auto"/>
            <w:noWrap/>
            <w:vAlign w:val="bottom"/>
            <w:hideMark/>
          </w:tcPr>
          <w:p w:rsidR="004960BF" w:rsidRPr="008326FA" w:rsidRDefault="004960BF" w:rsidP="004960BF">
            <w:pPr>
              <w:jc w:val="center"/>
              <w:rPr>
                <w:color w:val="000000"/>
              </w:rPr>
            </w:pPr>
            <w:r w:rsidRPr="008326FA">
              <w:rPr>
                <w:color w:val="000000"/>
              </w:rPr>
              <w:t>(стр. 520+стр. 530+стр. 540+стр. 550+стр. 560)</w:t>
            </w:r>
          </w:p>
        </w:tc>
        <w:tc>
          <w:tcPr>
            <w:tcW w:w="1000" w:type="dxa"/>
            <w:vMerge/>
            <w:tcBorders>
              <w:top w:val="nil"/>
              <w:left w:val="single" w:sz="8"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00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88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214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880" w:type="dxa"/>
            <w:vMerge/>
            <w:tcBorders>
              <w:top w:val="nil"/>
              <w:left w:val="single" w:sz="4" w:space="0" w:color="000000"/>
              <w:bottom w:val="single" w:sz="4" w:space="0" w:color="000000"/>
              <w:right w:val="single" w:sz="8" w:space="0" w:color="000000"/>
            </w:tcBorders>
            <w:vAlign w:val="center"/>
            <w:hideMark/>
          </w:tcPr>
          <w:p w:rsidR="004960BF" w:rsidRPr="008326FA" w:rsidRDefault="004960BF" w:rsidP="004960BF">
            <w:pPr>
              <w:rPr>
                <w:color w:val="000000"/>
              </w:rPr>
            </w:pPr>
          </w:p>
        </w:tc>
      </w:tr>
      <w:tr w:rsidR="004960BF" w:rsidRPr="008326FA" w:rsidTr="004960BF">
        <w:trPr>
          <w:trHeight w:val="300"/>
        </w:trPr>
        <w:tc>
          <w:tcPr>
            <w:tcW w:w="7812" w:type="dxa"/>
            <w:tcBorders>
              <w:top w:val="nil"/>
              <w:left w:val="single" w:sz="4" w:space="0" w:color="000000"/>
              <w:bottom w:val="single" w:sz="4" w:space="0" w:color="000000"/>
              <w:right w:val="nil"/>
            </w:tcBorders>
            <w:shd w:val="clear" w:color="auto" w:fill="auto"/>
            <w:noWrap/>
            <w:vAlign w:val="bottom"/>
            <w:hideMark/>
          </w:tcPr>
          <w:p w:rsidR="004960BF" w:rsidRPr="008326FA" w:rsidRDefault="004960BF" w:rsidP="004960BF">
            <w:pPr>
              <w:rPr>
                <w:i/>
                <w:iCs/>
                <w:color w:val="000000"/>
              </w:rPr>
            </w:pPr>
            <w:r w:rsidRPr="008326FA">
              <w:rPr>
                <w:i/>
                <w:iCs/>
                <w:color w:val="000000"/>
              </w:rPr>
              <w:t xml:space="preserve">Чистое увеличение прочей кредиторской задолженности </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540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 </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-588 227,60</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-124 516,99</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-712 744,59</w:t>
            </w:r>
          </w:p>
        </w:tc>
      </w:tr>
      <w:tr w:rsidR="004960BF" w:rsidRPr="008326FA" w:rsidTr="004960BF">
        <w:trPr>
          <w:trHeight w:val="255"/>
        </w:trPr>
        <w:tc>
          <w:tcPr>
            <w:tcW w:w="7812" w:type="dxa"/>
            <w:tcBorders>
              <w:top w:val="nil"/>
              <w:left w:val="single" w:sz="4" w:space="0" w:color="000000"/>
              <w:bottom w:val="nil"/>
              <w:right w:val="nil"/>
            </w:tcBorders>
            <w:shd w:val="clear" w:color="auto" w:fill="auto"/>
            <w:noWrap/>
            <w:vAlign w:val="bottom"/>
            <w:hideMark/>
          </w:tcPr>
          <w:p w:rsidR="004960BF" w:rsidRPr="008326FA" w:rsidRDefault="004960BF" w:rsidP="004960BF">
            <w:pPr>
              <w:rPr>
                <w:color w:val="000000"/>
              </w:rPr>
            </w:pPr>
            <w:r w:rsidRPr="008326FA">
              <w:rPr>
                <w:color w:val="000000"/>
              </w:rPr>
              <w:t>в том числе:</w:t>
            </w:r>
          </w:p>
        </w:tc>
        <w:tc>
          <w:tcPr>
            <w:tcW w:w="1000" w:type="dxa"/>
            <w:vMerge w:val="restart"/>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541</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730</w:t>
            </w:r>
          </w:p>
        </w:tc>
        <w:tc>
          <w:tcPr>
            <w:tcW w:w="188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749 538 710,74</w:t>
            </w:r>
          </w:p>
        </w:tc>
        <w:tc>
          <w:tcPr>
            <w:tcW w:w="21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248 976,00</w:t>
            </w:r>
          </w:p>
        </w:tc>
        <w:tc>
          <w:tcPr>
            <w:tcW w:w="1880"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749 787 686,74</w:t>
            </w:r>
          </w:p>
        </w:tc>
      </w:tr>
      <w:tr w:rsidR="004960BF" w:rsidRPr="008326FA" w:rsidTr="004960BF">
        <w:trPr>
          <w:trHeight w:val="255"/>
        </w:trPr>
        <w:tc>
          <w:tcPr>
            <w:tcW w:w="7812" w:type="dxa"/>
            <w:tcBorders>
              <w:top w:val="nil"/>
              <w:left w:val="single" w:sz="4" w:space="0" w:color="000000"/>
              <w:bottom w:val="nil"/>
              <w:right w:val="nil"/>
            </w:tcBorders>
            <w:shd w:val="clear" w:color="auto" w:fill="auto"/>
            <w:noWrap/>
            <w:vAlign w:val="bottom"/>
            <w:hideMark/>
          </w:tcPr>
          <w:p w:rsidR="004960BF" w:rsidRPr="008326FA" w:rsidRDefault="004960BF" w:rsidP="004960BF">
            <w:pPr>
              <w:rPr>
                <w:color w:val="000000"/>
              </w:rPr>
            </w:pPr>
            <w:r w:rsidRPr="008326FA">
              <w:rPr>
                <w:color w:val="000000"/>
              </w:rPr>
              <w:t>увеличение прочей кредиторской задолженности</w:t>
            </w:r>
          </w:p>
        </w:tc>
        <w:tc>
          <w:tcPr>
            <w:tcW w:w="1000" w:type="dxa"/>
            <w:vMerge/>
            <w:tcBorders>
              <w:top w:val="nil"/>
              <w:left w:val="single" w:sz="8"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00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88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2140" w:type="dxa"/>
            <w:vMerge/>
            <w:tcBorders>
              <w:top w:val="nil"/>
              <w:left w:val="single" w:sz="4" w:space="0" w:color="000000"/>
              <w:bottom w:val="single" w:sz="4" w:space="0" w:color="000000"/>
              <w:right w:val="single" w:sz="4" w:space="0" w:color="000000"/>
            </w:tcBorders>
            <w:vAlign w:val="center"/>
            <w:hideMark/>
          </w:tcPr>
          <w:p w:rsidR="004960BF" w:rsidRPr="008326FA" w:rsidRDefault="004960BF" w:rsidP="004960BF">
            <w:pPr>
              <w:rPr>
                <w:color w:val="000000"/>
              </w:rPr>
            </w:pPr>
          </w:p>
        </w:tc>
        <w:tc>
          <w:tcPr>
            <w:tcW w:w="1880" w:type="dxa"/>
            <w:vMerge/>
            <w:tcBorders>
              <w:top w:val="nil"/>
              <w:left w:val="single" w:sz="4" w:space="0" w:color="000000"/>
              <w:bottom w:val="single" w:sz="4" w:space="0" w:color="000000"/>
              <w:right w:val="single" w:sz="8" w:space="0" w:color="000000"/>
            </w:tcBorders>
            <w:vAlign w:val="center"/>
            <w:hideMark/>
          </w:tcPr>
          <w:p w:rsidR="004960BF" w:rsidRPr="008326FA" w:rsidRDefault="004960BF" w:rsidP="004960BF">
            <w:pPr>
              <w:rPr>
                <w:color w:val="000000"/>
              </w:rPr>
            </w:pPr>
          </w:p>
        </w:tc>
      </w:tr>
      <w:tr w:rsidR="004960BF" w:rsidRPr="008326FA" w:rsidTr="004960BF">
        <w:trPr>
          <w:trHeight w:val="300"/>
        </w:trPr>
        <w:tc>
          <w:tcPr>
            <w:tcW w:w="7812" w:type="dxa"/>
            <w:tcBorders>
              <w:top w:val="single" w:sz="4" w:space="0" w:color="000000"/>
              <w:left w:val="single" w:sz="4" w:space="0" w:color="000000"/>
              <w:bottom w:val="single" w:sz="4" w:space="0" w:color="000000"/>
              <w:right w:val="nil"/>
            </w:tcBorders>
            <w:shd w:val="clear" w:color="auto" w:fill="auto"/>
            <w:noWrap/>
            <w:vAlign w:val="bottom"/>
            <w:hideMark/>
          </w:tcPr>
          <w:p w:rsidR="004960BF" w:rsidRPr="008326FA" w:rsidRDefault="004960BF" w:rsidP="004960BF">
            <w:pPr>
              <w:rPr>
                <w:color w:val="000000"/>
              </w:rPr>
            </w:pPr>
            <w:r w:rsidRPr="008326FA">
              <w:rPr>
                <w:color w:val="000000"/>
              </w:rPr>
              <w:t>уменьшение прочей кредиторской задолженности</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542</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830</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750 126 938,34</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373 492,99</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750 500 431,33</w:t>
            </w:r>
          </w:p>
        </w:tc>
      </w:tr>
      <w:tr w:rsidR="004960BF" w:rsidRPr="008326FA" w:rsidTr="004960BF">
        <w:trPr>
          <w:trHeight w:val="300"/>
        </w:trPr>
        <w:tc>
          <w:tcPr>
            <w:tcW w:w="7812" w:type="dxa"/>
            <w:tcBorders>
              <w:top w:val="nil"/>
              <w:left w:val="single" w:sz="4" w:space="0" w:color="000000"/>
              <w:bottom w:val="single" w:sz="4" w:space="0" w:color="000000"/>
              <w:right w:val="nil"/>
            </w:tcBorders>
            <w:shd w:val="clear" w:color="auto" w:fill="auto"/>
            <w:noWrap/>
            <w:vAlign w:val="bottom"/>
            <w:hideMark/>
          </w:tcPr>
          <w:p w:rsidR="004960BF" w:rsidRPr="008326FA" w:rsidRDefault="004960BF" w:rsidP="004960BF">
            <w:pPr>
              <w:rPr>
                <w:i/>
                <w:iCs/>
                <w:color w:val="000000"/>
              </w:rPr>
            </w:pPr>
            <w:r w:rsidRPr="008326FA">
              <w:rPr>
                <w:i/>
                <w:iCs/>
                <w:color w:val="000000"/>
              </w:rPr>
              <w:t>Доходы будущих периодов</w:t>
            </w:r>
          </w:p>
        </w:tc>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550</w:t>
            </w:r>
          </w:p>
        </w:tc>
        <w:tc>
          <w:tcPr>
            <w:tcW w:w="100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х</w:t>
            </w:r>
          </w:p>
        </w:tc>
        <w:tc>
          <w:tcPr>
            <w:tcW w:w="188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462 698 050,05</w:t>
            </w:r>
          </w:p>
        </w:tc>
        <w:tc>
          <w:tcPr>
            <w:tcW w:w="2140" w:type="dxa"/>
            <w:tcBorders>
              <w:top w:val="nil"/>
              <w:left w:val="nil"/>
              <w:bottom w:val="single" w:sz="4"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4"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462 698 050,05</w:t>
            </w:r>
          </w:p>
        </w:tc>
      </w:tr>
      <w:tr w:rsidR="004960BF" w:rsidRPr="008326FA" w:rsidTr="004960BF">
        <w:trPr>
          <w:trHeight w:val="300"/>
        </w:trPr>
        <w:tc>
          <w:tcPr>
            <w:tcW w:w="7812" w:type="dxa"/>
            <w:tcBorders>
              <w:top w:val="nil"/>
              <w:left w:val="single" w:sz="4" w:space="0" w:color="000000"/>
              <w:bottom w:val="single" w:sz="4" w:space="0" w:color="000000"/>
              <w:right w:val="nil"/>
            </w:tcBorders>
            <w:shd w:val="clear" w:color="auto" w:fill="auto"/>
            <w:noWrap/>
            <w:vAlign w:val="bottom"/>
            <w:hideMark/>
          </w:tcPr>
          <w:p w:rsidR="004960BF" w:rsidRPr="008326FA" w:rsidRDefault="004960BF" w:rsidP="004960BF">
            <w:pPr>
              <w:rPr>
                <w:i/>
                <w:iCs/>
                <w:color w:val="000000"/>
              </w:rPr>
            </w:pPr>
            <w:r w:rsidRPr="008326FA">
              <w:rPr>
                <w:i/>
                <w:iCs/>
                <w:color w:val="000000"/>
              </w:rPr>
              <w:t>Резервы предстоящих расходов</w:t>
            </w:r>
          </w:p>
        </w:tc>
        <w:tc>
          <w:tcPr>
            <w:tcW w:w="1000" w:type="dxa"/>
            <w:tcBorders>
              <w:top w:val="nil"/>
              <w:left w:val="single" w:sz="8" w:space="0" w:color="000000"/>
              <w:bottom w:val="single" w:sz="8"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560</w:t>
            </w:r>
          </w:p>
        </w:tc>
        <w:tc>
          <w:tcPr>
            <w:tcW w:w="1000" w:type="dxa"/>
            <w:tcBorders>
              <w:top w:val="nil"/>
              <w:left w:val="nil"/>
              <w:bottom w:val="single" w:sz="8" w:space="0" w:color="000000"/>
              <w:right w:val="single" w:sz="4" w:space="0" w:color="000000"/>
            </w:tcBorders>
            <w:shd w:val="clear" w:color="auto" w:fill="auto"/>
            <w:noWrap/>
            <w:vAlign w:val="bottom"/>
            <w:hideMark/>
          </w:tcPr>
          <w:p w:rsidR="004960BF" w:rsidRPr="008326FA" w:rsidRDefault="004960BF" w:rsidP="004960BF">
            <w:pPr>
              <w:jc w:val="center"/>
              <w:rPr>
                <w:color w:val="000000"/>
              </w:rPr>
            </w:pPr>
            <w:r w:rsidRPr="008326FA">
              <w:rPr>
                <w:color w:val="000000"/>
              </w:rPr>
              <w:t>х</w:t>
            </w:r>
          </w:p>
        </w:tc>
        <w:tc>
          <w:tcPr>
            <w:tcW w:w="1880" w:type="dxa"/>
            <w:tcBorders>
              <w:top w:val="nil"/>
              <w:left w:val="nil"/>
              <w:bottom w:val="single" w:sz="8"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392 229,92</w:t>
            </w:r>
          </w:p>
        </w:tc>
        <w:tc>
          <w:tcPr>
            <w:tcW w:w="2140" w:type="dxa"/>
            <w:tcBorders>
              <w:top w:val="nil"/>
              <w:left w:val="nil"/>
              <w:bottom w:val="single" w:sz="8" w:space="0" w:color="000000"/>
              <w:right w:val="single" w:sz="4"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w:t>
            </w:r>
          </w:p>
        </w:tc>
        <w:tc>
          <w:tcPr>
            <w:tcW w:w="1880" w:type="dxa"/>
            <w:tcBorders>
              <w:top w:val="nil"/>
              <w:left w:val="nil"/>
              <w:bottom w:val="single" w:sz="8" w:space="0" w:color="000000"/>
              <w:right w:val="single" w:sz="8" w:space="0" w:color="000000"/>
            </w:tcBorders>
            <w:shd w:val="clear" w:color="auto" w:fill="auto"/>
            <w:noWrap/>
            <w:vAlign w:val="bottom"/>
            <w:hideMark/>
          </w:tcPr>
          <w:p w:rsidR="004960BF" w:rsidRPr="008326FA" w:rsidRDefault="004960BF" w:rsidP="004960BF">
            <w:pPr>
              <w:jc w:val="right"/>
              <w:rPr>
                <w:color w:val="000000"/>
              </w:rPr>
            </w:pPr>
            <w:r w:rsidRPr="008326FA">
              <w:rPr>
                <w:color w:val="000000"/>
              </w:rPr>
              <w:t>392 229,92</w:t>
            </w:r>
          </w:p>
        </w:tc>
      </w:tr>
    </w:tbl>
    <w:p w:rsidR="007A082E" w:rsidRDefault="007A082E" w:rsidP="007A082E">
      <w:pPr>
        <w:rPr>
          <w:rFonts w:eastAsia="Calibri"/>
          <w:b/>
          <w:sz w:val="28"/>
          <w:szCs w:val="28"/>
        </w:rPr>
      </w:pPr>
    </w:p>
    <w:p w:rsidR="007A082E" w:rsidRDefault="007A082E" w:rsidP="007A082E">
      <w:pPr>
        <w:rPr>
          <w:rFonts w:eastAsia="Calibri"/>
          <w:b/>
          <w:sz w:val="28"/>
          <w:szCs w:val="28"/>
        </w:rPr>
      </w:pPr>
    </w:p>
    <w:p w:rsidR="007A082E" w:rsidRDefault="007A082E" w:rsidP="007A082E">
      <w:pPr>
        <w:rPr>
          <w:rFonts w:eastAsia="Calibri"/>
          <w:b/>
          <w:sz w:val="28"/>
          <w:szCs w:val="28"/>
        </w:rPr>
      </w:pPr>
    </w:p>
    <w:p w:rsidR="007A082E" w:rsidRDefault="007A082E" w:rsidP="007A082E">
      <w:pPr>
        <w:rPr>
          <w:rFonts w:eastAsia="Calibri"/>
          <w:b/>
          <w:sz w:val="28"/>
          <w:szCs w:val="28"/>
        </w:rPr>
      </w:pPr>
      <w:r>
        <w:rPr>
          <w:rFonts w:eastAsia="Calibri"/>
          <w:b/>
          <w:sz w:val="28"/>
          <w:szCs w:val="28"/>
        </w:rPr>
        <w:t>Верно:</w:t>
      </w:r>
      <w:r>
        <w:rPr>
          <w:rFonts w:eastAsia="Calibri"/>
          <w:b/>
          <w:sz w:val="28"/>
          <w:szCs w:val="28"/>
        </w:rPr>
        <w:br/>
        <w:t xml:space="preserve">Секретарь </w:t>
      </w:r>
    </w:p>
    <w:p w:rsidR="007A082E" w:rsidRDefault="007A082E" w:rsidP="007A082E">
      <w:pPr>
        <w:tabs>
          <w:tab w:val="left" w:pos="13183"/>
        </w:tabs>
        <w:rPr>
          <w:rFonts w:eastAsia="Calibri"/>
          <w:b/>
          <w:sz w:val="28"/>
          <w:szCs w:val="28"/>
        </w:rPr>
      </w:pPr>
      <w:r>
        <w:rPr>
          <w:rFonts w:eastAsia="Calibri"/>
          <w:b/>
          <w:sz w:val="28"/>
          <w:szCs w:val="28"/>
        </w:rPr>
        <w:t>районного Собрания</w:t>
      </w:r>
      <w:r>
        <w:rPr>
          <w:rFonts w:eastAsia="Calibri"/>
          <w:b/>
          <w:sz w:val="28"/>
          <w:szCs w:val="28"/>
        </w:rPr>
        <w:tab/>
        <w:t>А. В. Оваденков</w:t>
      </w:r>
    </w:p>
    <w:p w:rsidR="004960BF" w:rsidRDefault="004960BF" w:rsidP="004960BF">
      <w:pPr>
        <w:rPr>
          <w:b/>
        </w:rPr>
      </w:pPr>
    </w:p>
    <w:p w:rsidR="004960BF" w:rsidRDefault="004960BF" w:rsidP="004960BF">
      <w:pPr>
        <w:rPr>
          <w:b/>
        </w:rPr>
        <w:sectPr w:rsidR="004960BF" w:rsidSect="004960BF">
          <w:pgSz w:w="16838" w:h="11906" w:orient="landscape"/>
          <w:pgMar w:top="567" w:right="567" w:bottom="567" w:left="567" w:header="709" w:footer="709" w:gutter="0"/>
          <w:cols w:space="708"/>
          <w:docGrid w:linePitch="360"/>
        </w:sectPr>
      </w:pPr>
    </w:p>
    <w:p w:rsidR="007A082E" w:rsidRDefault="007A082E" w:rsidP="007A082E">
      <w:pPr>
        <w:ind w:left="11199"/>
        <w:rPr>
          <w:rFonts w:eastAsia="Calibri"/>
          <w:b/>
          <w:sz w:val="28"/>
          <w:szCs w:val="28"/>
        </w:rPr>
      </w:pPr>
      <w:r>
        <w:rPr>
          <w:rFonts w:eastAsia="Calibri"/>
          <w:b/>
          <w:sz w:val="28"/>
          <w:szCs w:val="28"/>
        </w:rPr>
        <w:lastRenderedPageBreak/>
        <w:t>Приложение № 6 к решению районного Собрания</w:t>
      </w:r>
      <w:r>
        <w:rPr>
          <w:rFonts w:eastAsia="Calibri"/>
          <w:b/>
          <w:sz w:val="28"/>
          <w:szCs w:val="28"/>
        </w:rPr>
        <w:br/>
        <w:t>от 11.04.2025 г. №31-186</w:t>
      </w:r>
    </w:p>
    <w:p w:rsidR="004960BF" w:rsidRPr="002B2885" w:rsidRDefault="004960BF" w:rsidP="004960BF">
      <w:pPr>
        <w:tabs>
          <w:tab w:val="left" w:pos="6888"/>
          <w:tab w:val="left" w:pos="7668"/>
          <w:tab w:val="right" w:pos="10856"/>
        </w:tabs>
        <w:ind w:left="11907"/>
        <w:rPr>
          <w:rFonts w:ascii="Calibri" w:eastAsia="Calibri" w:hAnsi="Calibri"/>
          <w:b/>
          <w:sz w:val="28"/>
          <w:szCs w:val="28"/>
          <w:u w:val="single"/>
        </w:rPr>
      </w:pPr>
    </w:p>
    <w:p w:rsidR="004960BF" w:rsidRDefault="004960BF" w:rsidP="004960BF">
      <w:pPr>
        <w:jc w:val="center"/>
        <w:rPr>
          <w:b/>
          <w:bCs/>
          <w:color w:val="000000"/>
          <w:sz w:val="28"/>
          <w:szCs w:val="28"/>
        </w:rPr>
      </w:pPr>
      <w:r w:rsidRPr="00EE7ADF">
        <w:rPr>
          <w:b/>
          <w:bCs/>
          <w:color w:val="000000"/>
          <w:sz w:val="28"/>
          <w:szCs w:val="28"/>
        </w:rPr>
        <w:t>ОТЧЕТ О ДВИЖЕНИИ ДЕНЕЖНЫХ СРЕДСТВ</w:t>
      </w:r>
    </w:p>
    <w:tbl>
      <w:tblPr>
        <w:tblW w:w="15750" w:type="dxa"/>
        <w:tblInd w:w="93" w:type="dxa"/>
        <w:tblLook w:val="04A0"/>
      </w:tblPr>
      <w:tblGrid>
        <w:gridCol w:w="7812"/>
        <w:gridCol w:w="2268"/>
        <w:gridCol w:w="266"/>
        <w:gridCol w:w="2432"/>
        <w:gridCol w:w="1696"/>
        <w:gridCol w:w="1276"/>
      </w:tblGrid>
      <w:tr w:rsidR="004960BF" w:rsidRPr="00773802" w:rsidTr="004960BF">
        <w:trPr>
          <w:trHeight w:val="300"/>
        </w:trPr>
        <w:tc>
          <w:tcPr>
            <w:tcW w:w="14474" w:type="dxa"/>
            <w:gridSpan w:val="5"/>
            <w:tcBorders>
              <w:top w:val="nil"/>
              <w:left w:val="nil"/>
              <w:bottom w:val="nil"/>
              <w:right w:val="nil"/>
            </w:tcBorders>
            <w:shd w:val="clear" w:color="auto" w:fill="auto"/>
            <w:noWrap/>
            <w:vAlign w:val="bottom"/>
            <w:hideMark/>
          </w:tcPr>
          <w:p w:rsidR="004960BF" w:rsidRPr="00773802" w:rsidRDefault="004960BF" w:rsidP="004960BF">
            <w:pPr>
              <w:jc w:val="center"/>
              <w:rPr>
                <w:b/>
                <w:bCs/>
              </w:rPr>
            </w:pPr>
          </w:p>
        </w:tc>
        <w:tc>
          <w:tcPr>
            <w:tcW w:w="127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4960BF" w:rsidRPr="00773802" w:rsidRDefault="004960BF" w:rsidP="004960BF">
            <w:pPr>
              <w:jc w:val="center"/>
            </w:pPr>
            <w:r w:rsidRPr="00773802">
              <w:t>КОДЫ</w:t>
            </w:r>
          </w:p>
        </w:tc>
      </w:tr>
      <w:tr w:rsidR="004960BF" w:rsidRPr="00773802" w:rsidTr="004960BF">
        <w:trPr>
          <w:trHeight w:val="285"/>
        </w:trPr>
        <w:tc>
          <w:tcPr>
            <w:tcW w:w="7812" w:type="dxa"/>
            <w:tcBorders>
              <w:top w:val="nil"/>
              <w:left w:val="nil"/>
              <w:bottom w:val="nil"/>
              <w:right w:val="nil"/>
            </w:tcBorders>
            <w:shd w:val="clear" w:color="auto" w:fill="auto"/>
            <w:noWrap/>
            <w:vAlign w:val="bottom"/>
            <w:hideMark/>
          </w:tcPr>
          <w:p w:rsidR="004960BF" w:rsidRPr="00773802" w:rsidRDefault="004960BF" w:rsidP="004960BF">
            <w:r w:rsidRPr="00773802">
              <w:t> </w:t>
            </w:r>
          </w:p>
        </w:tc>
        <w:tc>
          <w:tcPr>
            <w:tcW w:w="2268" w:type="dxa"/>
            <w:tcBorders>
              <w:top w:val="nil"/>
              <w:left w:val="nil"/>
              <w:bottom w:val="nil"/>
              <w:right w:val="nil"/>
            </w:tcBorders>
            <w:shd w:val="clear" w:color="auto" w:fill="auto"/>
            <w:noWrap/>
            <w:vAlign w:val="bottom"/>
            <w:hideMark/>
          </w:tcPr>
          <w:p w:rsidR="004960BF" w:rsidRPr="00773802" w:rsidRDefault="004960BF" w:rsidP="004960BF">
            <w:r w:rsidRPr="00773802">
              <w:t> </w:t>
            </w:r>
          </w:p>
        </w:tc>
        <w:tc>
          <w:tcPr>
            <w:tcW w:w="266" w:type="dxa"/>
            <w:tcBorders>
              <w:top w:val="nil"/>
              <w:left w:val="nil"/>
              <w:bottom w:val="nil"/>
              <w:right w:val="nil"/>
            </w:tcBorders>
            <w:shd w:val="clear" w:color="auto" w:fill="auto"/>
            <w:noWrap/>
            <w:vAlign w:val="bottom"/>
            <w:hideMark/>
          </w:tcPr>
          <w:p w:rsidR="004960BF" w:rsidRPr="00773802" w:rsidRDefault="004960BF" w:rsidP="004960BF">
            <w:r w:rsidRPr="00773802">
              <w:t> </w:t>
            </w:r>
          </w:p>
        </w:tc>
        <w:tc>
          <w:tcPr>
            <w:tcW w:w="2432" w:type="dxa"/>
            <w:tcBorders>
              <w:top w:val="nil"/>
              <w:left w:val="nil"/>
              <w:bottom w:val="nil"/>
              <w:right w:val="nil"/>
            </w:tcBorders>
            <w:shd w:val="clear" w:color="auto" w:fill="auto"/>
            <w:vAlign w:val="bottom"/>
            <w:hideMark/>
          </w:tcPr>
          <w:p w:rsidR="004960BF" w:rsidRPr="00773802" w:rsidRDefault="004960BF" w:rsidP="004960BF">
            <w:pPr>
              <w:jc w:val="right"/>
            </w:pPr>
            <w:r w:rsidRPr="00773802">
              <w:t> </w:t>
            </w:r>
          </w:p>
        </w:tc>
        <w:tc>
          <w:tcPr>
            <w:tcW w:w="1696" w:type="dxa"/>
            <w:tcBorders>
              <w:top w:val="nil"/>
              <w:left w:val="nil"/>
              <w:bottom w:val="nil"/>
              <w:right w:val="single" w:sz="8" w:space="0" w:color="000000"/>
            </w:tcBorders>
            <w:shd w:val="clear" w:color="auto" w:fill="auto"/>
            <w:vAlign w:val="bottom"/>
            <w:hideMark/>
          </w:tcPr>
          <w:p w:rsidR="004960BF" w:rsidRPr="00773802" w:rsidRDefault="004960BF" w:rsidP="004960BF">
            <w:pPr>
              <w:jc w:val="right"/>
            </w:pPr>
            <w:r w:rsidRPr="00773802">
              <w:t xml:space="preserve">Форма по ОКУД </w:t>
            </w:r>
          </w:p>
        </w:tc>
        <w:tc>
          <w:tcPr>
            <w:tcW w:w="1276" w:type="dxa"/>
            <w:tcBorders>
              <w:top w:val="nil"/>
              <w:left w:val="nil"/>
              <w:bottom w:val="single" w:sz="4" w:space="0" w:color="000000"/>
              <w:right w:val="single" w:sz="8" w:space="0" w:color="000000"/>
            </w:tcBorders>
            <w:shd w:val="clear" w:color="auto" w:fill="auto"/>
            <w:vAlign w:val="bottom"/>
            <w:hideMark/>
          </w:tcPr>
          <w:p w:rsidR="004960BF" w:rsidRPr="00773802" w:rsidRDefault="004960BF" w:rsidP="004960BF">
            <w:pPr>
              <w:jc w:val="center"/>
            </w:pPr>
            <w:r w:rsidRPr="00773802">
              <w:t>0503123</w:t>
            </w:r>
          </w:p>
        </w:tc>
      </w:tr>
      <w:tr w:rsidR="004960BF" w:rsidRPr="00773802" w:rsidTr="004960BF">
        <w:trPr>
          <w:trHeight w:val="300"/>
        </w:trPr>
        <w:tc>
          <w:tcPr>
            <w:tcW w:w="7812" w:type="dxa"/>
            <w:tcBorders>
              <w:top w:val="nil"/>
              <w:left w:val="nil"/>
              <w:bottom w:val="nil"/>
              <w:right w:val="nil"/>
            </w:tcBorders>
            <w:shd w:val="clear" w:color="auto" w:fill="auto"/>
            <w:noWrap/>
            <w:vAlign w:val="bottom"/>
            <w:hideMark/>
          </w:tcPr>
          <w:p w:rsidR="004960BF" w:rsidRPr="00773802" w:rsidRDefault="004960BF" w:rsidP="004960BF">
            <w:r w:rsidRPr="00773802">
              <w:t> </w:t>
            </w:r>
          </w:p>
        </w:tc>
        <w:tc>
          <w:tcPr>
            <w:tcW w:w="2534" w:type="dxa"/>
            <w:gridSpan w:val="2"/>
            <w:tcBorders>
              <w:top w:val="nil"/>
              <w:left w:val="nil"/>
              <w:bottom w:val="nil"/>
              <w:right w:val="nil"/>
            </w:tcBorders>
            <w:shd w:val="clear" w:color="auto" w:fill="auto"/>
            <w:noWrap/>
            <w:vAlign w:val="bottom"/>
            <w:hideMark/>
          </w:tcPr>
          <w:p w:rsidR="004960BF" w:rsidRPr="00773802" w:rsidRDefault="004960BF" w:rsidP="004960BF">
            <w:r w:rsidRPr="00773802">
              <w:t>на 1 января 2025 г.</w:t>
            </w:r>
          </w:p>
        </w:tc>
        <w:tc>
          <w:tcPr>
            <w:tcW w:w="2432" w:type="dxa"/>
            <w:tcBorders>
              <w:top w:val="nil"/>
              <w:left w:val="nil"/>
              <w:bottom w:val="nil"/>
              <w:right w:val="nil"/>
            </w:tcBorders>
            <w:shd w:val="clear" w:color="auto" w:fill="auto"/>
            <w:vAlign w:val="bottom"/>
            <w:hideMark/>
          </w:tcPr>
          <w:p w:rsidR="004960BF" w:rsidRPr="00773802" w:rsidRDefault="004960BF" w:rsidP="004960BF">
            <w:pPr>
              <w:jc w:val="right"/>
            </w:pPr>
            <w:r w:rsidRPr="00773802">
              <w:t> </w:t>
            </w:r>
          </w:p>
        </w:tc>
        <w:tc>
          <w:tcPr>
            <w:tcW w:w="1696" w:type="dxa"/>
            <w:tcBorders>
              <w:top w:val="nil"/>
              <w:left w:val="nil"/>
              <w:bottom w:val="nil"/>
              <w:right w:val="single" w:sz="8" w:space="0" w:color="000000"/>
            </w:tcBorders>
            <w:shd w:val="clear" w:color="auto" w:fill="auto"/>
            <w:vAlign w:val="bottom"/>
            <w:hideMark/>
          </w:tcPr>
          <w:p w:rsidR="004960BF" w:rsidRPr="00773802" w:rsidRDefault="004960BF" w:rsidP="004960BF">
            <w:pPr>
              <w:jc w:val="right"/>
            </w:pPr>
            <w:r w:rsidRPr="00773802">
              <w:t xml:space="preserve">Дата </w:t>
            </w:r>
          </w:p>
        </w:tc>
        <w:tc>
          <w:tcPr>
            <w:tcW w:w="1276" w:type="dxa"/>
            <w:tcBorders>
              <w:top w:val="nil"/>
              <w:left w:val="nil"/>
              <w:bottom w:val="single" w:sz="4" w:space="0" w:color="000000"/>
              <w:right w:val="single" w:sz="8" w:space="0" w:color="000000"/>
            </w:tcBorders>
            <w:shd w:val="clear" w:color="auto" w:fill="auto"/>
            <w:noWrap/>
            <w:vAlign w:val="bottom"/>
            <w:hideMark/>
          </w:tcPr>
          <w:p w:rsidR="004960BF" w:rsidRPr="00773802" w:rsidRDefault="004960BF" w:rsidP="004960BF">
            <w:pPr>
              <w:jc w:val="center"/>
            </w:pPr>
            <w:r w:rsidRPr="00773802">
              <w:t>01.01.2025</w:t>
            </w:r>
          </w:p>
        </w:tc>
      </w:tr>
      <w:tr w:rsidR="004960BF" w:rsidRPr="00773802" w:rsidTr="004960BF">
        <w:trPr>
          <w:trHeight w:val="300"/>
        </w:trPr>
        <w:tc>
          <w:tcPr>
            <w:tcW w:w="7812" w:type="dxa"/>
            <w:tcBorders>
              <w:top w:val="nil"/>
              <w:left w:val="nil"/>
              <w:bottom w:val="nil"/>
              <w:right w:val="nil"/>
            </w:tcBorders>
            <w:shd w:val="clear" w:color="auto" w:fill="auto"/>
            <w:noWrap/>
            <w:vAlign w:val="bottom"/>
            <w:hideMark/>
          </w:tcPr>
          <w:p w:rsidR="004960BF" w:rsidRPr="00773802" w:rsidRDefault="004960BF" w:rsidP="004960BF">
            <w:r w:rsidRPr="00773802">
              <w:t> </w:t>
            </w:r>
          </w:p>
        </w:tc>
        <w:tc>
          <w:tcPr>
            <w:tcW w:w="2268" w:type="dxa"/>
            <w:tcBorders>
              <w:top w:val="nil"/>
              <w:left w:val="nil"/>
              <w:bottom w:val="nil"/>
              <w:right w:val="nil"/>
            </w:tcBorders>
            <w:shd w:val="clear" w:color="auto" w:fill="auto"/>
            <w:noWrap/>
            <w:vAlign w:val="bottom"/>
            <w:hideMark/>
          </w:tcPr>
          <w:p w:rsidR="004960BF" w:rsidRPr="00773802" w:rsidRDefault="004960BF" w:rsidP="004960BF">
            <w:r w:rsidRPr="00773802">
              <w:t> </w:t>
            </w:r>
          </w:p>
        </w:tc>
        <w:tc>
          <w:tcPr>
            <w:tcW w:w="266" w:type="dxa"/>
            <w:tcBorders>
              <w:top w:val="nil"/>
              <w:left w:val="nil"/>
              <w:bottom w:val="nil"/>
              <w:right w:val="nil"/>
            </w:tcBorders>
            <w:shd w:val="clear" w:color="auto" w:fill="auto"/>
            <w:noWrap/>
            <w:vAlign w:val="bottom"/>
            <w:hideMark/>
          </w:tcPr>
          <w:p w:rsidR="004960BF" w:rsidRPr="00773802" w:rsidRDefault="004960BF" w:rsidP="004960BF">
            <w:r w:rsidRPr="00773802">
              <w:t> </w:t>
            </w:r>
          </w:p>
        </w:tc>
        <w:tc>
          <w:tcPr>
            <w:tcW w:w="2432" w:type="dxa"/>
            <w:tcBorders>
              <w:top w:val="nil"/>
              <w:left w:val="nil"/>
              <w:bottom w:val="nil"/>
              <w:right w:val="nil"/>
            </w:tcBorders>
            <w:shd w:val="clear" w:color="auto" w:fill="auto"/>
            <w:vAlign w:val="bottom"/>
            <w:hideMark/>
          </w:tcPr>
          <w:p w:rsidR="004960BF" w:rsidRPr="00773802" w:rsidRDefault="004960BF" w:rsidP="004960BF">
            <w:pPr>
              <w:jc w:val="right"/>
            </w:pPr>
            <w:r w:rsidRPr="00773802">
              <w:t> </w:t>
            </w:r>
          </w:p>
        </w:tc>
        <w:tc>
          <w:tcPr>
            <w:tcW w:w="1696" w:type="dxa"/>
            <w:tcBorders>
              <w:top w:val="nil"/>
              <w:left w:val="nil"/>
              <w:bottom w:val="nil"/>
              <w:right w:val="single" w:sz="8" w:space="0" w:color="000000"/>
            </w:tcBorders>
            <w:shd w:val="clear" w:color="auto" w:fill="auto"/>
            <w:noWrap/>
            <w:vAlign w:val="bottom"/>
            <w:hideMark/>
          </w:tcPr>
          <w:p w:rsidR="004960BF" w:rsidRPr="00773802" w:rsidRDefault="004960BF" w:rsidP="004960BF">
            <w:pPr>
              <w:jc w:val="right"/>
            </w:pPr>
            <w:r w:rsidRPr="00773802">
              <w:t> </w:t>
            </w:r>
          </w:p>
        </w:tc>
        <w:tc>
          <w:tcPr>
            <w:tcW w:w="1276" w:type="dxa"/>
            <w:tcBorders>
              <w:top w:val="nil"/>
              <w:left w:val="nil"/>
              <w:bottom w:val="single" w:sz="4" w:space="0" w:color="000000"/>
              <w:right w:val="single" w:sz="8" w:space="0" w:color="000000"/>
            </w:tcBorders>
            <w:shd w:val="clear" w:color="auto" w:fill="auto"/>
            <w:noWrap/>
            <w:vAlign w:val="bottom"/>
            <w:hideMark/>
          </w:tcPr>
          <w:p w:rsidR="004960BF" w:rsidRPr="00773802" w:rsidRDefault="004960BF" w:rsidP="004960BF">
            <w:pPr>
              <w:jc w:val="center"/>
            </w:pPr>
            <w:r w:rsidRPr="00773802">
              <w:t> </w:t>
            </w:r>
          </w:p>
        </w:tc>
      </w:tr>
      <w:tr w:rsidR="004960BF" w:rsidRPr="00773802" w:rsidTr="004960BF">
        <w:trPr>
          <w:trHeight w:val="285"/>
        </w:trPr>
        <w:tc>
          <w:tcPr>
            <w:tcW w:w="7812" w:type="dxa"/>
            <w:tcBorders>
              <w:top w:val="nil"/>
              <w:left w:val="nil"/>
              <w:bottom w:val="nil"/>
              <w:right w:val="nil"/>
            </w:tcBorders>
            <w:shd w:val="clear" w:color="auto" w:fill="auto"/>
            <w:noWrap/>
            <w:vAlign w:val="bottom"/>
            <w:hideMark/>
          </w:tcPr>
          <w:p w:rsidR="004960BF" w:rsidRPr="00773802" w:rsidRDefault="004960BF" w:rsidP="004960BF">
            <w:r w:rsidRPr="00773802">
              <w:t xml:space="preserve">Главный распорядитель, распорядитель, получатель бюджетных средств, </w:t>
            </w:r>
          </w:p>
        </w:tc>
        <w:tc>
          <w:tcPr>
            <w:tcW w:w="2268" w:type="dxa"/>
            <w:tcBorders>
              <w:top w:val="nil"/>
              <w:left w:val="nil"/>
              <w:bottom w:val="nil"/>
              <w:right w:val="nil"/>
            </w:tcBorders>
            <w:shd w:val="clear" w:color="auto" w:fill="auto"/>
            <w:noWrap/>
            <w:vAlign w:val="bottom"/>
            <w:hideMark/>
          </w:tcPr>
          <w:p w:rsidR="004960BF" w:rsidRPr="00773802" w:rsidRDefault="004960BF" w:rsidP="004960BF">
            <w:r w:rsidRPr="00773802">
              <w:t> </w:t>
            </w:r>
          </w:p>
        </w:tc>
        <w:tc>
          <w:tcPr>
            <w:tcW w:w="266" w:type="dxa"/>
            <w:tcBorders>
              <w:top w:val="nil"/>
              <w:left w:val="nil"/>
              <w:bottom w:val="nil"/>
              <w:right w:val="nil"/>
            </w:tcBorders>
            <w:shd w:val="clear" w:color="auto" w:fill="auto"/>
            <w:noWrap/>
            <w:vAlign w:val="bottom"/>
            <w:hideMark/>
          </w:tcPr>
          <w:p w:rsidR="004960BF" w:rsidRPr="00773802" w:rsidRDefault="004960BF" w:rsidP="004960BF">
            <w:r w:rsidRPr="00773802">
              <w:t> </w:t>
            </w:r>
          </w:p>
        </w:tc>
        <w:tc>
          <w:tcPr>
            <w:tcW w:w="2432" w:type="dxa"/>
            <w:tcBorders>
              <w:top w:val="nil"/>
              <w:left w:val="nil"/>
              <w:bottom w:val="nil"/>
              <w:right w:val="nil"/>
            </w:tcBorders>
            <w:shd w:val="clear" w:color="auto" w:fill="auto"/>
            <w:noWrap/>
            <w:vAlign w:val="bottom"/>
            <w:hideMark/>
          </w:tcPr>
          <w:p w:rsidR="004960BF" w:rsidRPr="00773802" w:rsidRDefault="004960BF" w:rsidP="004960BF">
            <w:r w:rsidRPr="00773802">
              <w:t> </w:t>
            </w:r>
          </w:p>
        </w:tc>
        <w:tc>
          <w:tcPr>
            <w:tcW w:w="1696" w:type="dxa"/>
            <w:tcBorders>
              <w:top w:val="nil"/>
              <w:left w:val="nil"/>
              <w:bottom w:val="nil"/>
              <w:right w:val="single" w:sz="8" w:space="0" w:color="000000"/>
            </w:tcBorders>
            <w:shd w:val="clear" w:color="auto" w:fill="auto"/>
            <w:noWrap/>
            <w:vAlign w:val="bottom"/>
            <w:hideMark/>
          </w:tcPr>
          <w:p w:rsidR="004960BF" w:rsidRPr="00773802" w:rsidRDefault="004960BF" w:rsidP="004960BF">
            <w:r w:rsidRPr="00773802">
              <w:t> </w:t>
            </w:r>
          </w:p>
        </w:tc>
        <w:tc>
          <w:tcPr>
            <w:tcW w:w="1276" w:type="dxa"/>
            <w:tcBorders>
              <w:top w:val="nil"/>
              <w:left w:val="nil"/>
              <w:bottom w:val="nil"/>
              <w:right w:val="single" w:sz="8" w:space="0" w:color="000000"/>
            </w:tcBorders>
            <w:shd w:val="clear" w:color="auto" w:fill="auto"/>
            <w:noWrap/>
            <w:vAlign w:val="bottom"/>
            <w:hideMark/>
          </w:tcPr>
          <w:p w:rsidR="004960BF" w:rsidRPr="00773802" w:rsidRDefault="004960BF" w:rsidP="004960BF">
            <w:r w:rsidRPr="00773802">
              <w:t> </w:t>
            </w:r>
          </w:p>
        </w:tc>
      </w:tr>
      <w:tr w:rsidR="004960BF" w:rsidRPr="00773802" w:rsidTr="004960BF">
        <w:trPr>
          <w:trHeight w:val="300"/>
        </w:trPr>
        <w:tc>
          <w:tcPr>
            <w:tcW w:w="7812" w:type="dxa"/>
            <w:tcBorders>
              <w:top w:val="nil"/>
              <w:left w:val="nil"/>
              <w:bottom w:val="nil"/>
              <w:right w:val="nil"/>
            </w:tcBorders>
            <w:shd w:val="clear" w:color="auto" w:fill="auto"/>
            <w:vAlign w:val="bottom"/>
            <w:hideMark/>
          </w:tcPr>
          <w:p w:rsidR="004960BF" w:rsidRPr="00773802" w:rsidRDefault="004960BF" w:rsidP="004960BF">
            <w:r w:rsidRPr="00773802">
              <w:t xml:space="preserve">главный администратор, администратор доходов бюджета, </w:t>
            </w:r>
          </w:p>
        </w:tc>
        <w:tc>
          <w:tcPr>
            <w:tcW w:w="2268" w:type="dxa"/>
            <w:tcBorders>
              <w:top w:val="nil"/>
              <w:left w:val="nil"/>
              <w:bottom w:val="nil"/>
              <w:right w:val="nil"/>
            </w:tcBorders>
            <w:shd w:val="clear" w:color="auto" w:fill="auto"/>
            <w:vAlign w:val="bottom"/>
            <w:hideMark/>
          </w:tcPr>
          <w:p w:rsidR="004960BF" w:rsidRPr="00773802" w:rsidRDefault="004960BF" w:rsidP="004960BF">
            <w:pPr>
              <w:jc w:val="center"/>
            </w:pPr>
            <w:r w:rsidRPr="00773802">
              <w:t> </w:t>
            </w:r>
          </w:p>
        </w:tc>
        <w:tc>
          <w:tcPr>
            <w:tcW w:w="266" w:type="dxa"/>
            <w:tcBorders>
              <w:top w:val="nil"/>
              <w:left w:val="nil"/>
              <w:bottom w:val="nil"/>
              <w:right w:val="nil"/>
            </w:tcBorders>
            <w:shd w:val="clear" w:color="auto" w:fill="auto"/>
            <w:noWrap/>
            <w:vAlign w:val="bottom"/>
            <w:hideMark/>
          </w:tcPr>
          <w:p w:rsidR="004960BF" w:rsidRPr="00773802" w:rsidRDefault="004960BF" w:rsidP="004960BF">
            <w:r w:rsidRPr="00773802">
              <w:t> </w:t>
            </w:r>
          </w:p>
        </w:tc>
        <w:tc>
          <w:tcPr>
            <w:tcW w:w="2432" w:type="dxa"/>
            <w:tcBorders>
              <w:top w:val="nil"/>
              <w:left w:val="nil"/>
              <w:bottom w:val="nil"/>
              <w:right w:val="nil"/>
            </w:tcBorders>
            <w:shd w:val="clear" w:color="auto" w:fill="auto"/>
            <w:noWrap/>
            <w:vAlign w:val="bottom"/>
            <w:hideMark/>
          </w:tcPr>
          <w:p w:rsidR="004960BF" w:rsidRPr="00773802" w:rsidRDefault="004960BF" w:rsidP="004960BF">
            <w:pPr>
              <w:jc w:val="right"/>
            </w:pPr>
            <w:r w:rsidRPr="00773802">
              <w:t> </w:t>
            </w:r>
          </w:p>
        </w:tc>
        <w:tc>
          <w:tcPr>
            <w:tcW w:w="1696" w:type="dxa"/>
            <w:tcBorders>
              <w:top w:val="nil"/>
              <w:left w:val="nil"/>
              <w:bottom w:val="nil"/>
              <w:right w:val="single" w:sz="8" w:space="0" w:color="000000"/>
            </w:tcBorders>
            <w:shd w:val="clear" w:color="auto" w:fill="auto"/>
            <w:noWrap/>
            <w:vAlign w:val="bottom"/>
            <w:hideMark/>
          </w:tcPr>
          <w:p w:rsidR="004960BF" w:rsidRPr="00773802" w:rsidRDefault="004960BF" w:rsidP="004960BF">
            <w:pPr>
              <w:jc w:val="right"/>
            </w:pPr>
            <w:r w:rsidRPr="00773802">
              <w:t xml:space="preserve">по ОКПО </w:t>
            </w:r>
          </w:p>
        </w:tc>
        <w:tc>
          <w:tcPr>
            <w:tcW w:w="1276" w:type="dxa"/>
            <w:tcBorders>
              <w:top w:val="nil"/>
              <w:left w:val="nil"/>
              <w:bottom w:val="single" w:sz="4" w:space="0" w:color="000000"/>
              <w:right w:val="single" w:sz="8" w:space="0" w:color="000000"/>
            </w:tcBorders>
            <w:shd w:val="clear" w:color="auto" w:fill="auto"/>
            <w:noWrap/>
            <w:vAlign w:val="bottom"/>
            <w:hideMark/>
          </w:tcPr>
          <w:p w:rsidR="004960BF" w:rsidRPr="00773802" w:rsidRDefault="004960BF" w:rsidP="004960BF">
            <w:pPr>
              <w:jc w:val="center"/>
            </w:pPr>
            <w:r w:rsidRPr="00773802">
              <w:t> </w:t>
            </w:r>
          </w:p>
        </w:tc>
      </w:tr>
      <w:tr w:rsidR="004960BF" w:rsidRPr="00773802" w:rsidTr="004960BF">
        <w:trPr>
          <w:trHeight w:val="304"/>
        </w:trPr>
        <w:tc>
          <w:tcPr>
            <w:tcW w:w="7812" w:type="dxa"/>
            <w:tcBorders>
              <w:top w:val="nil"/>
              <w:left w:val="nil"/>
              <w:bottom w:val="nil"/>
              <w:right w:val="nil"/>
            </w:tcBorders>
            <w:shd w:val="clear" w:color="auto" w:fill="auto"/>
            <w:vAlign w:val="bottom"/>
            <w:hideMark/>
          </w:tcPr>
          <w:p w:rsidR="004960BF" w:rsidRPr="00773802" w:rsidRDefault="004960BF" w:rsidP="004960BF">
            <w:r w:rsidRPr="00773802">
              <w:t xml:space="preserve">главный администратор, администратор источников финансирования дефицита бюджета </w:t>
            </w:r>
          </w:p>
        </w:tc>
        <w:tc>
          <w:tcPr>
            <w:tcW w:w="4966" w:type="dxa"/>
            <w:gridSpan w:val="3"/>
            <w:tcBorders>
              <w:top w:val="nil"/>
              <w:left w:val="nil"/>
              <w:bottom w:val="single" w:sz="4" w:space="0" w:color="000000"/>
              <w:right w:val="nil"/>
            </w:tcBorders>
            <w:shd w:val="clear" w:color="auto" w:fill="auto"/>
            <w:vAlign w:val="bottom"/>
            <w:hideMark/>
          </w:tcPr>
          <w:p w:rsidR="004960BF" w:rsidRPr="00773802" w:rsidRDefault="004960BF" w:rsidP="004960BF">
            <w:r w:rsidRPr="00773802">
              <w:t>Аркадакский МР</w:t>
            </w:r>
          </w:p>
        </w:tc>
        <w:tc>
          <w:tcPr>
            <w:tcW w:w="1696" w:type="dxa"/>
            <w:tcBorders>
              <w:top w:val="nil"/>
              <w:left w:val="nil"/>
              <w:bottom w:val="nil"/>
              <w:right w:val="single" w:sz="8" w:space="0" w:color="000000"/>
            </w:tcBorders>
            <w:shd w:val="clear" w:color="auto" w:fill="auto"/>
            <w:noWrap/>
            <w:vAlign w:val="bottom"/>
            <w:hideMark/>
          </w:tcPr>
          <w:p w:rsidR="004960BF" w:rsidRPr="00773802" w:rsidRDefault="004960BF" w:rsidP="004960BF">
            <w:pPr>
              <w:jc w:val="right"/>
            </w:pPr>
            <w:r w:rsidRPr="00773802">
              <w:t xml:space="preserve">Глава по БК </w:t>
            </w:r>
          </w:p>
        </w:tc>
        <w:tc>
          <w:tcPr>
            <w:tcW w:w="1276" w:type="dxa"/>
            <w:tcBorders>
              <w:top w:val="nil"/>
              <w:left w:val="nil"/>
              <w:bottom w:val="single" w:sz="4" w:space="0" w:color="000000"/>
              <w:right w:val="single" w:sz="8" w:space="0" w:color="000000"/>
            </w:tcBorders>
            <w:shd w:val="clear" w:color="auto" w:fill="auto"/>
            <w:noWrap/>
            <w:vAlign w:val="bottom"/>
            <w:hideMark/>
          </w:tcPr>
          <w:p w:rsidR="004960BF" w:rsidRPr="00773802" w:rsidRDefault="004960BF" w:rsidP="004960BF">
            <w:pPr>
              <w:jc w:val="center"/>
            </w:pPr>
            <w:r w:rsidRPr="00773802">
              <w:t> </w:t>
            </w:r>
          </w:p>
        </w:tc>
      </w:tr>
      <w:tr w:rsidR="004960BF" w:rsidRPr="00773802" w:rsidTr="004960BF">
        <w:trPr>
          <w:trHeight w:val="304"/>
        </w:trPr>
        <w:tc>
          <w:tcPr>
            <w:tcW w:w="7812" w:type="dxa"/>
            <w:tcBorders>
              <w:top w:val="nil"/>
              <w:left w:val="nil"/>
              <w:bottom w:val="nil"/>
              <w:right w:val="nil"/>
            </w:tcBorders>
            <w:shd w:val="clear" w:color="auto" w:fill="auto"/>
            <w:noWrap/>
            <w:vAlign w:val="bottom"/>
            <w:hideMark/>
          </w:tcPr>
          <w:p w:rsidR="004960BF" w:rsidRPr="00773802" w:rsidRDefault="004960BF" w:rsidP="004960BF">
            <w:r w:rsidRPr="00773802">
              <w:t>Наименование бюджета</w:t>
            </w:r>
          </w:p>
        </w:tc>
        <w:tc>
          <w:tcPr>
            <w:tcW w:w="4966" w:type="dxa"/>
            <w:gridSpan w:val="3"/>
            <w:tcBorders>
              <w:top w:val="single" w:sz="4" w:space="0" w:color="000000"/>
              <w:left w:val="nil"/>
              <w:bottom w:val="single" w:sz="4" w:space="0" w:color="000000"/>
              <w:right w:val="nil"/>
            </w:tcBorders>
            <w:shd w:val="clear" w:color="auto" w:fill="auto"/>
            <w:vAlign w:val="bottom"/>
            <w:hideMark/>
          </w:tcPr>
          <w:p w:rsidR="004960BF" w:rsidRPr="00773802" w:rsidRDefault="004960BF" w:rsidP="004960BF">
            <w:r w:rsidRPr="00773802">
              <w:t>Собственный бюджет</w:t>
            </w:r>
          </w:p>
        </w:tc>
        <w:tc>
          <w:tcPr>
            <w:tcW w:w="1696" w:type="dxa"/>
            <w:tcBorders>
              <w:top w:val="nil"/>
              <w:left w:val="nil"/>
              <w:bottom w:val="nil"/>
              <w:right w:val="single" w:sz="8" w:space="0" w:color="000000"/>
            </w:tcBorders>
            <w:shd w:val="clear" w:color="auto" w:fill="auto"/>
            <w:noWrap/>
            <w:vAlign w:val="bottom"/>
            <w:hideMark/>
          </w:tcPr>
          <w:p w:rsidR="004960BF" w:rsidRPr="00773802" w:rsidRDefault="004960BF" w:rsidP="004960BF">
            <w:pPr>
              <w:jc w:val="right"/>
            </w:pPr>
            <w:r w:rsidRPr="00773802">
              <w:t xml:space="preserve">по ОКТМО </w:t>
            </w:r>
          </w:p>
        </w:tc>
        <w:tc>
          <w:tcPr>
            <w:tcW w:w="1276" w:type="dxa"/>
            <w:tcBorders>
              <w:top w:val="nil"/>
              <w:left w:val="nil"/>
              <w:bottom w:val="single" w:sz="4" w:space="0" w:color="000000"/>
              <w:right w:val="single" w:sz="8" w:space="0" w:color="000000"/>
            </w:tcBorders>
            <w:shd w:val="clear" w:color="auto" w:fill="auto"/>
            <w:noWrap/>
            <w:vAlign w:val="bottom"/>
            <w:hideMark/>
          </w:tcPr>
          <w:p w:rsidR="004960BF" w:rsidRPr="00773802" w:rsidRDefault="004960BF" w:rsidP="004960BF">
            <w:pPr>
              <w:jc w:val="center"/>
            </w:pPr>
            <w:r w:rsidRPr="00773802">
              <w:t>63603000</w:t>
            </w:r>
          </w:p>
        </w:tc>
      </w:tr>
      <w:tr w:rsidR="004960BF" w:rsidRPr="00773802" w:rsidTr="004960BF">
        <w:trPr>
          <w:trHeight w:val="300"/>
        </w:trPr>
        <w:tc>
          <w:tcPr>
            <w:tcW w:w="7812" w:type="dxa"/>
            <w:tcBorders>
              <w:top w:val="nil"/>
              <w:left w:val="nil"/>
              <w:bottom w:val="nil"/>
              <w:right w:val="nil"/>
            </w:tcBorders>
            <w:shd w:val="clear" w:color="auto" w:fill="auto"/>
            <w:noWrap/>
            <w:vAlign w:val="bottom"/>
            <w:hideMark/>
          </w:tcPr>
          <w:p w:rsidR="004960BF" w:rsidRPr="00773802" w:rsidRDefault="004960BF" w:rsidP="004960BF">
            <w:r w:rsidRPr="00773802">
              <w:t xml:space="preserve">Периодичность:  полугодовая, годовая </w:t>
            </w:r>
          </w:p>
        </w:tc>
        <w:tc>
          <w:tcPr>
            <w:tcW w:w="2268" w:type="dxa"/>
            <w:tcBorders>
              <w:top w:val="nil"/>
              <w:left w:val="nil"/>
              <w:bottom w:val="nil"/>
              <w:right w:val="nil"/>
            </w:tcBorders>
            <w:shd w:val="clear" w:color="auto" w:fill="auto"/>
            <w:noWrap/>
            <w:vAlign w:val="bottom"/>
            <w:hideMark/>
          </w:tcPr>
          <w:p w:rsidR="004960BF" w:rsidRPr="00773802" w:rsidRDefault="004960BF" w:rsidP="004960BF">
            <w:pPr>
              <w:jc w:val="center"/>
            </w:pPr>
            <w:r w:rsidRPr="00773802">
              <w:t> </w:t>
            </w:r>
          </w:p>
        </w:tc>
        <w:tc>
          <w:tcPr>
            <w:tcW w:w="266" w:type="dxa"/>
            <w:tcBorders>
              <w:top w:val="nil"/>
              <w:left w:val="nil"/>
              <w:bottom w:val="nil"/>
              <w:right w:val="nil"/>
            </w:tcBorders>
            <w:shd w:val="clear" w:color="auto" w:fill="auto"/>
            <w:noWrap/>
            <w:vAlign w:val="bottom"/>
            <w:hideMark/>
          </w:tcPr>
          <w:p w:rsidR="004960BF" w:rsidRPr="00773802" w:rsidRDefault="004960BF" w:rsidP="004960BF">
            <w:r w:rsidRPr="00773802">
              <w:t> </w:t>
            </w:r>
          </w:p>
        </w:tc>
        <w:tc>
          <w:tcPr>
            <w:tcW w:w="2432" w:type="dxa"/>
            <w:tcBorders>
              <w:top w:val="nil"/>
              <w:left w:val="nil"/>
              <w:bottom w:val="nil"/>
              <w:right w:val="nil"/>
            </w:tcBorders>
            <w:shd w:val="clear" w:color="auto" w:fill="auto"/>
            <w:noWrap/>
            <w:vAlign w:val="bottom"/>
            <w:hideMark/>
          </w:tcPr>
          <w:p w:rsidR="004960BF" w:rsidRPr="00773802" w:rsidRDefault="004960BF" w:rsidP="004960BF">
            <w:pPr>
              <w:jc w:val="right"/>
            </w:pPr>
            <w:r w:rsidRPr="00773802">
              <w:t> </w:t>
            </w:r>
          </w:p>
        </w:tc>
        <w:tc>
          <w:tcPr>
            <w:tcW w:w="1696" w:type="dxa"/>
            <w:tcBorders>
              <w:top w:val="nil"/>
              <w:left w:val="nil"/>
              <w:bottom w:val="nil"/>
              <w:right w:val="single" w:sz="8" w:space="0" w:color="000000"/>
            </w:tcBorders>
            <w:shd w:val="clear" w:color="auto" w:fill="auto"/>
            <w:noWrap/>
            <w:vAlign w:val="bottom"/>
            <w:hideMark/>
          </w:tcPr>
          <w:p w:rsidR="004960BF" w:rsidRPr="00773802" w:rsidRDefault="004960BF" w:rsidP="004960BF">
            <w:pPr>
              <w:jc w:val="right"/>
            </w:pPr>
            <w:r w:rsidRPr="00773802">
              <w:t> </w:t>
            </w:r>
          </w:p>
        </w:tc>
        <w:tc>
          <w:tcPr>
            <w:tcW w:w="1276" w:type="dxa"/>
            <w:tcBorders>
              <w:top w:val="nil"/>
              <w:left w:val="nil"/>
              <w:bottom w:val="single" w:sz="4" w:space="0" w:color="000000"/>
              <w:right w:val="single" w:sz="8" w:space="0" w:color="000000"/>
            </w:tcBorders>
            <w:shd w:val="clear" w:color="auto" w:fill="auto"/>
            <w:noWrap/>
            <w:vAlign w:val="bottom"/>
            <w:hideMark/>
          </w:tcPr>
          <w:p w:rsidR="004960BF" w:rsidRPr="00773802" w:rsidRDefault="004960BF" w:rsidP="004960BF">
            <w:pPr>
              <w:jc w:val="center"/>
            </w:pPr>
            <w:r w:rsidRPr="00773802">
              <w:t> </w:t>
            </w:r>
          </w:p>
        </w:tc>
      </w:tr>
      <w:tr w:rsidR="004960BF" w:rsidRPr="00773802" w:rsidTr="004960BF">
        <w:trPr>
          <w:trHeight w:val="300"/>
        </w:trPr>
        <w:tc>
          <w:tcPr>
            <w:tcW w:w="7812" w:type="dxa"/>
            <w:tcBorders>
              <w:top w:val="nil"/>
              <w:left w:val="nil"/>
              <w:bottom w:val="nil"/>
              <w:right w:val="nil"/>
            </w:tcBorders>
            <w:shd w:val="clear" w:color="auto" w:fill="auto"/>
            <w:noWrap/>
            <w:vAlign w:val="bottom"/>
            <w:hideMark/>
          </w:tcPr>
          <w:p w:rsidR="004960BF" w:rsidRPr="00773802" w:rsidRDefault="004960BF" w:rsidP="004960BF">
            <w:r w:rsidRPr="00773802">
              <w:t>Единица измерения: руб.</w:t>
            </w:r>
          </w:p>
        </w:tc>
        <w:tc>
          <w:tcPr>
            <w:tcW w:w="2268" w:type="dxa"/>
            <w:tcBorders>
              <w:top w:val="nil"/>
              <w:left w:val="nil"/>
              <w:bottom w:val="nil"/>
              <w:right w:val="nil"/>
            </w:tcBorders>
            <w:shd w:val="clear" w:color="auto" w:fill="auto"/>
            <w:noWrap/>
            <w:vAlign w:val="center"/>
            <w:hideMark/>
          </w:tcPr>
          <w:p w:rsidR="004960BF" w:rsidRPr="00773802" w:rsidRDefault="004960BF" w:rsidP="004960BF">
            <w:pPr>
              <w:jc w:val="center"/>
            </w:pPr>
            <w:r w:rsidRPr="00773802">
              <w:t> </w:t>
            </w:r>
          </w:p>
        </w:tc>
        <w:tc>
          <w:tcPr>
            <w:tcW w:w="266" w:type="dxa"/>
            <w:tcBorders>
              <w:top w:val="nil"/>
              <w:left w:val="nil"/>
              <w:bottom w:val="nil"/>
              <w:right w:val="nil"/>
            </w:tcBorders>
            <w:shd w:val="clear" w:color="auto" w:fill="auto"/>
            <w:noWrap/>
            <w:vAlign w:val="bottom"/>
            <w:hideMark/>
          </w:tcPr>
          <w:p w:rsidR="004960BF" w:rsidRPr="00773802" w:rsidRDefault="004960BF" w:rsidP="004960BF">
            <w:r w:rsidRPr="00773802">
              <w:t> </w:t>
            </w:r>
          </w:p>
        </w:tc>
        <w:tc>
          <w:tcPr>
            <w:tcW w:w="2432" w:type="dxa"/>
            <w:tcBorders>
              <w:top w:val="nil"/>
              <w:left w:val="nil"/>
              <w:bottom w:val="nil"/>
              <w:right w:val="nil"/>
            </w:tcBorders>
            <w:shd w:val="clear" w:color="auto" w:fill="auto"/>
            <w:noWrap/>
            <w:vAlign w:val="bottom"/>
            <w:hideMark/>
          </w:tcPr>
          <w:p w:rsidR="004960BF" w:rsidRPr="00773802" w:rsidRDefault="004960BF" w:rsidP="004960BF">
            <w:pPr>
              <w:jc w:val="right"/>
            </w:pPr>
            <w:r w:rsidRPr="00773802">
              <w:t> </w:t>
            </w:r>
          </w:p>
        </w:tc>
        <w:tc>
          <w:tcPr>
            <w:tcW w:w="1696" w:type="dxa"/>
            <w:tcBorders>
              <w:top w:val="nil"/>
              <w:left w:val="nil"/>
              <w:bottom w:val="nil"/>
              <w:right w:val="single" w:sz="8" w:space="0" w:color="000000"/>
            </w:tcBorders>
            <w:shd w:val="clear" w:color="auto" w:fill="auto"/>
            <w:noWrap/>
            <w:vAlign w:val="bottom"/>
            <w:hideMark/>
          </w:tcPr>
          <w:p w:rsidR="004960BF" w:rsidRPr="00773802" w:rsidRDefault="004960BF" w:rsidP="004960BF">
            <w:pPr>
              <w:jc w:val="right"/>
            </w:pPr>
            <w:r w:rsidRPr="00773802">
              <w:t xml:space="preserve">по ОКЕИ </w:t>
            </w:r>
          </w:p>
        </w:tc>
        <w:tc>
          <w:tcPr>
            <w:tcW w:w="1276" w:type="dxa"/>
            <w:tcBorders>
              <w:top w:val="nil"/>
              <w:left w:val="nil"/>
              <w:bottom w:val="single" w:sz="8" w:space="0" w:color="000000"/>
              <w:right w:val="single" w:sz="8" w:space="0" w:color="000000"/>
            </w:tcBorders>
            <w:shd w:val="clear" w:color="auto" w:fill="auto"/>
            <w:noWrap/>
            <w:vAlign w:val="bottom"/>
            <w:hideMark/>
          </w:tcPr>
          <w:p w:rsidR="004960BF" w:rsidRPr="00773802" w:rsidRDefault="004960BF" w:rsidP="004960BF">
            <w:pPr>
              <w:jc w:val="center"/>
            </w:pPr>
            <w:r w:rsidRPr="00773802">
              <w:t>383</w:t>
            </w:r>
          </w:p>
        </w:tc>
      </w:tr>
    </w:tbl>
    <w:p w:rsidR="004960BF" w:rsidRDefault="004960BF" w:rsidP="004960BF">
      <w:pPr>
        <w:rPr>
          <w:rFonts w:ascii="Calibri" w:eastAsia="Calibri" w:hAnsi="Calibri"/>
        </w:rPr>
      </w:pPr>
    </w:p>
    <w:tbl>
      <w:tblPr>
        <w:tblW w:w="15854" w:type="dxa"/>
        <w:tblInd w:w="-34" w:type="dxa"/>
        <w:tblLook w:val="04A0"/>
      </w:tblPr>
      <w:tblGrid>
        <w:gridCol w:w="9498"/>
        <w:gridCol w:w="1134"/>
        <w:gridCol w:w="1559"/>
        <w:gridCol w:w="1843"/>
        <w:gridCol w:w="1820"/>
      </w:tblGrid>
      <w:tr w:rsidR="004960BF" w:rsidRPr="004E7E99" w:rsidTr="007A082E">
        <w:trPr>
          <w:trHeight w:val="20"/>
        </w:trPr>
        <w:tc>
          <w:tcPr>
            <w:tcW w:w="9498" w:type="dxa"/>
            <w:tcBorders>
              <w:top w:val="nil"/>
              <w:left w:val="nil"/>
              <w:bottom w:val="single" w:sz="4" w:space="0" w:color="000000"/>
              <w:right w:val="nil"/>
            </w:tcBorders>
            <w:shd w:val="clear" w:color="000000" w:fill="FFFFFF"/>
            <w:noWrap/>
            <w:hideMark/>
          </w:tcPr>
          <w:p w:rsidR="004960BF" w:rsidRPr="004E7E99" w:rsidRDefault="004960BF" w:rsidP="004960BF">
            <w:pPr>
              <w:jc w:val="center"/>
              <w:rPr>
                <w:b/>
                <w:bCs/>
                <w:color w:val="000000"/>
                <w:sz w:val="18"/>
                <w:szCs w:val="18"/>
              </w:rPr>
            </w:pPr>
            <w:r w:rsidRPr="004E7E99">
              <w:rPr>
                <w:b/>
                <w:bCs/>
                <w:color w:val="000000"/>
                <w:sz w:val="18"/>
                <w:szCs w:val="18"/>
              </w:rPr>
              <w:t xml:space="preserve">  1. ПОСТУПЛЕНИЯ</w:t>
            </w:r>
          </w:p>
        </w:tc>
        <w:tc>
          <w:tcPr>
            <w:tcW w:w="1134" w:type="dxa"/>
            <w:tcBorders>
              <w:top w:val="nil"/>
              <w:left w:val="nil"/>
              <w:bottom w:val="single" w:sz="4" w:space="0" w:color="000000"/>
              <w:right w:val="nil"/>
            </w:tcBorders>
            <w:shd w:val="clear" w:color="000000" w:fill="FFFFFF"/>
            <w:noWrap/>
            <w:hideMark/>
          </w:tcPr>
          <w:p w:rsidR="004960BF" w:rsidRPr="004E7E99" w:rsidRDefault="004960BF" w:rsidP="004960BF">
            <w:pPr>
              <w:rPr>
                <w:b/>
                <w:bCs/>
                <w:color w:val="000000"/>
                <w:sz w:val="16"/>
                <w:szCs w:val="16"/>
              </w:rPr>
            </w:pPr>
            <w:r w:rsidRPr="004E7E99">
              <w:rPr>
                <w:b/>
                <w:bCs/>
                <w:color w:val="000000"/>
                <w:sz w:val="16"/>
                <w:szCs w:val="16"/>
              </w:rPr>
              <w:t> </w:t>
            </w:r>
          </w:p>
        </w:tc>
        <w:tc>
          <w:tcPr>
            <w:tcW w:w="1559" w:type="dxa"/>
            <w:tcBorders>
              <w:top w:val="nil"/>
              <w:left w:val="nil"/>
              <w:bottom w:val="single" w:sz="4" w:space="0" w:color="000000"/>
              <w:right w:val="nil"/>
            </w:tcBorders>
            <w:shd w:val="clear" w:color="000000" w:fill="FFFFFF"/>
            <w:noWrap/>
            <w:hideMark/>
          </w:tcPr>
          <w:p w:rsidR="004960BF" w:rsidRPr="004E7E99" w:rsidRDefault="004960BF" w:rsidP="004960BF">
            <w:pPr>
              <w:rPr>
                <w:b/>
                <w:bCs/>
                <w:color w:val="000000"/>
                <w:sz w:val="16"/>
                <w:szCs w:val="16"/>
              </w:rPr>
            </w:pPr>
            <w:r w:rsidRPr="004E7E99">
              <w:rPr>
                <w:b/>
                <w:bCs/>
                <w:color w:val="000000"/>
                <w:sz w:val="16"/>
                <w:szCs w:val="16"/>
              </w:rPr>
              <w:t> </w:t>
            </w:r>
          </w:p>
        </w:tc>
        <w:tc>
          <w:tcPr>
            <w:tcW w:w="1843" w:type="dxa"/>
            <w:tcBorders>
              <w:top w:val="nil"/>
              <w:left w:val="nil"/>
              <w:bottom w:val="single" w:sz="4" w:space="0" w:color="000000"/>
              <w:right w:val="nil"/>
            </w:tcBorders>
            <w:shd w:val="clear" w:color="000000" w:fill="FFFFFF"/>
            <w:noWrap/>
            <w:hideMark/>
          </w:tcPr>
          <w:p w:rsidR="004960BF" w:rsidRPr="004E7E99" w:rsidRDefault="004960BF" w:rsidP="004960BF">
            <w:pPr>
              <w:rPr>
                <w:b/>
                <w:bCs/>
                <w:color w:val="000000"/>
                <w:sz w:val="16"/>
                <w:szCs w:val="16"/>
              </w:rPr>
            </w:pPr>
            <w:r w:rsidRPr="004E7E99">
              <w:rPr>
                <w:b/>
                <w:bCs/>
                <w:color w:val="000000"/>
                <w:sz w:val="16"/>
                <w:szCs w:val="16"/>
              </w:rPr>
              <w:t> </w:t>
            </w:r>
          </w:p>
        </w:tc>
        <w:tc>
          <w:tcPr>
            <w:tcW w:w="1820" w:type="dxa"/>
            <w:tcBorders>
              <w:top w:val="nil"/>
              <w:left w:val="nil"/>
              <w:bottom w:val="single" w:sz="4" w:space="0" w:color="000000"/>
              <w:right w:val="nil"/>
            </w:tcBorders>
            <w:shd w:val="clear" w:color="000000" w:fill="FFFFFF"/>
            <w:noWrap/>
            <w:vAlign w:val="bottom"/>
            <w:hideMark/>
          </w:tcPr>
          <w:p w:rsidR="004960BF" w:rsidRPr="004E7E99" w:rsidRDefault="004960BF" w:rsidP="004960BF">
            <w:pPr>
              <w:jc w:val="center"/>
              <w:rPr>
                <w:b/>
                <w:bCs/>
                <w:color w:val="000000"/>
                <w:sz w:val="18"/>
                <w:szCs w:val="18"/>
              </w:rPr>
            </w:pPr>
            <w:r w:rsidRPr="004E7E99">
              <w:rPr>
                <w:b/>
                <w:bCs/>
                <w:color w:val="000000"/>
                <w:sz w:val="18"/>
                <w:szCs w:val="18"/>
              </w:rPr>
              <w:t> </w:t>
            </w:r>
          </w:p>
        </w:tc>
      </w:tr>
      <w:tr w:rsidR="004960BF" w:rsidRPr="004E7E99" w:rsidTr="007A082E">
        <w:trPr>
          <w:trHeight w:val="20"/>
        </w:trPr>
        <w:tc>
          <w:tcPr>
            <w:tcW w:w="9498" w:type="dxa"/>
            <w:tcBorders>
              <w:top w:val="nil"/>
              <w:left w:val="single" w:sz="4" w:space="0" w:color="000000"/>
              <w:bottom w:val="single" w:sz="4" w:space="0" w:color="000000"/>
              <w:right w:val="single" w:sz="4" w:space="0" w:color="000000"/>
            </w:tcBorders>
            <w:shd w:val="clear" w:color="000000" w:fill="FFFFFF"/>
            <w:noWrap/>
            <w:vAlign w:val="center"/>
            <w:hideMark/>
          </w:tcPr>
          <w:p w:rsidR="004960BF" w:rsidRPr="004E7E99" w:rsidRDefault="004960BF" w:rsidP="004960BF">
            <w:pPr>
              <w:jc w:val="center"/>
              <w:rPr>
                <w:color w:val="000000"/>
                <w:sz w:val="18"/>
                <w:szCs w:val="18"/>
              </w:rPr>
            </w:pPr>
            <w:r w:rsidRPr="004E7E99">
              <w:rPr>
                <w:color w:val="000000"/>
                <w:sz w:val="18"/>
                <w:szCs w:val="18"/>
              </w:rPr>
              <w:t>Наименование показателя</w:t>
            </w:r>
          </w:p>
        </w:tc>
        <w:tc>
          <w:tcPr>
            <w:tcW w:w="1134" w:type="dxa"/>
            <w:tcBorders>
              <w:top w:val="nil"/>
              <w:left w:val="nil"/>
              <w:bottom w:val="single" w:sz="4" w:space="0" w:color="000000"/>
              <w:right w:val="single" w:sz="4" w:space="0" w:color="000000"/>
            </w:tcBorders>
            <w:shd w:val="clear" w:color="000000" w:fill="FFFFFF"/>
            <w:vAlign w:val="center"/>
            <w:hideMark/>
          </w:tcPr>
          <w:p w:rsidR="004960BF" w:rsidRPr="004E7E99" w:rsidRDefault="004960BF" w:rsidP="004960BF">
            <w:pPr>
              <w:jc w:val="center"/>
              <w:rPr>
                <w:color w:val="000000"/>
                <w:sz w:val="18"/>
                <w:szCs w:val="18"/>
              </w:rPr>
            </w:pPr>
            <w:r w:rsidRPr="004E7E99">
              <w:rPr>
                <w:color w:val="000000"/>
                <w:sz w:val="18"/>
                <w:szCs w:val="18"/>
              </w:rPr>
              <w:t>Код строки</w:t>
            </w:r>
          </w:p>
        </w:tc>
        <w:tc>
          <w:tcPr>
            <w:tcW w:w="1559" w:type="dxa"/>
            <w:tcBorders>
              <w:top w:val="nil"/>
              <w:left w:val="nil"/>
              <w:bottom w:val="single" w:sz="4" w:space="0" w:color="000000"/>
              <w:right w:val="single" w:sz="4" w:space="0" w:color="000000"/>
            </w:tcBorders>
            <w:shd w:val="clear" w:color="000000" w:fill="FFFFFF"/>
            <w:vAlign w:val="center"/>
            <w:hideMark/>
          </w:tcPr>
          <w:p w:rsidR="004960BF" w:rsidRPr="004E7E99" w:rsidRDefault="004960BF" w:rsidP="004960BF">
            <w:pPr>
              <w:jc w:val="center"/>
              <w:rPr>
                <w:color w:val="000000"/>
                <w:sz w:val="18"/>
                <w:szCs w:val="18"/>
              </w:rPr>
            </w:pPr>
            <w:r w:rsidRPr="004E7E99">
              <w:rPr>
                <w:color w:val="000000"/>
                <w:sz w:val="18"/>
                <w:szCs w:val="18"/>
              </w:rPr>
              <w:t>Код по КОСГУ</w:t>
            </w:r>
          </w:p>
        </w:tc>
        <w:tc>
          <w:tcPr>
            <w:tcW w:w="1843" w:type="dxa"/>
            <w:tcBorders>
              <w:top w:val="nil"/>
              <w:left w:val="nil"/>
              <w:bottom w:val="single" w:sz="4" w:space="0" w:color="000000"/>
              <w:right w:val="single" w:sz="4" w:space="0" w:color="000000"/>
            </w:tcBorders>
            <w:shd w:val="clear" w:color="000000" w:fill="FFFFFF"/>
            <w:vAlign w:val="center"/>
            <w:hideMark/>
          </w:tcPr>
          <w:p w:rsidR="004960BF" w:rsidRPr="004E7E99" w:rsidRDefault="004960BF" w:rsidP="004960BF">
            <w:pPr>
              <w:jc w:val="center"/>
              <w:rPr>
                <w:color w:val="000000"/>
                <w:sz w:val="18"/>
                <w:szCs w:val="18"/>
              </w:rPr>
            </w:pPr>
            <w:r w:rsidRPr="004E7E99">
              <w:rPr>
                <w:color w:val="000000"/>
                <w:sz w:val="18"/>
                <w:szCs w:val="18"/>
              </w:rPr>
              <w:t>За отчетный период</w:t>
            </w:r>
          </w:p>
        </w:tc>
        <w:tc>
          <w:tcPr>
            <w:tcW w:w="1820" w:type="dxa"/>
            <w:tcBorders>
              <w:top w:val="nil"/>
              <w:left w:val="nil"/>
              <w:bottom w:val="single" w:sz="4" w:space="0" w:color="000000"/>
              <w:right w:val="single" w:sz="4" w:space="0" w:color="000000"/>
            </w:tcBorders>
            <w:shd w:val="clear" w:color="000000" w:fill="FFFFFF"/>
            <w:vAlign w:val="center"/>
            <w:hideMark/>
          </w:tcPr>
          <w:p w:rsidR="004960BF" w:rsidRPr="004E7E99" w:rsidRDefault="004960BF" w:rsidP="004960BF">
            <w:pPr>
              <w:jc w:val="center"/>
              <w:rPr>
                <w:color w:val="000000"/>
                <w:sz w:val="18"/>
                <w:szCs w:val="18"/>
              </w:rPr>
            </w:pPr>
            <w:r w:rsidRPr="004E7E99">
              <w:rPr>
                <w:color w:val="000000"/>
                <w:sz w:val="18"/>
                <w:szCs w:val="18"/>
              </w:rPr>
              <w:t xml:space="preserve">За аналогичный период прошлого финансового года </w:t>
            </w:r>
          </w:p>
        </w:tc>
      </w:tr>
      <w:tr w:rsidR="004960BF" w:rsidRPr="004E7E99" w:rsidTr="007A082E">
        <w:trPr>
          <w:trHeight w:val="20"/>
        </w:trPr>
        <w:tc>
          <w:tcPr>
            <w:tcW w:w="9498" w:type="dxa"/>
            <w:tcBorders>
              <w:top w:val="nil"/>
              <w:left w:val="single" w:sz="4" w:space="0" w:color="000000"/>
              <w:bottom w:val="single" w:sz="4" w:space="0" w:color="000000"/>
              <w:right w:val="single" w:sz="4" w:space="0" w:color="000000"/>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1</w:t>
            </w:r>
          </w:p>
        </w:tc>
        <w:tc>
          <w:tcPr>
            <w:tcW w:w="1134" w:type="dxa"/>
            <w:tcBorders>
              <w:top w:val="nil"/>
              <w:left w:val="nil"/>
              <w:bottom w:val="nil"/>
              <w:right w:val="single" w:sz="4" w:space="0" w:color="000000"/>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2</w:t>
            </w:r>
          </w:p>
        </w:tc>
        <w:tc>
          <w:tcPr>
            <w:tcW w:w="1559" w:type="dxa"/>
            <w:tcBorders>
              <w:top w:val="nil"/>
              <w:left w:val="nil"/>
              <w:bottom w:val="nil"/>
              <w:right w:val="single" w:sz="4" w:space="0" w:color="000000"/>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3</w:t>
            </w:r>
          </w:p>
        </w:tc>
        <w:tc>
          <w:tcPr>
            <w:tcW w:w="1843" w:type="dxa"/>
            <w:tcBorders>
              <w:top w:val="nil"/>
              <w:left w:val="nil"/>
              <w:bottom w:val="nil"/>
              <w:right w:val="single" w:sz="4" w:space="0" w:color="000000"/>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4</w:t>
            </w:r>
          </w:p>
        </w:tc>
        <w:tc>
          <w:tcPr>
            <w:tcW w:w="1820" w:type="dxa"/>
            <w:tcBorders>
              <w:top w:val="nil"/>
              <w:left w:val="nil"/>
              <w:bottom w:val="single" w:sz="8" w:space="0" w:color="000000"/>
              <w:right w:val="single" w:sz="4" w:space="0" w:color="000000"/>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5</w:t>
            </w:r>
          </w:p>
        </w:tc>
      </w:tr>
      <w:tr w:rsidR="004960BF" w:rsidRPr="004E7E99" w:rsidTr="007A082E">
        <w:trPr>
          <w:trHeight w:val="20"/>
        </w:trPr>
        <w:tc>
          <w:tcPr>
            <w:tcW w:w="9498" w:type="dxa"/>
            <w:tcBorders>
              <w:top w:val="nil"/>
              <w:left w:val="single" w:sz="4" w:space="0" w:color="000000"/>
              <w:bottom w:val="single" w:sz="4" w:space="0" w:color="000000"/>
              <w:right w:val="nil"/>
            </w:tcBorders>
            <w:shd w:val="clear" w:color="000000" w:fill="FFFFFF"/>
            <w:vAlign w:val="bottom"/>
            <w:hideMark/>
          </w:tcPr>
          <w:p w:rsidR="004960BF" w:rsidRPr="004E7E99" w:rsidRDefault="004960BF" w:rsidP="004960BF">
            <w:pPr>
              <w:jc w:val="center"/>
              <w:rPr>
                <w:b/>
                <w:bCs/>
                <w:color w:val="000000"/>
                <w:sz w:val="18"/>
                <w:szCs w:val="18"/>
              </w:rPr>
            </w:pPr>
            <w:r w:rsidRPr="004E7E99">
              <w:rPr>
                <w:b/>
                <w:bCs/>
                <w:color w:val="000000"/>
                <w:sz w:val="18"/>
                <w:szCs w:val="18"/>
              </w:rPr>
              <w:t>ПОСТУПЛЕНИЯ</w:t>
            </w:r>
          </w:p>
        </w:tc>
        <w:tc>
          <w:tcPr>
            <w:tcW w:w="1134" w:type="dxa"/>
            <w:tcBorders>
              <w:top w:val="single" w:sz="8" w:space="0" w:color="000000"/>
              <w:left w:val="single" w:sz="8" w:space="0" w:color="000000"/>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0100</w:t>
            </w:r>
          </w:p>
        </w:tc>
        <w:tc>
          <w:tcPr>
            <w:tcW w:w="1559" w:type="dxa"/>
            <w:tcBorders>
              <w:top w:val="single" w:sz="8" w:space="0" w:color="000000"/>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717 093 709,62</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650 136 814,02</w:t>
            </w:r>
          </w:p>
        </w:tc>
      </w:tr>
      <w:tr w:rsidR="004960BF" w:rsidRPr="004E7E99" w:rsidTr="007A082E">
        <w:trPr>
          <w:trHeight w:val="20"/>
        </w:trPr>
        <w:tc>
          <w:tcPr>
            <w:tcW w:w="9498" w:type="dxa"/>
            <w:tcBorders>
              <w:top w:val="nil"/>
              <w:left w:val="single" w:sz="4" w:space="0" w:color="000000"/>
              <w:bottom w:val="single" w:sz="4" w:space="0" w:color="000000"/>
              <w:right w:val="nil"/>
            </w:tcBorders>
            <w:shd w:val="clear" w:color="000000" w:fill="FFFFFF"/>
            <w:vAlign w:val="bottom"/>
            <w:hideMark/>
          </w:tcPr>
          <w:p w:rsidR="004960BF" w:rsidRPr="004E7E99" w:rsidRDefault="004960BF" w:rsidP="004960BF">
            <w:pPr>
              <w:rPr>
                <w:b/>
                <w:bCs/>
                <w:i/>
                <w:iCs/>
                <w:color w:val="000000"/>
                <w:sz w:val="18"/>
                <w:szCs w:val="18"/>
              </w:rPr>
            </w:pPr>
            <w:r w:rsidRPr="004E7E99">
              <w:rPr>
                <w:b/>
                <w:bCs/>
                <w:i/>
                <w:iCs/>
                <w:color w:val="000000"/>
                <w:sz w:val="18"/>
                <w:szCs w:val="18"/>
              </w:rPr>
              <w:t>Поступления по текущим операциям — всего</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0200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100</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713 047 812,14</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636 004 097,75</w:t>
            </w:r>
          </w:p>
        </w:tc>
      </w:tr>
      <w:tr w:rsidR="004960BF" w:rsidRPr="004E7E99" w:rsidTr="007A082E">
        <w:trPr>
          <w:trHeight w:val="20"/>
        </w:trPr>
        <w:tc>
          <w:tcPr>
            <w:tcW w:w="9498" w:type="dxa"/>
            <w:tcBorders>
              <w:top w:val="nil"/>
              <w:left w:val="single" w:sz="4" w:space="0" w:color="000000"/>
              <w:bottom w:val="nil"/>
              <w:right w:val="nil"/>
            </w:tcBorders>
            <w:shd w:val="clear" w:color="000000" w:fill="FFFFFF"/>
            <w:vAlign w:val="bottom"/>
            <w:hideMark/>
          </w:tcPr>
          <w:p w:rsidR="004960BF" w:rsidRPr="004E7E99" w:rsidRDefault="004960BF" w:rsidP="004960BF">
            <w:pPr>
              <w:ind w:firstLineChars="200" w:firstLine="360"/>
              <w:rPr>
                <w:i/>
                <w:iCs/>
                <w:color w:val="000000"/>
                <w:sz w:val="18"/>
                <w:szCs w:val="18"/>
              </w:rPr>
            </w:pPr>
            <w:r w:rsidRPr="004E7E99">
              <w:rPr>
                <w:i/>
                <w:iCs/>
                <w:color w:val="000000"/>
                <w:sz w:val="18"/>
                <w:szCs w:val="18"/>
              </w:rPr>
              <w:t>в том числе:</w:t>
            </w:r>
          </w:p>
        </w:tc>
        <w:tc>
          <w:tcPr>
            <w:tcW w:w="1134" w:type="dxa"/>
            <w:tcBorders>
              <w:top w:val="nil"/>
              <w:left w:val="single" w:sz="8" w:space="0" w:color="000000"/>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c>
          <w:tcPr>
            <w:tcW w:w="1820" w:type="dxa"/>
            <w:tcBorders>
              <w:top w:val="nil"/>
              <w:left w:val="nil"/>
              <w:bottom w:val="nil"/>
              <w:right w:val="single" w:sz="8" w:space="0" w:color="000000"/>
            </w:tcBorders>
            <w:shd w:val="clear" w:color="auto" w:fill="auto"/>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nil"/>
              <w:left w:val="single" w:sz="4" w:space="0" w:color="000000"/>
              <w:bottom w:val="nil"/>
              <w:right w:val="nil"/>
            </w:tcBorders>
            <w:shd w:val="clear" w:color="000000" w:fill="FFFFFF"/>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по налоговым доходам, таможенным платежам и страховым взносам на обязательное социальное страхование</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0300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110</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152 617 773,33</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118 840 560,83</w:t>
            </w:r>
          </w:p>
        </w:tc>
      </w:tr>
      <w:tr w:rsidR="004960BF" w:rsidRPr="004E7E99" w:rsidTr="007A082E">
        <w:trPr>
          <w:trHeight w:val="20"/>
        </w:trPr>
        <w:tc>
          <w:tcPr>
            <w:tcW w:w="9498" w:type="dxa"/>
            <w:tcBorders>
              <w:top w:val="single" w:sz="4" w:space="0" w:color="7F7F7F"/>
              <w:left w:val="single" w:sz="4" w:space="0" w:color="000000"/>
              <w:bottom w:val="nil"/>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в том числе:</w:t>
            </w:r>
          </w:p>
        </w:tc>
        <w:tc>
          <w:tcPr>
            <w:tcW w:w="1134"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c>
          <w:tcPr>
            <w:tcW w:w="1820" w:type="dxa"/>
            <w:tcBorders>
              <w:top w:val="nil"/>
              <w:left w:val="nil"/>
              <w:bottom w:val="nil"/>
              <w:right w:val="single" w:sz="8" w:space="0" w:color="000000"/>
            </w:tcBorders>
            <w:shd w:val="clear" w:color="auto" w:fill="auto"/>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по налогам</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0301</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111</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152 617 773,33</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118 840 560,83</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по доходам от собственности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0400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120</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3 053 824,16</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3 985 982,19</w:t>
            </w:r>
          </w:p>
        </w:tc>
      </w:tr>
      <w:tr w:rsidR="004960BF" w:rsidRPr="004E7E99" w:rsidTr="007A082E">
        <w:trPr>
          <w:trHeight w:val="20"/>
        </w:trPr>
        <w:tc>
          <w:tcPr>
            <w:tcW w:w="9498" w:type="dxa"/>
            <w:tcBorders>
              <w:top w:val="nil"/>
              <w:left w:val="single" w:sz="4" w:space="0" w:color="000000"/>
              <w:bottom w:val="nil"/>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в том числе:</w:t>
            </w:r>
          </w:p>
        </w:tc>
        <w:tc>
          <w:tcPr>
            <w:tcW w:w="1134"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c>
          <w:tcPr>
            <w:tcW w:w="1820" w:type="dxa"/>
            <w:tcBorders>
              <w:top w:val="nil"/>
              <w:left w:val="nil"/>
              <w:bottom w:val="nil"/>
              <w:right w:val="single" w:sz="8" w:space="0" w:color="000000"/>
            </w:tcBorders>
            <w:shd w:val="clear" w:color="auto" w:fill="auto"/>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от операционной аренды</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0401</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121</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3 027 506,10</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715 921,44</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от платежей при пользовании природными ресурсами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0403</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123</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22 546,22</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3 264 824,09</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от дивидендов от объектов инвестирования</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0407</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127</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3 307,44</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4 772,26</w:t>
            </w:r>
          </w:p>
        </w:tc>
      </w:tr>
      <w:tr w:rsidR="004960BF" w:rsidRPr="004E7E99" w:rsidTr="007A082E">
        <w:trPr>
          <w:trHeight w:val="20"/>
        </w:trPr>
        <w:tc>
          <w:tcPr>
            <w:tcW w:w="9498" w:type="dxa"/>
            <w:tcBorders>
              <w:top w:val="single" w:sz="4" w:space="0" w:color="BFC5D2"/>
              <w:left w:val="single" w:sz="4" w:space="0" w:color="000000"/>
              <w:bottom w:val="nil"/>
              <w:right w:val="nil"/>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от иных доходов от собственности</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0409</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129</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464,40</w:t>
            </w:r>
          </w:p>
        </w:tc>
        <w:tc>
          <w:tcPr>
            <w:tcW w:w="1820" w:type="dxa"/>
            <w:tcBorders>
              <w:top w:val="nil"/>
              <w:left w:val="nil"/>
              <w:bottom w:val="nil"/>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464,40</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по доходам от оказания платных услуг (работ), компенсаций затрат</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0500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130</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957 849,37</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334 203,49</w:t>
            </w:r>
          </w:p>
        </w:tc>
      </w:tr>
      <w:tr w:rsidR="004960BF" w:rsidRPr="004E7E99" w:rsidTr="007A082E">
        <w:trPr>
          <w:trHeight w:val="20"/>
        </w:trPr>
        <w:tc>
          <w:tcPr>
            <w:tcW w:w="9498" w:type="dxa"/>
            <w:tcBorders>
              <w:top w:val="nil"/>
              <w:left w:val="single" w:sz="4" w:space="0" w:color="000000"/>
              <w:bottom w:val="nil"/>
              <w:right w:val="nil"/>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в том числе:</w:t>
            </w:r>
          </w:p>
        </w:tc>
        <w:tc>
          <w:tcPr>
            <w:tcW w:w="1134" w:type="dxa"/>
            <w:tcBorders>
              <w:top w:val="nil"/>
              <w:left w:val="single" w:sz="8" w:space="0" w:color="000000"/>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single" w:sz="4" w:space="0" w:color="7F7F7F"/>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от компенсации затрат</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0505</w:t>
            </w:r>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134</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683 367,07</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xml:space="preserve"> -</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по условным арендным платежам</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0506</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135</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274 482,30</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334 203,49</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по штрафам, пеням, неустойкам, возмещению ущерба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0600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140</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524 111,41</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988 317,52</w:t>
            </w:r>
          </w:p>
        </w:tc>
      </w:tr>
      <w:tr w:rsidR="004960BF" w:rsidRPr="004E7E99" w:rsidTr="007A082E">
        <w:trPr>
          <w:trHeight w:val="20"/>
        </w:trPr>
        <w:tc>
          <w:tcPr>
            <w:tcW w:w="9498" w:type="dxa"/>
            <w:tcBorders>
              <w:top w:val="nil"/>
              <w:left w:val="single" w:sz="4" w:space="0" w:color="000000"/>
              <w:bottom w:val="nil"/>
              <w:right w:val="nil"/>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в том числе:</w:t>
            </w:r>
          </w:p>
        </w:tc>
        <w:tc>
          <w:tcPr>
            <w:tcW w:w="1134" w:type="dxa"/>
            <w:tcBorders>
              <w:top w:val="nil"/>
              <w:left w:val="single" w:sz="8" w:space="0" w:color="000000"/>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nil"/>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c>
          <w:tcPr>
            <w:tcW w:w="1820" w:type="dxa"/>
            <w:tcBorders>
              <w:top w:val="nil"/>
              <w:left w:val="single" w:sz="4" w:space="0" w:color="000000"/>
              <w:bottom w:val="single" w:sz="4" w:space="0" w:color="auto"/>
              <w:right w:val="single" w:sz="8" w:space="0" w:color="000000"/>
            </w:tcBorders>
            <w:shd w:val="clear" w:color="auto" w:fill="auto"/>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single" w:sz="4" w:space="0" w:color="7F7F7F"/>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от прочих доходов от сумм принудительного изъятия</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0605</w:t>
            </w:r>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145</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524 111,41</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988 317,52</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по безвозмездным денежным поступлениям текущего характера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150</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549 229 829,53</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506 105 894,67</w:t>
            </w:r>
          </w:p>
        </w:tc>
      </w:tr>
      <w:tr w:rsidR="004960BF" w:rsidRPr="004E7E99" w:rsidTr="007A082E">
        <w:trPr>
          <w:trHeight w:val="20"/>
        </w:trPr>
        <w:tc>
          <w:tcPr>
            <w:tcW w:w="9498" w:type="dxa"/>
            <w:tcBorders>
              <w:top w:val="nil"/>
              <w:left w:val="single" w:sz="4" w:space="0" w:color="000000"/>
              <w:bottom w:val="nil"/>
              <w:right w:val="nil"/>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в том числе:</w:t>
            </w:r>
          </w:p>
        </w:tc>
        <w:tc>
          <w:tcPr>
            <w:tcW w:w="1134" w:type="dxa"/>
            <w:tcBorders>
              <w:top w:val="nil"/>
              <w:left w:val="single" w:sz="8" w:space="0" w:color="000000"/>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nil"/>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c>
          <w:tcPr>
            <w:tcW w:w="1820" w:type="dxa"/>
            <w:tcBorders>
              <w:top w:val="nil"/>
              <w:left w:val="single" w:sz="4" w:space="0" w:color="000000"/>
              <w:bottom w:val="nil"/>
              <w:right w:val="single" w:sz="8" w:space="0" w:color="000000"/>
            </w:tcBorders>
            <w:shd w:val="clear" w:color="auto" w:fill="auto"/>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nil"/>
              <w:left w:val="single" w:sz="4" w:space="0" w:color="000000"/>
              <w:bottom w:val="nil"/>
              <w:right w:val="nil"/>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lastRenderedPageBreak/>
              <w:t>по поступлениям текущего характера от других бюджетов бюджетной системы Российской Федерации</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0701</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151</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542 724 044,53</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504 935 698,67</w:t>
            </w:r>
          </w:p>
        </w:tc>
      </w:tr>
      <w:tr w:rsidR="004960BF" w:rsidRPr="004E7E99" w:rsidTr="007A082E">
        <w:trPr>
          <w:trHeight w:val="20"/>
        </w:trPr>
        <w:tc>
          <w:tcPr>
            <w:tcW w:w="9498" w:type="dxa"/>
            <w:tcBorders>
              <w:top w:val="single" w:sz="4" w:space="0" w:color="7F7F7F"/>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0705</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155</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6 505 785,00</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1 170 196,00</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от безвозмездных денежных поступлений капитального характера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0800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160</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6 641 769,34</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5 628 246,05</w:t>
            </w:r>
          </w:p>
        </w:tc>
      </w:tr>
      <w:tr w:rsidR="004960BF" w:rsidRPr="004E7E99" w:rsidTr="007A082E">
        <w:trPr>
          <w:trHeight w:val="20"/>
        </w:trPr>
        <w:tc>
          <w:tcPr>
            <w:tcW w:w="9498" w:type="dxa"/>
            <w:tcBorders>
              <w:top w:val="nil"/>
              <w:left w:val="single" w:sz="4" w:space="0" w:color="000000"/>
              <w:bottom w:val="nil"/>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из них:</w:t>
            </w:r>
          </w:p>
        </w:tc>
        <w:tc>
          <w:tcPr>
            <w:tcW w:w="1134"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nil"/>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c>
          <w:tcPr>
            <w:tcW w:w="1820" w:type="dxa"/>
            <w:tcBorders>
              <w:top w:val="nil"/>
              <w:left w:val="single" w:sz="4" w:space="0" w:color="000000"/>
              <w:bottom w:val="nil"/>
              <w:right w:val="single" w:sz="8" w:space="0" w:color="000000"/>
            </w:tcBorders>
            <w:shd w:val="clear" w:color="auto" w:fill="auto"/>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nil"/>
              <w:left w:val="single" w:sz="4" w:space="0" w:color="000000"/>
              <w:bottom w:val="nil"/>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по поступлениям капитального характера от других бюджетов бюджетной системы Российской Федерации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0801</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161</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6 641 769,34</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5 628 246,05</w:t>
            </w:r>
          </w:p>
        </w:tc>
      </w:tr>
      <w:tr w:rsidR="004960BF" w:rsidRPr="004E7E99" w:rsidTr="007A082E">
        <w:trPr>
          <w:trHeight w:val="20"/>
        </w:trPr>
        <w:tc>
          <w:tcPr>
            <w:tcW w:w="9498" w:type="dxa"/>
            <w:tcBorders>
              <w:top w:val="single" w:sz="4" w:space="0" w:color="7F7F7F"/>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по иным текущим поступлениям</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1200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22 655,00</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120 893,00</w:t>
            </w:r>
          </w:p>
        </w:tc>
      </w:tr>
      <w:tr w:rsidR="004960BF" w:rsidRPr="004E7E99" w:rsidTr="007A082E">
        <w:trPr>
          <w:trHeight w:val="20"/>
        </w:trPr>
        <w:tc>
          <w:tcPr>
            <w:tcW w:w="9498" w:type="dxa"/>
            <w:tcBorders>
              <w:top w:val="nil"/>
              <w:left w:val="single" w:sz="4" w:space="0" w:color="000000"/>
              <w:bottom w:val="nil"/>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в том числе:</w:t>
            </w:r>
          </w:p>
        </w:tc>
        <w:tc>
          <w:tcPr>
            <w:tcW w:w="1134"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nil"/>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c>
          <w:tcPr>
            <w:tcW w:w="1820" w:type="dxa"/>
            <w:tcBorders>
              <w:top w:val="nil"/>
              <w:left w:val="single" w:sz="4" w:space="0" w:color="000000"/>
              <w:bottom w:val="nil"/>
              <w:right w:val="single" w:sz="8" w:space="0" w:color="000000"/>
            </w:tcBorders>
            <w:shd w:val="clear" w:color="auto" w:fill="auto"/>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single" w:sz="4" w:space="0" w:color="7F7F7F"/>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от иных доходов</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1202</w:t>
            </w:r>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189</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22 655,00</w:t>
            </w:r>
          </w:p>
        </w:tc>
        <w:tc>
          <w:tcPr>
            <w:tcW w:w="1820" w:type="dxa"/>
            <w:tcBorders>
              <w:top w:val="single" w:sz="4" w:space="0" w:color="000000"/>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120 893,00</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rPr>
                <w:b/>
                <w:bCs/>
                <w:i/>
                <w:iCs/>
                <w:color w:val="000000"/>
                <w:sz w:val="18"/>
                <w:szCs w:val="18"/>
              </w:rPr>
            </w:pPr>
            <w:r w:rsidRPr="004E7E99">
              <w:rPr>
                <w:b/>
                <w:bCs/>
                <w:i/>
                <w:iCs/>
                <w:color w:val="000000"/>
                <w:sz w:val="18"/>
                <w:szCs w:val="18"/>
              </w:rPr>
              <w:t>Поступления от инвестиционных операций - всего</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1300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4 045 897,48</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14 132 716,27</w:t>
            </w:r>
          </w:p>
        </w:tc>
      </w:tr>
      <w:tr w:rsidR="004960BF" w:rsidRPr="004E7E99" w:rsidTr="007A082E">
        <w:trPr>
          <w:trHeight w:val="20"/>
        </w:trPr>
        <w:tc>
          <w:tcPr>
            <w:tcW w:w="9498" w:type="dxa"/>
            <w:tcBorders>
              <w:top w:val="nil"/>
              <w:left w:val="single" w:sz="4" w:space="0" w:color="000000"/>
              <w:bottom w:val="nil"/>
              <w:right w:val="single" w:sz="8" w:space="0" w:color="000000"/>
            </w:tcBorders>
            <w:shd w:val="clear" w:color="000000" w:fill="FFFFFF"/>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в том числе:</w:t>
            </w:r>
          </w:p>
        </w:tc>
        <w:tc>
          <w:tcPr>
            <w:tcW w:w="1134"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nil"/>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c>
          <w:tcPr>
            <w:tcW w:w="1820" w:type="dxa"/>
            <w:tcBorders>
              <w:top w:val="nil"/>
              <w:left w:val="single" w:sz="4" w:space="0" w:color="000000"/>
              <w:bottom w:val="nil"/>
              <w:right w:val="single" w:sz="8" w:space="0" w:color="000000"/>
            </w:tcBorders>
            <w:shd w:val="clear" w:color="auto" w:fill="auto"/>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от реализации нефинансовых активов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1400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400</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4 045 897,48</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14 132 716,27</w:t>
            </w:r>
          </w:p>
        </w:tc>
      </w:tr>
      <w:tr w:rsidR="004960BF" w:rsidRPr="004E7E99" w:rsidTr="007A082E">
        <w:trPr>
          <w:trHeight w:val="20"/>
        </w:trPr>
        <w:tc>
          <w:tcPr>
            <w:tcW w:w="9498" w:type="dxa"/>
            <w:tcBorders>
              <w:top w:val="nil"/>
              <w:left w:val="single" w:sz="4" w:space="0" w:color="000000"/>
              <w:bottom w:val="nil"/>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из них:</w:t>
            </w:r>
          </w:p>
        </w:tc>
        <w:tc>
          <w:tcPr>
            <w:tcW w:w="1134"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nil"/>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c>
          <w:tcPr>
            <w:tcW w:w="1820" w:type="dxa"/>
            <w:tcBorders>
              <w:top w:val="nil"/>
              <w:left w:val="single" w:sz="4" w:space="0" w:color="000000"/>
              <w:bottom w:val="nil"/>
              <w:right w:val="single" w:sz="8" w:space="0" w:color="000000"/>
            </w:tcBorders>
            <w:shd w:val="clear" w:color="auto" w:fill="auto"/>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nil"/>
              <w:left w:val="single" w:sz="4" w:space="0" w:color="000000"/>
              <w:bottom w:val="nil"/>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основных средств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1410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410</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97 200,00</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xml:space="preserve"> -</w:t>
            </w:r>
          </w:p>
        </w:tc>
      </w:tr>
      <w:tr w:rsidR="004960BF" w:rsidRPr="004E7E99" w:rsidTr="007A082E">
        <w:trPr>
          <w:trHeight w:val="20"/>
        </w:trPr>
        <w:tc>
          <w:tcPr>
            <w:tcW w:w="9498" w:type="dxa"/>
            <w:tcBorders>
              <w:top w:val="single" w:sz="4" w:space="0" w:color="000000"/>
              <w:left w:val="single" w:sz="4" w:space="0" w:color="000000"/>
              <w:bottom w:val="single" w:sz="4" w:space="0" w:color="7F7F7F"/>
              <w:right w:val="nil"/>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непроизведенных активов</w:t>
            </w:r>
          </w:p>
        </w:tc>
        <w:tc>
          <w:tcPr>
            <w:tcW w:w="1134" w:type="dxa"/>
            <w:tcBorders>
              <w:top w:val="nil"/>
              <w:left w:val="single" w:sz="8" w:space="0" w:color="000000"/>
              <w:bottom w:val="single" w:sz="8" w:space="0" w:color="auto"/>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1430</w:t>
            </w:r>
          </w:p>
        </w:tc>
        <w:tc>
          <w:tcPr>
            <w:tcW w:w="1559" w:type="dxa"/>
            <w:tcBorders>
              <w:top w:val="nil"/>
              <w:left w:val="nil"/>
              <w:bottom w:val="single" w:sz="8" w:space="0" w:color="auto"/>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430</w:t>
            </w:r>
          </w:p>
        </w:tc>
        <w:tc>
          <w:tcPr>
            <w:tcW w:w="1843" w:type="dxa"/>
            <w:tcBorders>
              <w:top w:val="nil"/>
              <w:left w:val="nil"/>
              <w:bottom w:val="single" w:sz="8" w:space="0" w:color="auto"/>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3 948 697,48</w:t>
            </w:r>
          </w:p>
        </w:tc>
        <w:tc>
          <w:tcPr>
            <w:tcW w:w="1820" w:type="dxa"/>
            <w:tcBorders>
              <w:top w:val="nil"/>
              <w:left w:val="nil"/>
              <w:bottom w:val="single" w:sz="8" w:space="0" w:color="auto"/>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14 132 716,27</w:t>
            </w:r>
          </w:p>
        </w:tc>
      </w:tr>
      <w:tr w:rsidR="004960BF" w:rsidRPr="004E7E99" w:rsidTr="007A082E">
        <w:trPr>
          <w:trHeight w:val="20"/>
        </w:trPr>
        <w:tc>
          <w:tcPr>
            <w:tcW w:w="9498" w:type="dxa"/>
            <w:tcBorders>
              <w:top w:val="nil"/>
              <w:left w:val="nil"/>
              <w:bottom w:val="nil"/>
              <w:right w:val="nil"/>
            </w:tcBorders>
            <w:shd w:val="clear" w:color="auto" w:fill="auto"/>
            <w:noWrap/>
            <w:vAlign w:val="bottom"/>
            <w:hideMark/>
          </w:tcPr>
          <w:p w:rsidR="004960BF" w:rsidRPr="004E7E99" w:rsidRDefault="004960BF" w:rsidP="004960BF">
            <w:pPr>
              <w:rPr>
                <w:color w:val="000000"/>
                <w:sz w:val="18"/>
                <w:szCs w:val="18"/>
              </w:rPr>
            </w:pPr>
            <w:r w:rsidRPr="004E7E99">
              <w:rPr>
                <w:color w:val="000000"/>
                <w:sz w:val="18"/>
                <w:szCs w:val="18"/>
              </w:rPr>
              <w:t> </w:t>
            </w:r>
          </w:p>
        </w:tc>
        <w:tc>
          <w:tcPr>
            <w:tcW w:w="1134" w:type="dxa"/>
            <w:tcBorders>
              <w:top w:val="nil"/>
              <w:left w:val="nil"/>
              <w:bottom w:val="nil"/>
              <w:right w:val="nil"/>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c>
          <w:tcPr>
            <w:tcW w:w="1559" w:type="dxa"/>
            <w:tcBorders>
              <w:top w:val="nil"/>
              <w:left w:val="nil"/>
              <w:bottom w:val="nil"/>
              <w:right w:val="nil"/>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c>
          <w:tcPr>
            <w:tcW w:w="1843" w:type="dxa"/>
            <w:tcBorders>
              <w:top w:val="nil"/>
              <w:left w:val="nil"/>
              <w:bottom w:val="nil"/>
              <w:right w:val="nil"/>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c>
          <w:tcPr>
            <w:tcW w:w="1820" w:type="dxa"/>
            <w:tcBorders>
              <w:top w:val="nil"/>
              <w:left w:val="nil"/>
              <w:bottom w:val="nil"/>
              <w:right w:val="nil"/>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nil"/>
              <w:left w:val="nil"/>
              <w:bottom w:val="nil"/>
              <w:right w:val="nil"/>
            </w:tcBorders>
            <w:shd w:val="clear" w:color="000000" w:fill="FFFFFF"/>
            <w:noWrap/>
            <w:vAlign w:val="center"/>
            <w:hideMark/>
          </w:tcPr>
          <w:p w:rsidR="004960BF" w:rsidRPr="004E7E99" w:rsidRDefault="004960BF" w:rsidP="004960BF">
            <w:pPr>
              <w:jc w:val="center"/>
              <w:rPr>
                <w:b/>
                <w:bCs/>
                <w:color w:val="000000"/>
                <w:sz w:val="18"/>
                <w:szCs w:val="18"/>
              </w:rPr>
            </w:pPr>
            <w:r w:rsidRPr="004E7E99">
              <w:rPr>
                <w:b/>
                <w:bCs/>
                <w:color w:val="000000"/>
                <w:sz w:val="18"/>
                <w:szCs w:val="18"/>
              </w:rPr>
              <w:t>2. ВЫБЫТИЯ</w:t>
            </w:r>
          </w:p>
        </w:tc>
        <w:tc>
          <w:tcPr>
            <w:tcW w:w="1134" w:type="dxa"/>
            <w:tcBorders>
              <w:top w:val="nil"/>
              <w:left w:val="nil"/>
              <w:bottom w:val="nil"/>
              <w:right w:val="nil"/>
            </w:tcBorders>
            <w:shd w:val="clear" w:color="000000" w:fill="FFFFFF"/>
            <w:noWrap/>
            <w:vAlign w:val="bottom"/>
            <w:hideMark/>
          </w:tcPr>
          <w:p w:rsidR="004960BF" w:rsidRPr="004E7E99" w:rsidRDefault="004960BF" w:rsidP="004960BF">
            <w:pPr>
              <w:jc w:val="center"/>
              <w:rPr>
                <w:b/>
                <w:bCs/>
                <w:color w:val="000000"/>
                <w:sz w:val="18"/>
                <w:szCs w:val="18"/>
              </w:rPr>
            </w:pPr>
            <w:r w:rsidRPr="004E7E99">
              <w:rPr>
                <w:b/>
                <w:bCs/>
                <w:color w:val="000000"/>
                <w:sz w:val="18"/>
                <w:szCs w:val="18"/>
              </w:rPr>
              <w:t> </w:t>
            </w:r>
          </w:p>
        </w:tc>
        <w:tc>
          <w:tcPr>
            <w:tcW w:w="1559" w:type="dxa"/>
            <w:tcBorders>
              <w:top w:val="nil"/>
              <w:left w:val="nil"/>
              <w:bottom w:val="nil"/>
              <w:right w:val="nil"/>
            </w:tcBorders>
            <w:shd w:val="clear" w:color="000000" w:fill="FFFFFF"/>
            <w:noWrap/>
            <w:vAlign w:val="bottom"/>
            <w:hideMark/>
          </w:tcPr>
          <w:p w:rsidR="004960BF" w:rsidRPr="004E7E99" w:rsidRDefault="004960BF" w:rsidP="004960BF">
            <w:pPr>
              <w:jc w:val="center"/>
              <w:rPr>
                <w:b/>
                <w:bCs/>
                <w:color w:val="000000"/>
                <w:sz w:val="18"/>
                <w:szCs w:val="18"/>
              </w:rPr>
            </w:pPr>
            <w:r w:rsidRPr="004E7E99">
              <w:rPr>
                <w:b/>
                <w:bCs/>
                <w:color w:val="000000"/>
                <w:sz w:val="18"/>
                <w:szCs w:val="18"/>
              </w:rPr>
              <w:t> </w:t>
            </w:r>
          </w:p>
        </w:tc>
        <w:tc>
          <w:tcPr>
            <w:tcW w:w="1843" w:type="dxa"/>
            <w:tcBorders>
              <w:top w:val="nil"/>
              <w:left w:val="nil"/>
              <w:bottom w:val="nil"/>
              <w:right w:val="nil"/>
            </w:tcBorders>
            <w:shd w:val="clear" w:color="000000" w:fill="FFFFFF"/>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c>
          <w:tcPr>
            <w:tcW w:w="1820" w:type="dxa"/>
            <w:tcBorders>
              <w:top w:val="nil"/>
              <w:left w:val="nil"/>
              <w:bottom w:val="nil"/>
              <w:right w:val="nil"/>
            </w:tcBorders>
            <w:shd w:val="clear" w:color="000000" w:fill="FFFFFF"/>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4960BF" w:rsidRPr="004E7E99" w:rsidRDefault="004960BF" w:rsidP="004960BF">
            <w:pPr>
              <w:jc w:val="center"/>
              <w:rPr>
                <w:color w:val="000000"/>
                <w:sz w:val="18"/>
                <w:szCs w:val="18"/>
              </w:rPr>
            </w:pPr>
            <w:r w:rsidRPr="004E7E99">
              <w:rPr>
                <w:color w:val="000000"/>
                <w:sz w:val="18"/>
                <w:szCs w:val="18"/>
              </w:rPr>
              <w:t>Наименование показателя</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4960BF" w:rsidRPr="004E7E99" w:rsidRDefault="004960BF" w:rsidP="004960BF">
            <w:pPr>
              <w:jc w:val="center"/>
              <w:rPr>
                <w:color w:val="000000"/>
                <w:sz w:val="18"/>
                <w:szCs w:val="18"/>
              </w:rPr>
            </w:pPr>
            <w:r w:rsidRPr="004E7E99">
              <w:rPr>
                <w:color w:val="000000"/>
                <w:sz w:val="18"/>
                <w:szCs w:val="18"/>
              </w:rPr>
              <w:t>Код строки</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4960BF" w:rsidRPr="004E7E99" w:rsidRDefault="004960BF" w:rsidP="004960BF">
            <w:pPr>
              <w:jc w:val="center"/>
              <w:rPr>
                <w:color w:val="000000"/>
                <w:sz w:val="18"/>
                <w:szCs w:val="18"/>
              </w:rPr>
            </w:pPr>
            <w:r w:rsidRPr="004E7E99">
              <w:rPr>
                <w:color w:val="000000"/>
                <w:sz w:val="18"/>
                <w:szCs w:val="18"/>
              </w:rPr>
              <w:t>Код по КОСГУ</w:t>
            </w:r>
          </w:p>
        </w:tc>
        <w:tc>
          <w:tcPr>
            <w:tcW w:w="1843" w:type="dxa"/>
            <w:tcBorders>
              <w:top w:val="single" w:sz="4" w:space="0" w:color="000000"/>
              <w:left w:val="nil"/>
              <w:bottom w:val="single" w:sz="4" w:space="0" w:color="000000"/>
              <w:right w:val="single" w:sz="4" w:space="0" w:color="000000"/>
            </w:tcBorders>
            <w:shd w:val="clear" w:color="000000" w:fill="FFFFFF"/>
            <w:vAlign w:val="center"/>
            <w:hideMark/>
          </w:tcPr>
          <w:p w:rsidR="004960BF" w:rsidRPr="004E7E99" w:rsidRDefault="004960BF" w:rsidP="004960BF">
            <w:pPr>
              <w:jc w:val="center"/>
              <w:rPr>
                <w:color w:val="000000"/>
                <w:sz w:val="18"/>
                <w:szCs w:val="18"/>
              </w:rPr>
            </w:pPr>
            <w:r w:rsidRPr="004E7E99">
              <w:rPr>
                <w:color w:val="000000"/>
                <w:sz w:val="18"/>
                <w:szCs w:val="18"/>
              </w:rPr>
              <w:t>За отчетный период</w:t>
            </w:r>
          </w:p>
        </w:tc>
        <w:tc>
          <w:tcPr>
            <w:tcW w:w="1820" w:type="dxa"/>
            <w:tcBorders>
              <w:top w:val="single" w:sz="4" w:space="0" w:color="000000"/>
              <w:left w:val="nil"/>
              <w:bottom w:val="single" w:sz="4" w:space="0" w:color="000000"/>
              <w:right w:val="single" w:sz="4" w:space="0" w:color="000000"/>
            </w:tcBorders>
            <w:shd w:val="clear" w:color="000000" w:fill="FFFFFF"/>
            <w:vAlign w:val="center"/>
            <w:hideMark/>
          </w:tcPr>
          <w:p w:rsidR="004960BF" w:rsidRPr="004E7E99" w:rsidRDefault="004960BF" w:rsidP="004960BF">
            <w:pPr>
              <w:jc w:val="center"/>
              <w:rPr>
                <w:color w:val="000000"/>
                <w:sz w:val="18"/>
                <w:szCs w:val="18"/>
              </w:rPr>
            </w:pPr>
            <w:r w:rsidRPr="004E7E99">
              <w:rPr>
                <w:color w:val="000000"/>
                <w:sz w:val="18"/>
                <w:szCs w:val="18"/>
              </w:rPr>
              <w:t xml:space="preserve">За аналогичный период прошлого финансового года </w:t>
            </w:r>
          </w:p>
        </w:tc>
      </w:tr>
      <w:tr w:rsidR="004960BF" w:rsidRPr="004E7E99" w:rsidTr="007A082E">
        <w:trPr>
          <w:trHeight w:val="20"/>
        </w:trPr>
        <w:tc>
          <w:tcPr>
            <w:tcW w:w="9498" w:type="dxa"/>
            <w:tcBorders>
              <w:top w:val="nil"/>
              <w:left w:val="single" w:sz="4" w:space="0" w:color="000000"/>
              <w:bottom w:val="single" w:sz="4" w:space="0" w:color="000000"/>
              <w:right w:val="single" w:sz="4" w:space="0" w:color="000000"/>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1</w:t>
            </w:r>
          </w:p>
        </w:tc>
        <w:tc>
          <w:tcPr>
            <w:tcW w:w="1134" w:type="dxa"/>
            <w:tcBorders>
              <w:top w:val="nil"/>
              <w:left w:val="nil"/>
              <w:bottom w:val="nil"/>
              <w:right w:val="single" w:sz="4" w:space="0" w:color="000000"/>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2</w:t>
            </w:r>
          </w:p>
        </w:tc>
        <w:tc>
          <w:tcPr>
            <w:tcW w:w="1559" w:type="dxa"/>
            <w:tcBorders>
              <w:top w:val="nil"/>
              <w:left w:val="nil"/>
              <w:bottom w:val="nil"/>
              <w:right w:val="single" w:sz="4" w:space="0" w:color="000000"/>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3</w:t>
            </w:r>
          </w:p>
        </w:tc>
        <w:tc>
          <w:tcPr>
            <w:tcW w:w="1843" w:type="dxa"/>
            <w:tcBorders>
              <w:top w:val="nil"/>
              <w:left w:val="nil"/>
              <w:bottom w:val="nil"/>
              <w:right w:val="single" w:sz="4" w:space="0" w:color="000000"/>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4</w:t>
            </w:r>
          </w:p>
        </w:tc>
        <w:tc>
          <w:tcPr>
            <w:tcW w:w="1820" w:type="dxa"/>
            <w:tcBorders>
              <w:top w:val="nil"/>
              <w:left w:val="nil"/>
              <w:bottom w:val="single" w:sz="8" w:space="0" w:color="000000"/>
              <w:right w:val="single" w:sz="4" w:space="0" w:color="000000"/>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5</w:t>
            </w:r>
          </w:p>
        </w:tc>
      </w:tr>
      <w:tr w:rsidR="004960BF" w:rsidRPr="004E7E99" w:rsidTr="007A082E">
        <w:trPr>
          <w:trHeight w:val="20"/>
        </w:trPr>
        <w:tc>
          <w:tcPr>
            <w:tcW w:w="9498" w:type="dxa"/>
            <w:tcBorders>
              <w:top w:val="nil"/>
              <w:left w:val="single" w:sz="4" w:space="0" w:color="000000"/>
              <w:bottom w:val="single" w:sz="4" w:space="0" w:color="000000"/>
              <w:right w:val="nil"/>
            </w:tcBorders>
            <w:shd w:val="clear" w:color="000000" w:fill="FFFFFF"/>
            <w:vAlign w:val="bottom"/>
            <w:hideMark/>
          </w:tcPr>
          <w:p w:rsidR="004960BF" w:rsidRPr="004E7E99" w:rsidRDefault="004960BF" w:rsidP="004960BF">
            <w:pPr>
              <w:jc w:val="center"/>
              <w:rPr>
                <w:b/>
                <w:bCs/>
                <w:color w:val="000000"/>
                <w:sz w:val="18"/>
                <w:szCs w:val="18"/>
              </w:rPr>
            </w:pPr>
            <w:r w:rsidRPr="004E7E99">
              <w:rPr>
                <w:b/>
                <w:bCs/>
                <w:color w:val="000000"/>
                <w:sz w:val="18"/>
                <w:szCs w:val="18"/>
              </w:rPr>
              <w:t>ВЫБЫТИЯ</w:t>
            </w:r>
          </w:p>
        </w:tc>
        <w:tc>
          <w:tcPr>
            <w:tcW w:w="1134" w:type="dxa"/>
            <w:tcBorders>
              <w:top w:val="single" w:sz="8" w:space="0" w:color="000000"/>
              <w:left w:val="single" w:sz="8" w:space="0" w:color="000000"/>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2100</w:t>
            </w:r>
          </w:p>
        </w:tc>
        <w:tc>
          <w:tcPr>
            <w:tcW w:w="1559" w:type="dxa"/>
            <w:tcBorders>
              <w:top w:val="single" w:sz="8" w:space="0" w:color="000000"/>
              <w:left w:val="nil"/>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713 249 235,64</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650 379 217,84</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rPr>
                <w:b/>
                <w:bCs/>
                <w:i/>
                <w:iCs/>
                <w:color w:val="000000"/>
                <w:sz w:val="18"/>
                <w:szCs w:val="18"/>
              </w:rPr>
            </w:pPr>
            <w:r w:rsidRPr="004E7E99">
              <w:rPr>
                <w:b/>
                <w:bCs/>
                <w:i/>
                <w:iCs/>
                <w:color w:val="000000"/>
                <w:sz w:val="18"/>
                <w:szCs w:val="18"/>
              </w:rPr>
              <w:t>Выбытия по текущим операциям — всего</w:t>
            </w:r>
          </w:p>
        </w:tc>
        <w:tc>
          <w:tcPr>
            <w:tcW w:w="1134" w:type="dxa"/>
            <w:tcBorders>
              <w:top w:val="nil"/>
              <w:left w:val="nil"/>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2200</w:t>
            </w:r>
          </w:p>
        </w:tc>
        <w:tc>
          <w:tcPr>
            <w:tcW w:w="1559" w:type="dxa"/>
            <w:tcBorders>
              <w:top w:val="nil"/>
              <w:left w:val="nil"/>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200</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705 985 043,27</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646 810 187,40</w:t>
            </w:r>
          </w:p>
        </w:tc>
      </w:tr>
      <w:tr w:rsidR="004960BF" w:rsidRPr="004E7E99" w:rsidTr="007A082E">
        <w:trPr>
          <w:trHeight w:val="20"/>
        </w:trPr>
        <w:tc>
          <w:tcPr>
            <w:tcW w:w="9498" w:type="dxa"/>
            <w:tcBorders>
              <w:top w:val="nil"/>
              <w:left w:val="single" w:sz="4" w:space="0" w:color="000000"/>
              <w:bottom w:val="single" w:sz="4" w:space="0" w:color="BFC5D2"/>
              <w:right w:val="nil"/>
            </w:tcBorders>
            <w:shd w:val="clear" w:color="000000" w:fill="FFFFFF"/>
            <w:vAlign w:val="bottom"/>
            <w:hideMark/>
          </w:tcPr>
          <w:p w:rsidR="004960BF" w:rsidRPr="004E7E99" w:rsidRDefault="004960BF" w:rsidP="004960BF">
            <w:pPr>
              <w:ind w:firstLineChars="200" w:firstLine="360"/>
              <w:rPr>
                <w:i/>
                <w:iCs/>
                <w:color w:val="000000"/>
                <w:sz w:val="18"/>
                <w:szCs w:val="18"/>
              </w:rPr>
            </w:pPr>
            <w:r w:rsidRPr="004E7E99">
              <w:rPr>
                <w:i/>
                <w:iCs/>
                <w:color w:val="000000"/>
                <w:sz w:val="18"/>
                <w:szCs w:val="18"/>
              </w:rPr>
              <w:t>в том числе:</w:t>
            </w:r>
          </w:p>
        </w:tc>
        <w:tc>
          <w:tcPr>
            <w:tcW w:w="1134" w:type="dxa"/>
            <w:tcBorders>
              <w:top w:val="nil"/>
              <w:left w:val="single" w:sz="8" w:space="0" w:color="000000"/>
              <w:bottom w:val="nil"/>
              <w:right w:val="nil"/>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single" w:sz="4" w:space="0" w:color="000000"/>
              <w:bottom w:val="nil"/>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c>
          <w:tcPr>
            <w:tcW w:w="1820" w:type="dxa"/>
            <w:tcBorders>
              <w:top w:val="nil"/>
              <w:left w:val="nil"/>
              <w:bottom w:val="nil"/>
              <w:right w:val="single" w:sz="8" w:space="0" w:color="000000"/>
            </w:tcBorders>
            <w:shd w:val="clear" w:color="auto" w:fill="auto"/>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за счет оплаты труда и начислений на выплаты по оплате труда</w:t>
            </w:r>
          </w:p>
        </w:tc>
        <w:tc>
          <w:tcPr>
            <w:tcW w:w="1134" w:type="dxa"/>
            <w:tcBorders>
              <w:top w:val="nil"/>
              <w:left w:val="nil"/>
              <w:bottom w:val="single" w:sz="4" w:space="0" w:color="000000"/>
              <w:right w:val="nil"/>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2300</w:t>
            </w:r>
          </w:p>
        </w:tc>
        <w:tc>
          <w:tcPr>
            <w:tcW w:w="1559" w:type="dxa"/>
            <w:tcBorders>
              <w:top w:val="nil"/>
              <w:left w:val="single" w:sz="4" w:space="0" w:color="000000"/>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210</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82 114 957,60</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84 784 583,72</w:t>
            </w:r>
          </w:p>
        </w:tc>
      </w:tr>
      <w:tr w:rsidR="004960BF" w:rsidRPr="004E7E99" w:rsidTr="007A082E">
        <w:trPr>
          <w:trHeight w:val="20"/>
        </w:trPr>
        <w:tc>
          <w:tcPr>
            <w:tcW w:w="9498" w:type="dxa"/>
            <w:tcBorders>
              <w:top w:val="nil"/>
              <w:left w:val="single" w:sz="4" w:space="0" w:color="000000"/>
              <w:bottom w:val="nil"/>
              <w:right w:val="nil"/>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в том числе:</w:t>
            </w:r>
          </w:p>
        </w:tc>
        <w:tc>
          <w:tcPr>
            <w:tcW w:w="1134" w:type="dxa"/>
            <w:tcBorders>
              <w:top w:val="nil"/>
              <w:left w:val="single" w:sz="8" w:space="0" w:color="000000"/>
              <w:bottom w:val="nil"/>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nil"/>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c>
          <w:tcPr>
            <w:tcW w:w="1820" w:type="dxa"/>
            <w:tcBorders>
              <w:top w:val="nil"/>
              <w:left w:val="nil"/>
              <w:bottom w:val="nil"/>
              <w:right w:val="single" w:sz="8" w:space="0" w:color="000000"/>
            </w:tcBorders>
            <w:shd w:val="clear" w:color="auto" w:fill="auto"/>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за счет заработной платы</w:t>
            </w:r>
          </w:p>
        </w:tc>
        <w:tc>
          <w:tcPr>
            <w:tcW w:w="1134" w:type="dxa"/>
            <w:tcBorders>
              <w:top w:val="nil"/>
              <w:left w:val="nil"/>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2301</w:t>
            </w:r>
          </w:p>
        </w:tc>
        <w:tc>
          <w:tcPr>
            <w:tcW w:w="1559" w:type="dxa"/>
            <w:tcBorders>
              <w:top w:val="nil"/>
              <w:left w:val="nil"/>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211</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62 825 209,84</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59 981 265,22</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за счет прочих несоциальных выплат персоналу в денежной форме</w:t>
            </w:r>
          </w:p>
        </w:tc>
        <w:tc>
          <w:tcPr>
            <w:tcW w:w="1134" w:type="dxa"/>
            <w:tcBorders>
              <w:top w:val="nil"/>
              <w:left w:val="nil"/>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2302</w:t>
            </w:r>
          </w:p>
        </w:tc>
        <w:tc>
          <w:tcPr>
            <w:tcW w:w="1559" w:type="dxa"/>
            <w:tcBorders>
              <w:top w:val="nil"/>
              <w:left w:val="nil"/>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212</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800,00</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1 000,00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за счет начислений на выплаты по оплате труда</w:t>
            </w:r>
          </w:p>
        </w:tc>
        <w:tc>
          <w:tcPr>
            <w:tcW w:w="1134" w:type="dxa"/>
            <w:tcBorders>
              <w:top w:val="nil"/>
              <w:left w:val="nil"/>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2303</w:t>
            </w:r>
          </w:p>
        </w:tc>
        <w:tc>
          <w:tcPr>
            <w:tcW w:w="1559" w:type="dxa"/>
            <w:tcBorders>
              <w:top w:val="nil"/>
              <w:left w:val="nil"/>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213</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19 288 947,76</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24 802 318,50</w:t>
            </w:r>
          </w:p>
        </w:tc>
      </w:tr>
      <w:tr w:rsidR="004960BF" w:rsidRPr="004E7E99" w:rsidTr="007A082E">
        <w:trPr>
          <w:trHeight w:val="20"/>
        </w:trPr>
        <w:tc>
          <w:tcPr>
            <w:tcW w:w="9498" w:type="dxa"/>
            <w:tcBorders>
              <w:top w:val="single" w:sz="4" w:space="0" w:color="000000"/>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за счет прочих несоциальных выплат персоналу в натуральной форме</w:t>
            </w:r>
          </w:p>
        </w:tc>
        <w:tc>
          <w:tcPr>
            <w:tcW w:w="1134" w:type="dxa"/>
            <w:tcBorders>
              <w:top w:val="nil"/>
              <w:left w:val="nil"/>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2304</w:t>
            </w:r>
          </w:p>
        </w:tc>
        <w:tc>
          <w:tcPr>
            <w:tcW w:w="1559" w:type="dxa"/>
            <w:tcBorders>
              <w:top w:val="nil"/>
              <w:left w:val="nil"/>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214</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xml:space="preserve"> -</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xml:space="preserve"> -</w:t>
            </w:r>
          </w:p>
        </w:tc>
      </w:tr>
      <w:tr w:rsidR="004960BF" w:rsidRPr="004E7E99" w:rsidTr="007A082E">
        <w:trPr>
          <w:trHeight w:val="20"/>
        </w:trPr>
        <w:tc>
          <w:tcPr>
            <w:tcW w:w="9498" w:type="dxa"/>
            <w:tcBorders>
              <w:top w:val="single" w:sz="4" w:space="0" w:color="BFC5D2"/>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за счет оплаты работ, услуг</w:t>
            </w:r>
          </w:p>
        </w:tc>
        <w:tc>
          <w:tcPr>
            <w:tcW w:w="1134" w:type="dxa"/>
            <w:tcBorders>
              <w:top w:val="nil"/>
              <w:left w:val="nil"/>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2400</w:t>
            </w:r>
          </w:p>
        </w:tc>
        <w:tc>
          <w:tcPr>
            <w:tcW w:w="1559" w:type="dxa"/>
            <w:tcBorders>
              <w:top w:val="nil"/>
              <w:left w:val="nil"/>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220</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58 019 370,85</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53 132 018,17</w:t>
            </w:r>
          </w:p>
        </w:tc>
      </w:tr>
      <w:tr w:rsidR="004960BF" w:rsidRPr="004E7E99" w:rsidTr="007A082E">
        <w:trPr>
          <w:trHeight w:val="20"/>
        </w:trPr>
        <w:tc>
          <w:tcPr>
            <w:tcW w:w="9498" w:type="dxa"/>
            <w:tcBorders>
              <w:top w:val="nil"/>
              <w:left w:val="single" w:sz="4" w:space="0" w:color="000000"/>
              <w:bottom w:val="nil"/>
              <w:right w:val="nil"/>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в том числе:</w:t>
            </w:r>
          </w:p>
        </w:tc>
        <w:tc>
          <w:tcPr>
            <w:tcW w:w="1134" w:type="dxa"/>
            <w:tcBorders>
              <w:top w:val="nil"/>
              <w:left w:val="single" w:sz="8" w:space="0" w:color="000000"/>
              <w:bottom w:val="nil"/>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nil"/>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c>
          <w:tcPr>
            <w:tcW w:w="1820" w:type="dxa"/>
            <w:tcBorders>
              <w:top w:val="nil"/>
              <w:left w:val="nil"/>
              <w:bottom w:val="nil"/>
              <w:right w:val="single" w:sz="8" w:space="0" w:color="000000"/>
            </w:tcBorders>
            <w:shd w:val="clear" w:color="auto" w:fill="auto"/>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nil"/>
              <w:left w:val="single" w:sz="4" w:space="0" w:color="000000"/>
              <w:bottom w:val="nil"/>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 xml:space="preserve"> услуг связи</w:t>
            </w:r>
          </w:p>
        </w:tc>
        <w:tc>
          <w:tcPr>
            <w:tcW w:w="1134" w:type="dxa"/>
            <w:tcBorders>
              <w:top w:val="nil"/>
              <w:left w:val="nil"/>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2401</w:t>
            </w:r>
          </w:p>
        </w:tc>
        <w:tc>
          <w:tcPr>
            <w:tcW w:w="1559" w:type="dxa"/>
            <w:tcBorders>
              <w:top w:val="nil"/>
              <w:left w:val="nil"/>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221</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924 370,55</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912 513,36</w:t>
            </w:r>
          </w:p>
        </w:tc>
      </w:tr>
      <w:tr w:rsidR="004960BF" w:rsidRPr="004E7E99" w:rsidTr="007A082E">
        <w:trPr>
          <w:trHeight w:val="20"/>
        </w:trPr>
        <w:tc>
          <w:tcPr>
            <w:tcW w:w="9498" w:type="dxa"/>
            <w:tcBorders>
              <w:top w:val="single" w:sz="4" w:space="0" w:color="7F7F7F"/>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коммунальных услуг</w:t>
            </w:r>
          </w:p>
        </w:tc>
        <w:tc>
          <w:tcPr>
            <w:tcW w:w="1134" w:type="dxa"/>
            <w:tcBorders>
              <w:top w:val="nil"/>
              <w:left w:val="nil"/>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2403</w:t>
            </w:r>
          </w:p>
        </w:tc>
        <w:tc>
          <w:tcPr>
            <w:tcW w:w="1559" w:type="dxa"/>
            <w:tcBorders>
              <w:top w:val="nil"/>
              <w:left w:val="nil"/>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223</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1 814 849,31</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1 651 876,51</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работ, услуг по содержанию имущества</w:t>
            </w:r>
          </w:p>
        </w:tc>
        <w:tc>
          <w:tcPr>
            <w:tcW w:w="1134" w:type="dxa"/>
            <w:tcBorders>
              <w:top w:val="nil"/>
              <w:left w:val="nil"/>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2405</w:t>
            </w:r>
          </w:p>
        </w:tc>
        <w:tc>
          <w:tcPr>
            <w:tcW w:w="1559" w:type="dxa"/>
            <w:tcBorders>
              <w:top w:val="nil"/>
              <w:left w:val="nil"/>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225</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52 028 132,55</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47 937 017,40</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прочих работ, услуг</w:t>
            </w:r>
          </w:p>
        </w:tc>
        <w:tc>
          <w:tcPr>
            <w:tcW w:w="1134" w:type="dxa"/>
            <w:tcBorders>
              <w:top w:val="nil"/>
              <w:left w:val="nil"/>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2406</w:t>
            </w:r>
          </w:p>
        </w:tc>
        <w:tc>
          <w:tcPr>
            <w:tcW w:w="1559" w:type="dxa"/>
            <w:tcBorders>
              <w:top w:val="nil"/>
              <w:left w:val="nil"/>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226</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3 168 204,17</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2 546 086,25</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страхования</w:t>
            </w:r>
          </w:p>
        </w:tc>
        <w:tc>
          <w:tcPr>
            <w:tcW w:w="1134" w:type="dxa"/>
            <w:tcBorders>
              <w:top w:val="nil"/>
              <w:left w:val="nil"/>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2407</w:t>
            </w:r>
          </w:p>
        </w:tc>
        <w:tc>
          <w:tcPr>
            <w:tcW w:w="1559" w:type="dxa"/>
            <w:tcBorders>
              <w:top w:val="nil"/>
              <w:left w:val="nil"/>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227</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83 814,27</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84 524,65</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за счет безвозмездных перечислений текущего характера</w:t>
            </w:r>
          </w:p>
        </w:tc>
        <w:tc>
          <w:tcPr>
            <w:tcW w:w="1134" w:type="dxa"/>
            <w:tcBorders>
              <w:top w:val="nil"/>
              <w:left w:val="nil"/>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2600</w:t>
            </w:r>
          </w:p>
        </w:tc>
        <w:tc>
          <w:tcPr>
            <w:tcW w:w="1559" w:type="dxa"/>
            <w:tcBorders>
              <w:top w:val="nil"/>
              <w:left w:val="nil"/>
              <w:bottom w:val="single" w:sz="4" w:space="0" w:color="000000"/>
              <w:right w:val="single" w:sz="4" w:space="0" w:color="000000"/>
            </w:tcBorders>
            <w:shd w:val="clear" w:color="auto" w:fill="auto"/>
            <w:hideMark/>
          </w:tcPr>
          <w:p w:rsidR="004960BF" w:rsidRPr="004E7E99" w:rsidRDefault="004960BF" w:rsidP="004960BF">
            <w:pPr>
              <w:jc w:val="center"/>
              <w:rPr>
                <w:color w:val="000000"/>
                <w:sz w:val="18"/>
                <w:szCs w:val="18"/>
              </w:rPr>
            </w:pPr>
            <w:r w:rsidRPr="004E7E99">
              <w:rPr>
                <w:color w:val="000000"/>
                <w:sz w:val="18"/>
                <w:szCs w:val="18"/>
              </w:rPr>
              <w:t>240</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544 833 781,47</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491 780 808,52</w:t>
            </w:r>
          </w:p>
        </w:tc>
      </w:tr>
      <w:tr w:rsidR="004960BF" w:rsidRPr="004E7E99" w:rsidTr="007A082E">
        <w:trPr>
          <w:trHeight w:val="20"/>
        </w:trPr>
        <w:tc>
          <w:tcPr>
            <w:tcW w:w="9498" w:type="dxa"/>
            <w:tcBorders>
              <w:top w:val="single" w:sz="4" w:space="0" w:color="000000"/>
              <w:left w:val="single" w:sz="4" w:space="0" w:color="000000"/>
              <w:bottom w:val="nil"/>
              <w:right w:val="nil"/>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в том числе:</w:t>
            </w:r>
          </w:p>
        </w:tc>
        <w:tc>
          <w:tcPr>
            <w:tcW w:w="1134" w:type="dxa"/>
            <w:tcBorders>
              <w:top w:val="nil"/>
              <w:left w:val="single" w:sz="8" w:space="0" w:color="000000"/>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single" w:sz="4" w:space="0" w:color="000000"/>
            </w:tcBorders>
            <w:shd w:val="clear" w:color="auto" w:fill="auto"/>
            <w:noWrap/>
            <w:vAlign w:val="bottom"/>
            <w:hideMark/>
          </w:tcPr>
          <w:p w:rsidR="004960BF" w:rsidRPr="004E7E99" w:rsidRDefault="004960BF" w:rsidP="004960BF">
            <w:pPr>
              <w:rPr>
                <w:color w:val="000000"/>
                <w:sz w:val="18"/>
                <w:szCs w:val="18"/>
              </w:rPr>
            </w:pPr>
            <w:r w:rsidRPr="004E7E99">
              <w:rPr>
                <w:color w:val="000000"/>
                <w:sz w:val="18"/>
                <w:szCs w:val="18"/>
              </w:rPr>
              <w:t> </w:t>
            </w:r>
          </w:p>
        </w:tc>
        <w:tc>
          <w:tcPr>
            <w:tcW w:w="1820" w:type="dxa"/>
            <w:tcBorders>
              <w:top w:val="nil"/>
              <w:left w:val="nil"/>
              <w:bottom w:val="nil"/>
              <w:right w:val="single" w:sz="8" w:space="0" w:color="000000"/>
            </w:tcBorders>
            <w:shd w:val="clear" w:color="auto" w:fill="auto"/>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nil"/>
              <w:left w:val="single" w:sz="4" w:space="0" w:color="000000"/>
              <w:bottom w:val="nil"/>
              <w:right w:val="nil"/>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за счет безвозмездных перечислений текущего характера государственным (муниципальным) учреждениям</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2601</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241</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542 478 208,77</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488 280 377,54</w:t>
            </w:r>
          </w:p>
        </w:tc>
      </w:tr>
      <w:tr w:rsidR="004960BF" w:rsidRPr="004E7E99" w:rsidTr="007A082E">
        <w:trPr>
          <w:trHeight w:val="20"/>
        </w:trPr>
        <w:tc>
          <w:tcPr>
            <w:tcW w:w="9498" w:type="dxa"/>
            <w:tcBorders>
              <w:top w:val="single" w:sz="4" w:space="0" w:color="7F7F7F"/>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за счет безвозмездных перечислений финансовым организациям государственного сектора на производство</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2602</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242</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xml:space="preserve"> -</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715 421,15</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за счет безвозмездных перечислений нефинансовым организациям государственного сектора на производство</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2604</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244</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1 540 400,00</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1 520 500,00</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за счет безвозмездных перечислений некоммерческим организациям и физическим лицам – производителям товаров, работ и услуг на производство</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2606</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246</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815 172,70</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1 264 509,83</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за счет безвозмездных перечислений бюджетам</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2700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250</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4 485 536,00</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5 544 619,38</w:t>
            </w:r>
          </w:p>
        </w:tc>
      </w:tr>
      <w:tr w:rsidR="004960BF" w:rsidRPr="004E7E99" w:rsidTr="007A082E">
        <w:trPr>
          <w:trHeight w:val="20"/>
        </w:trPr>
        <w:tc>
          <w:tcPr>
            <w:tcW w:w="9498" w:type="dxa"/>
            <w:tcBorders>
              <w:top w:val="nil"/>
              <w:left w:val="single" w:sz="4" w:space="0" w:color="000000"/>
              <w:bottom w:val="nil"/>
              <w:right w:val="nil"/>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из них:</w:t>
            </w:r>
          </w:p>
        </w:tc>
        <w:tc>
          <w:tcPr>
            <w:tcW w:w="1134" w:type="dxa"/>
            <w:tcBorders>
              <w:top w:val="nil"/>
              <w:left w:val="single" w:sz="8" w:space="0" w:color="000000"/>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c>
          <w:tcPr>
            <w:tcW w:w="1820" w:type="dxa"/>
            <w:tcBorders>
              <w:top w:val="nil"/>
              <w:left w:val="nil"/>
              <w:bottom w:val="nil"/>
              <w:right w:val="single" w:sz="8" w:space="0" w:color="000000"/>
            </w:tcBorders>
            <w:shd w:val="clear" w:color="auto" w:fill="auto"/>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nil"/>
              <w:left w:val="single" w:sz="4" w:space="0" w:color="000000"/>
              <w:bottom w:val="nil"/>
              <w:right w:val="nil"/>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за счет перечислений текущего характера другим бюджетам бюджетной системы Российской Федерации</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2701</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251</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4 485 536,00</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5 544 619,38</w:t>
            </w:r>
          </w:p>
        </w:tc>
      </w:tr>
      <w:tr w:rsidR="004960BF" w:rsidRPr="004E7E99" w:rsidTr="007A082E">
        <w:trPr>
          <w:trHeight w:val="20"/>
        </w:trPr>
        <w:tc>
          <w:tcPr>
            <w:tcW w:w="9498" w:type="dxa"/>
            <w:tcBorders>
              <w:top w:val="single" w:sz="4" w:space="0" w:color="7F7F7F"/>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за счет социального обеспечения</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2800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260</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9 964 062,26</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7 403 099,30</w:t>
            </w:r>
          </w:p>
        </w:tc>
      </w:tr>
      <w:tr w:rsidR="004960BF" w:rsidRPr="004E7E99" w:rsidTr="007A082E">
        <w:trPr>
          <w:trHeight w:val="20"/>
        </w:trPr>
        <w:tc>
          <w:tcPr>
            <w:tcW w:w="9498" w:type="dxa"/>
            <w:tcBorders>
              <w:top w:val="single" w:sz="4" w:space="0" w:color="000000"/>
              <w:left w:val="single" w:sz="4" w:space="0" w:color="000000"/>
              <w:bottom w:val="nil"/>
              <w:right w:val="nil"/>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lastRenderedPageBreak/>
              <w:t>из них:</w:t>
            </w:r>
          </w:p>
        </w:tc>
        <w:tc>
          <w:tcPr>
            <w:tcW w:w="1134" w:type="dxa"/>
            <w:tcBorders>
              <w:top w:val="nil"/>
              <w:left w:val="single" w:sz="8" w:space="0" w:color="000000"/>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single" w:sz="4" w:space="0" w:color="000000"/>
            </w:tcBorders>
            <w:shd w:val="clear" w:color="auto" w:fill="auto"/>
            <w:noWrap/>
            <w:vAlign w:val="bottom"/>
            <w:hideMark/>
          </w:tcPr>
          <w:p w:rsidR="004960BF" w:rsidRPr="004E7E99" w:rsidRDefault="004960BF" w:rsidP="004960BF">
            <w:pPr>
              <w:rPr>
                <w:color w:val="000000"/>
                <w:sz w:val="18"/>
                <w:szCs w:val="18"/>
              </w:rPr>
            </w:pPr>
            <w:r w:rsidRPr="004E7E99">
              <w:rPr>
                <w:color w:val="000000"/>
                <w:sz w:val="18"/>
                <w:szCs w:val="18"/>
              </w:rPr>
              <w:t> </w:t>
            </w:r>
          </w:p>
        </w:tc>
        <w:tc>
          <w:tcPr>
            <w:tcW w:w="1820" w:type="dxa"/>
            <w:tcBorders>
              <w:top w:val="nil"/>
              <w:left w:val="nil"/>
              <w:bottom w:val="nil"/>
              <w:right w:val="single" w:sz="8" w:space="0" w:color="000000"/>
            </w:tcBorders>
            <w:shd w:val="clear" w:color="auto" w:fill="auto"/>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single" w:sz="4" w:space="0" w:color="7F7F7F"/>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за счет пособий по социальной помощи населению в денежной форме</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2802</w:t>
            </w:r>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262</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6 998 000,00</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5 643 887,26</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за счет пособий по социальной помощи населению в натуральной форме</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2803</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263</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1 555 300,00</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xml:space="preserve"> -</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за счет пенсий, пособий, выплачиваемых работодателями,  нанимателями бывшим работникам</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2804</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264</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1 265 005,59</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1 611 878,21</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за счет социальных пособий и компенсаций персоналу в денежной форме</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2806</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266</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145 756,67</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147 333,83</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за счет прочих расходов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3100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290</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2 103 060,93</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325 988,68</w:t>
            </w:r>
          </w:p>
        </w:tc>
      </w:tr>
      <w:tr w:rsidR="004960BF" w:rsidRPr="004E7E99" w:rsidTr="007A082E">
        <w:trPr>
          <w:trHeight w:val="20"/>
        </w:trPr>
        <w:tc>
          <w:tcPr>
            <w:tcW w:w="9498" w:type="dxa"/>
            <w:tcBorders>
              <w:top w:val="single" w:sz="4" w:space="0" w:color="000000"/>
              <w:left w:val="single" w:sz="4" w:space="0" w:color="000000"/>
              <w:bottom w:val="nil"/>
              <w:right w:val="nil"/>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в том числе:</w:t>
            </w:r>
          </w:p>
        </w:tc>
        <w:tc>
          <w:tcPr>
            <w:tcW w:w="1134" w:type="dxa"/>
            <w:tcBorders>
              <w:top w:val="nil"/>
              <w:left w:val="single" w:sz="8" w:space="0" w:color="000000"/>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single" w:sz="4" w:space="0" w:color="000000"/>
            </w:tcBorders>
            <w:shd w:val="clear" w:color="auto" w:fill="auto"/>
            <w:noWrap/>
            <w:vAlign w:val="bottom"/>
            <w:hideMark/>
          </w:tcPr>
          <w:p w:rsidR="004960BF" w:rsidRPr="004E7E99" w:rsidRDefault="004960BF" w:rsidP="004960BF">
            <w:pPr>
              <w:rPr>
                <w:color w:val="000000"/>
                <w:sz w:val="18"/>
                <w:szCs w:val="18"/>
              </w:rPr>
            </w:pPr>
            <w:r w:rsidRPr="004E7E99">
              <w:rPr>
                <w:color w:val="000000"/>
                <w:sz w:val="18"/>
                <w:szCs w:val="18"/>
              </w:rPr>
              <w:t> </w:t>
            </w:r>
          </w:p>
        </w:tc>
        <w:tc>
          <w:tcPr>
            <w:tcW w:w="1820" w:type="dxa"/>
            <w:tcBorders>
              <w:top w:val="nil"/>
              <w:left w:val="nil"/>
              <w:bottom w:val="nil"/>
              <w:right w:val="single" w:sz="8" w:space="0" w:color="000000"/>
            </w:tcBorders>
            <w:shd w:val="clear" w:color="auto" w:fill="auto"/>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nil"/>
              <w:left w:val="single" w:sz="4" w:space="0" w:color="000000"/>
              <w:bottom w:val="nil"/>
              <w:right w:val="nil"/>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за счет уплаты налогов, пошлин и сборов</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3101</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291</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414 353,00</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179 452,47</w:t>
            </w:r>
          </w:p>
        </w:tc>
      </w:tr>
      <w:tr w:rsidR="004960BF" w:rsidRPr="004E7E99" w:rsidTr="007A082E">
        <w:trPr>
          <w:trHeight w:val="20"/>
        </w:trPr>
        <w:tc>
          <w:tcPr>
            <w:tcW w:w="9498" w:type="dxa"/>
            <w:tcBorders>
              <w:top w:val="single" w:sz="4" w:space="0" w:color="7F7F7F"/>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за счет уплаты штрафов за нарушение законодательства о налогах и сборах, законодательства о страховых взносах</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3102</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292</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1 401 617,93</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86 532,06</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за счет уплаты штрафов за нарушение законодательства о закупках и нарушение условий контрактов (договоров)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3103</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293</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xml:space="preserve"> -</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4,15</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за счет уплаты других экономических санкций</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3105</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295</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12 009,98</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xml:space="preserve"> -</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за счет уплаты иных выплат текущего характера физическим лицам</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3106</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296</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50 400,00</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xml:space="preserve"> -</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за счет уплаты иных выплат текущего характера организациям</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3107</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297</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224 680,02</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60 000,00</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за счет приобретения товаров и материальных запасов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3110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340</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4 464 274,16</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3 839 069,63</w:t>
            </w:r>
          </w:p>
        </w:tc>
      </w:tr>
      <w:tr w:rsidR="004960BF" w:rsidRPr="004E7E99" w:rsidTr="007A082E">
        <w:trPr>
          <w:trHeight w:val="20"/>
        </w:trPr>
        <w:tc>
          <w:tcPr>
            <w:tcW w:w="9498" w:type="dxa"/>
            <w:tcBorders>
              <w:top w:val="nil"/>
              <w:left w:val="single" w:sz="4" w:space="0" w:color="000000"/>
              <w:bottom w:val="nil"/>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из них:</w:t>
            </w:r>
          </w:p>
        </w:tc>
        <w:tc>
          <w:tcPr>
            <w:tcW w:w="1134" w:type="dxa"/>
            <w:tcBorders>
              <w:top w:val="nil"/>
              <w:left w:val="nil"/>
              <w:bottom w:val="nil"/>
              <w:right w:val="nil"/>
            </w:tcBorders>
            <w:shd w:val="clear" w:color="auto" w:fill="auto"/>
            <w:noWrap/>
            <w:vAlign w:val="bottom"/>
            <w:hideMark/>
          </w:tcPr>
          <w:p w:rsidR="004960BF" w:rsidRPr="004E7E99" w:rsidRDefault="004960BF" w:rsidP="004960BF">
            <w:pPr>
              <w:rPr>
                <w:color w:val="000000"/>
              </w:rPr>
            </w:pPr>
            <w:r w:rsidRPr="004E7E99">
              <w:rPr>
                <w:color w:val="000000"/>
              </w:rPr>
              <w:t> </w:t>
            </w:r>
          </w:p>
        </w:tc>
        <w:tc>
          <w:tcPr>
            <w:tcW w:w="1559" w:type="dxa"/>
            <w:tcBorders>
              <w:top w:val="nil"/>
              <w:left w:val="single" w:sz="4" w:space="0" w:color="000000"/>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c>
          <w:tcPr>
            <w:tcW w:w="1820" w:type="dxa"/>
            <w:tcBorders>
              <w:top w:val="nil"/>
              <w:left w:val="nil"/>
              <w:bottom w:val="nil"/>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горюче-смазочных материалов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3113</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343</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2 508 131,30</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2 248 546,67</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строительных материалов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3114</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344</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225 521,91</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247 962,60</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мягкого инвентаря</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3115</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345</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xml:space="preserve"> -</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xml:space="preserve"> -</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прочих оборотных запасов (материалов)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3116</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346</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1 447 929,95</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1 076 053,36</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материальных запасов однократного применения</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3117</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349</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282 691,00</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266 507,00</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rPr>
                <w:b/>
                <w:bCs/>
                <w:i/>
                <w:iCs/>
                <w:color w:val="000000"/>
                <w:sz w:val="18"/>
                <w:szCs w:val="18"/>
              </w:rPr>
            </w:pPr>
            <w:r w:rsidRPr="004E7E99">
              <w:rPr>
                <w:b/>
                <w:bCs/>
                <w:i/>
                <w:iCs/>
                <w:color w:val="000000"/>
                <w:sz w:val="18"/>
                <w:szCs w:val="18"/>
              </w:rPr>
              <w:t>Выбытия по инвестиционным операциям - всего</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3200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7 264 192,37</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3 569 030,44</w:t>
            </w:r>
          </w:p>
        </w:tc>
      </w:tr>
      <w:tr w:rsidR="004960BF" w:rsidRPr="004E7E99" w:rsidTr="007A082E">
        <w:trPr>
          <w:trHeight w:val="20"/>
        </w:trPr>
        <w:tc>
          <w:tcPr>
            <w:tcW w:w="9498" w:type="dxa"/>
            <w:tcBorders>
              <w:top w:val="nil"/>
              <w:left w:val="single" w:sz="4" w:space="0" w:color="000000"/>
              <w:bottom w:val="nil"/>
              <w:right w:val="nil"/>
            </w:tcBorders>
            <w:shd w:val="clear" w:color="000000" w:fill="FFFFFF"/>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в том числе:</w:t>
            </w:r>
          </w:p>
        </w:tc>
        <w:tc>
          <w:tcPr>
            <w:tcW w:w="1134" w:type="dxa"/>
            <w:tcBorders>
              <w:top w:val="nil"/>
              <w:left w:val="single" w:sz="8" w:space="0" w:color="000000"/>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c>
          <w:tcPr>
            <w:tcW w:w="1820" w:type="dxa"/>
            <w:tcBorders>
              <w:top w:val="nil"/>
              <w:left w:val="nil"/>
              <w:bottom w:val="nil"/>
              <w:right w:val="single" w:sz="8" w:space="0" w:color="000000"/>
            </w:tcBorders>
            <w:shd w:val="clear" w:color="auto" w:fill="auto"/>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на приобретение нефинансовых активов: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3300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7 264 192,37</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3 569 030,44</w:t>
            </w:r>
          </w:p>
        </w:tc>
      </w:tr>
      <w:tr w:rsidR="004960BF" w:rsidRPr="004E7E99" w:rsidTr="007A082E">
        <w:trPr>
          <w:trHeight w:val="20"/>
        </w:trPr>
        <w:tc>
          <w:tcPr>
            <w:tcW w:w="9498" w:type="dxa"/>
            <w:tcBorders>
              <w:top w:val="nil"/>
              <w:left w:val="single" w:sz="4" w:space="0" w:color="000000"/>
              <w:bottom w:val="nil"/>
              <w:right w:val="nil"/>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из них:</w:t>
            </w:r>
          </w:p>
        </w:tc>
        <w:tc>
          <w:tcPr>
            <w:tcW w:w="1134" w:type="dxa"/>
            <w:tcBorders>
              <w:top w:val="nil"/>
              <w:left w:val="single" w:sz="8" w:space="0" w:color="000000"/>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c>
          <w:tcPr>
            <w:tcW w:w="1820" w:type="dxa"/>
            <w:tcBorders>
              <w:top w:val="nil"/>
              <w:left w:val="nil"/>
              <w:bottom w:val="nil"/>
              <w:right w:val="single" w:sz="8" w:space="0" w:color="000000"/>
            </w:tcBorders>
            <w:shd w:val="clear" w:color="auto" w:fill="auto"/>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nil"/>
              <w:left w:val="single" w:sz="4" w:space="0" w:color="000000"/>
              <w:bottom w:val="single" w:sz="4" w:space="0" w:color="auto"/>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основных средств</w:t>
            </w:r>
          </w:p>
        </w:tc>
        <w:tc>
          <w:tcPr>
            <w:tcW w:w="1134" w:type="dxa"/>
            <w:tcBorders>
              <w:top w:val="nil"/>
              <w:left w:val="nil"/>
              <w:bottom w:val="single" w:sz="8" w:space="0" w:color="auto"/>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3310</w:t>
            </w:r>
          </w:p>
        </w:tc>
        <w:tc>
          <w:tcPr>
            <w:tcW w:w="1559" w:type="dxa"/>
            <w:tcBorders>
              <w:top w:val="nil"/>
              <w:left w:val="nil"/>
              <w:bottom w:val="single" w:sz="8" w:space="0" w:color="auto"/>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310</w:t>
            </w:r>
          </w:p>
        </w:tc>
        <w:tc>
          <w:tcPr>
            <w:tcW w:w="1843" w:type="dxa"/>
            <w:tcBorders>
              <w:top w:val="nil"/>
              <w:left w:val="nil"/>
              <w:bottom w:val="single" w:sz="8" w:space="0" w:color="auto"/>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7 264 192,37</w:t>
            </w:r>
          </w:p>
        </w:tc>
        <w:tc>
          <w:tcPr>
            <w:tcW w:w="1820" w:type="dxa"/>
            <w:tcBorders>
              <w:top w:val="nil"/>
              <w:left w:val="nil"/>
              <w:bottom w:val="single" w:sz="8" w:space="0" w:color="auto"/>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3 569 030,44</w:t>
            </w:r>
          </w:p>
        </w:tc>
      </w:tr>
      <w:tr w:rsidR="004960BF" w:rsidRPr="004E7E99" w:rsidTr="007A082E">
        <w:trPr>
          <w:trHeight w:val="20"/>
        </w:trPr>
        <w:tc>
          <w:tcPr>
            <w:tcW w:w="9498" w:type="dxa"/>
            <w:tcBorders>
              <w:top w:val="nil"/>
              <w:left w:val="nil"/>
              <w:bottom w:val="nil"/>
              <w:right w:val="nil"/>
            </w:tcBorders>
            <w:shd w:val="clear" w:color="000000" w:fill="FFFFFF"/>
            <w:vAlign w:val="bottom"/>
            <w:hideMark/>
          </w:tcPr>
          <w:p w:rsidR="004960BF" w:rsidRPr="004E7E99" w:rsidRDefault="004960BF" w:rsidP="004960BF">
            <w:pPr>
              <w:ind w:firstLineChars="100" w:firstLine="180"/>
              <w:rPr>
                <w:color w:val="000000"/>
                <w:sz w:val="18"/>
                <w:szCs w:val="18"/>
              </w:rPr>
            </w:pPr>
            <w:r w:rsidRPr="004E7E99">
              <w:rPr>
                <w:color w:val="000000"/>
                <w:sz w:val="18"/>
                <w:szCs w:val="18"/>
              </w:rPr>
              <w:t> </w:t>
            </w:r>
          </w:p>
        </w:tc>
        <w:tc>
          <w:tcPr>
            <w:tcW w:w="1134" w:type="dxa"/>
            <w:tcBorders>
              <w:top w:val="nil"/>
              <w:left w:val="nil"/>
              <w:bottom w:val="nil"/>
              <w:right w:val="nil"/>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nil"/>
              <w:right w:val="nil"/>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nil"/>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20" w:type="dxa"/>
            <w:tcBorders>
              <w:top w:val="nil"/>
              <w:left w:val="nil"/>
              <w:bottom w:val="nil"/>
              <w:right w:val="nil"/>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nil"/>
              <w:left w:val="nil"/>
              <w:bottom w:val="nil"/>
              <w:right w:val="nil"/>
            </w:tcBorders>
            <w:shd w:val="clear" w:color="000000" w:fill="FFFFFF"/>
            <w:noWrap/>
            <w:vAlign w:val="bottom"/>
            <w:hideMark/>
          </w:tcPr>
          <w:p w:rsidR="004960BF" w:rsidRPr="004E7E99" w:rsidRDefault="004960BF" w:rsidP="004960BF">
            <w:pPr>
              <w:jc w:val="center"/>
              <w:rPr>
                <w:b/>
                <w:bCs/>
                <w:color w:val="000000"/>
                <w:sz w:val="18"/>
                <w:szCs w:val="18"/>
              </w:rPr>
            </w:pPr>
            <w:r w:rsidRPr="004E7E99">
              <w:rPr>
                <w:b/>
                <w:bCs/>
                <w:color w:val="000000"/>
                <w:sz w:val="18"/>
                <w:szCs w:val="18"/>
              </w:rPr>
              <w:t xml:space="preserve">  3. ИЗМЕНЕНИЕ ОСТАТКОВ СРЕДСТВ</w:t>
            </w:r>
          </w:p>
        </w:tc>
        <w:tc>
          <w:tcPr>
            <w:tcW w:w="1134" w:type="dxa"/>
            <w:tcBorders>
              <w:top w:val="nil"/>
              <w:left w:val="nil"/>
              <w:bottom w:val="nil"/>
              <w:right w:val="nil"/>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nil"/>
              <w:right w:val="nil"/>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nil"/>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20" w:type="dxa"/>
            <w:tcBorders>
              <w:top w:val="nil"/>
              <w:left w:val="nil"/>
              <w:bottom w:val="nil"/>
              <w:right w:val="nil"/>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nil"/>
              <w:left w:val="nil"/>
              <w:bottom w:val="single" w:sz="4" w:space="0" w:color="000000"/>
              <w:right w:val="nil"/>
            </w:tcBorders>
            <w:shd w:val="clear" w:color="000000" w:fill="FFFFFF"/>
            <w:vAlign w:val="bottom"/>
            <w:hideMark/>
          </w:tcPr>
          <w:p w:rsidR="004960BF" w:rsidRPr="004E7E99" w:rsidRDefault="004960BF" w:rsidP="004960BF">
            <w:pPr>
              <w:ind w:firstLineChars="100" w:firstLine="180"/>
              <w:rPr>
                <w:color w:val="000000"/>
                <w:sz w:val="18"/>
                <w:szCs w:val="18"/>
              </w:rPr>
            </w:pPr>
            <w:r w:rsidRPr="004E7E99">
              <w:rPr>
                <w:color w:val="000000"/>
                <w:sz w:val="18"/>
                <w:szCs w:val="18"/>
              </w:rPr>
              <w:t> </w:t>
            </w:r>
          </w:p>
        </w:tc>
        <w:tc>
          <w:tcPr>
            <w:tcW w:w="1134" w:type="dxa"/>
            <w:tcBorders>
              <w:top w:val="nil"/>
              <w:left w:val="nil"/>
              <w:bottom w:val="single" w:sz="4" w:space="0" w:color="000000"/>
              <w:right w:val="nil"/>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single" w:sz="4" w:space="0" w:color="000000"/>
              <w:right w:val="nil"/>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single" w:sz="4" w:space="0" w:color="000000"/>
              <w:right w:val="nil"/>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20" w:type="dxa"/>
            <w:tcBorders>
              <w:top w:val="nil"/>
              <w:left w:val="nil"/>
              <w:bottom w:val="single" w:sz="4" w:space="0" w:color="000000"/>
              <w:right w:val="nil"/>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nil"/>
              <w:left w:val="single" w:sz="4" w:space="0" w:color="000000"/>
              <w:bottom w:val="single" w:sz="4" w:space="0" w:color="000000"/>
              <w:right w:val="single" w:sz="4" w:space="0" w:color="000000"/>
            </w:tcBorders>
            <w:shd w:val="clear" w:color="000000" w:fill="FFFFFF"/>
            <w:noWrap/>
            <w:vAlign w:val="center"/>
            <w:hideMark/>
          </w:tcPr>
          <w:p w:rsidR="004960BF" w:rsidRPr="004E7E99" w:rsidRDefault="004960BF" w:rsidP="004960BF">
            <w:pPr>
              <w:jc w:val="center"/>
              <w:rPr>
                <w:color w:val="000000"/>
                <w:sz w:val="18"/>
                <w:szCs w:val="18"/>
              </w:rPr>
            </w:pPr>
            <w:r w:rsidRPr="004E7E99">
              <w:rPr>
                <w:color w:val="000000"/>
                <w:sz w:val="18"/>
                <w:szCs w:val="18"/>
              </w:rPr>
              <w:t>Наименование показателя</w:t>
            </w:r>
          </w:p>
        </w:tc>
        <w:tc>
          <w:tcPr>
            <w:tcW w:w="1134" w:type="dxa"/>
            <w:tcBorders>
              <w:top w:val="nil"/>
              <w:left w:val="nil"/>
              <w:bottom w:val="single" w:sz="4" w:space="0" w:color="000000"/>
              <w:right w:val="single" w:sz="4" w:space="0" w:color="000000"/>
            </w:tcBorders>
            <w:shd w:val="clear" w:color="000000" w:fill="FFFFFF"/>
            <w:vAlign w:val="center"/>
            <w:hideMark/>
          </w:tcPr>
          <w:p w:rsidR="004960BF" w:rsidRPr="004E7E99" w:rsidRDefault="004960BF" w:rsidP="004960BF">
            <w:pPr>
              <w:jc w:val="center"/>
              <w:rPr>
                <w:color w:val="000000"/>
                <w:sz w:val="18"/>
                <w:szCs w:val="18"/>
              </w:rPr>
            </w:pPr>
            <w:r w:rsidRPr="004E7E99">
              <w:rPr>
                <w:color w:val="000000"/>
                <w:sz w:val="18"/>
                <w:szCs w:val="18"/>
              </w:rPr>
              <w:t>Код строки</w:t>
            </w:r>
          </w:p>
        </w:tc>
        <w:tc>
          <w:tcPr>
            <w:tcW w:w="1559" w:type="dxa"/>
            <w:tcBorders>
              <w:top w:val="nil"/>
              <w:left w:val="nil"/>
              <w:bottom w:val="single" w:sz="4" w:space="0" w:color="000000"/>
              <w:right w:val="single" w:sz="4" w:space="0" w:color="000000"/>
            </w:tcBorders>
            <w:shd w:val="clear" w:color="000000" w:fill="FFFFFF"/>
            <w:vAlign w:val="center"/>
            <w:hideMark/>
          </w:tcPr>
          <w:p w:rsidR="004960BF" w:rsidRPr="004E7E99" w:rsidRDefault="004960BF" w:rsidP="004960BF">
            <w:pPr>
              <w:jc w:val="center"/>
              <w:rPr>
                <w:color w:val="000000"/>
                <w:sz w:val="18"/>
                <w:szCs w:val="18"/>
              </w:rPr>
            </w:pPr>
            <w:r w:rsidRPr="004E7E99">
              <w:rPr>
                <w:color w:val="000000"/>
                <w:sz w:val="18"/>
                <w:szCs w:val="18"/>
              </w:rPr>
              <w:t>Код по КОСГУ</w:t>
            </w:r>
          </w:p>
        </w:tc>
        <w:tc>
          <w:tcPr>
            <w:tcW w:w="1843" w:type="dxa"/>
            <w:tcBorders>
              <w:top w:val="nil"/>
              <w:left w:val="nil"/>
              <w:bottom w:val="single" w:sz="4" w:space="0" w:color="000000"/>
              <w:right w:val="single" w:sz="4" w:space="0" w:color="000000"/>
            </w:tcBorders>
            <w:shd w:val="clear" w:color="000000" w:fill="FFFFFF"/>
            <w:vAlign w:val="center"/>
            <w:hideMark/>
          </w:tcPr>
          <w:p w:rsidR="004960BF" w:rsidRPr="004E7E99" w:rsidRDefault="004960BF" w:rsidP="004960BF">
            <w:pPr>
              <w:jc w:val="center"/>
              <w:rPr>
                <w:color w:val="000000"/>
                <w:sz w:val="18"/>
                <w:szCs w:val="18"/>
              </w:rPr>
            </w:pPr>
            <w:r w:rsidRPr="004E7E99">
              <w:rPr>
                <w:color w:val="000000"/>
                <w:sz w:val="18"/>
                <w:szCs w:val="18"/>
              </w:rPr>
              <w:t>За отчетный период</w:t>
            </w:r>
          </w:p>
        </w:tc>
        <w:tc>
          <w:tcPr>
            <w:tcW w:w="1820" w:type="dxa"/>
            <w:tcBorders>
              <w:top w:val="nil"/>
              <w:left w:val="nil"/>
              <w:bottom w:val="single" w:sz="4" w:space="0" w:color="000000"/>
              <w:right w:val="single" w:sz="4" w:space="0" w:color="000000"/>
            </w:tcBorders>
            <w:shd w:val="clear" w:color="000000" w:fill="FFFFFF"/>
            <w:vAlign w:val="center"/>
            <w:hideMark/>
          </w:tcPr>
          <w:p w:rsidR="004960BF" w:rsidRPr="004E7E99" w:rsidRDefault="004960BF" w:rsidP="004960BF">
            <w:pPr>
              <w:jc w:val="center"/>
              <w:rPr>
                <w:color w:val="000000"/>
                <w:sz w:val="18"/>
                <w:szCs w:val="18"/>
              </w:rPr>
            </w:pPr>
            <w:r w:rsidRPr="004E7E99">
              <w:rPr>
                <w:color w:val="000000"/>
                <w:sz w:val="18"/>
                <w:szCs w:val="18"/>
              </w:rPr>
              <w:t xml:space="preserve">За аналогичный период прошлого финансового года </w:t>
            </w:r>
          </w:p>
        </w:tc>
      </w:tr>
      <w:tr w:rsidR="004960BF" w:rsidRPr="004E7E99" w:rsidTr="007A082E">
        <w:trPr>
          <w:trHeight w:val="20"/>
        </w:trPr>
        <w:tc>
          <w:tcPr>
            <w:tcW w:w="9498" w:type="dxa"/>
            <w:tcBorders>
              <w:top w:val="nil"/>
              <w:left w:val="single" w:sz="4" w:space="0" w:color="000000"/>
              <w:bottom w:val="single" w:sz="4" w:space="0" w:color="000000"/>
              <w:right w:val="single" w:sz="4" w:space="0" w:color="000000"/>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1</w:t>
            </w:r>
          </w:p>
        </w:tc>
        <w:tc>
          <w:tcPr>
            <w:tcW w:w="1134" w:type="dxa"/>
            <w:tcBorders>
              <w:top w:val="nil"/>
              <w:left w:val="nil"/>
              <w:bottom w:val="single" w:sz="8" w:space="0" w:color="000000"/>
              <w:right w:val="single" w:sz="4" w:space="0" w:color="000000"/>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2</w:t>
            </w:r>
          </w:p>
        </w:tc>
        <w:tc>
          <w:tcPr>
            <w:tcW w:w="1559" w:type="dxa"/>
            <w:tcBorders>
              <w:top w:val="nil"/>
              <w:left w:val="nil"/>
              <w:bottom w:val="single" w:sz="8" w:space="0" w:color="000000"/>
              <w:right w:val="single" w:sz="4" w:space="0" w:color="000000"/>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3</w:t>
            </w:r>
          </w:p>
        </w:tc>
        <w:tc>
          <w:tcPr>
            <w:tcW w:w="1843" w:type="dxa"/>
            <w:tcBorders>
              <w:top w:val="nil"/>
              <w:left w:val="nil"/>
              <w:bottom w:val="single" w:sz="8" w:space="0" w:color="000000"/>
              <w:right w:val="single" w:sz="4" w:space="0" w:color="000000"/>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4</w:t>
            </w:r>
          </w:p>
        </w:tc>
        <w:tc>
          <w:tcPr>
            <w:tcW w:w="1820" w:type="dxa"/>
            <w:tcBorders>
              <w:top w:val="nil"/>
              <w:left w:val="nil"/>
              <w:bottom w:val="single" w:sz="8" w:space="0" w:color="000000"/>
              <w:right w:val="single" w:sz="4" w:space="0" w:color="000000"/>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5</w:t>
            </w:r>
          </w:p>
        </w:tc>
      </w:tr>
      <w:tr w:rsidR="004960BF" w:rsidRPr="004E7E99" w:rsidTr="007A082E">
        <w:trPr>
          <w:trHeight w:val="20"/>
        </w:trPr>
        <w:tc>
          <w:tcPr>
            <w:tcW w:w="9498" w:type="dxa"/>
            <w:tcBorders>
              <w:top w:val="nil"/>
              <w:left w:val="single" w:sz="4" w:space="0" w:color="000000"/>
              <w:bottom w:val="nil"/>
              <w:right w:val="single" w:sz="8" w:space="0" w:color="000000"/>
            </w:tcBorders>
            <w:shd w:val="clear" w:color="000000" w:fill="FFFFFF"/>
            <w:noWrap/>
            <w:vAlign w:val="bottom"/>
            <w:hideMark/>
          </w:tcPr>
          <w:p w:rsidR="004960BF" w:rsidRPr="004E7E99" w:rsidRDefault="004960BF" w:rsidP="004960BF">
            <w:pPr>
              <w:jc w:val="center"/>
              <w:rPr>
                <w:b/>
                <w:bCs/>
                <w:color w:val="000000"/>
                <w:sz w:val="18"/>
                <w:szCs w:val="18"/>
              </w:rPr>
            </w:pPr>
            <w:r w:rsidRPr="004E7E99">
              <w:rPr>
                <w:b/>
                <w:bCs/>
                <w:color w:val="000000"/>
                <w:sz w:val="18"/>
                <w:szCs w:val="18"/>
              </w:rPr>
              <w:t>ИЗМЕНЕНИЕ ОСТАТКОВ СРЕДСТВ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4000</w:t>
            </w:r>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-3 844 473,98</w:t>
            </w:r>
          </w:p>
        </w:tc>
        <w:tc>
          <w:tcPr>
            <w:tcW w:w="1820" w:type="dxa"/>
            <w:tcBorders>
              <w:top w:val="nil"/>
              <w:left w:val="nil"/>
              <w:bottom w:val="nil"/>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242 403,82</w:t>
            </w:r>
          </w:p>
        </w:tc>
      </w:tr>
      <w:tr w:rsidR="004960BF" w:rsidRPr="004E7E99" w:rsidTr="007A082E">
        <w:trPr>
          <w:trHeight w:val="20"/>
        </w:trPr>
        <w:tc>
          <w:tcPr>
            <w:tcW w:w="9498" w:type="dxa"/>
            <w:tcBorders>
              <w:top w:val="single" w:sz="4" w:space="0" w:color="7F7F7F"/>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rPr>
                <w:b/>
                <w:bCs/>
                <w:i/>
                <w:iCs/>
                <w:color w:val="000000"/>
                <w:sz w:val="18"/>
                <w:szCs w:val="18"/>
              </w:rPr>
            </w:pPr>
            <w:r w:rsidRPr="004E7E99">
              <w:rPr>
                <w:b/>
                <w:bCs/>
                <w:i/>
                <w:iCs/>
                <w:color w:val="000000"/>
                <w:sz w:val="18"/>
                <w:szCs w:val="18"/>
              </w:rPr>
              <w:t>По операциям с денежными средствами, не отраженных  в поступлениях и выбытиях</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4100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124 516,99</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68 387,47</w:t>
            </w:r>
          </w:p>
        </w:tc>
      </w:tr>
      <w:tr w:rsidR="004960BF" w:rsidRPr="004E7E99" w:rsidTr="007A082E">
        <w:trPr>
          <w:trHeight w:val="20"/>
        </w:trPr>
        <w:tc>
          <w:tcPr>
            <w:tcW w:w="9498" w:type="dxa"/>
            <w:tcBorders>
              <w:top w:val="nil"/>
              <w:left w:val="single" w:sz="4" w:space="0" w:color="000000"/>
              <w:bottom w:val="single" w:sz="4" w:space="0" w:color="D9D9D9"/>
              <w:right w:val="single" w:sz="8" w:space="0" w:color="000000"/>
            </w:tcBorders>
            <w:shd w:val="clear" w:color="000000" w:fill="FFFFFF"/>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в том числе:</w:t>
            </w:r>
          </w:p>
        </w:tc>
        <w:tc>
          <w:tcPr>
            <w:tcW w:w="1134"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c>
          <w:tcPr>
            <w:tcW w:w="1820" w:type="dxa"/>
            <w:tcBorders>
              <w:top w:val="nil"/>
              <w:left w:val="nil"/>
              <w:bottom w:val="nil"/>
              <w:right w:val="single" w:sz="8" w:space="0" w:color="000000"/>
            </w:tcBorders>
            <w:shd w:val="clear" w:color="auto" w:fill="auto"/>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по возврату дебиторской задолженности прошлых лет</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4200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xml:space="preserve"> -</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61 674,94</w:t>
            </w:r>
          </w:p>
        </w:tc>
      </w:tr>
      <w:tr w:rsidR="004960BF" w:rsidRPr="004E7E99" w:rsidTr="007A082E">
        <w:trPr>
          <w:trHeight w:val="20"/>
        </w:trPr>
        <w:tc>
          <w:tcPr>
            <w:tcW w:w="9498" w:type="dxa"/>
            <w:tcBorders>
              <w:top w:val="nil"/>
              <w:left w:val="single" w:sz="4" w:space="0" w:color="000000"/>
              <w:bottom w:val="nil"/>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из них:</w:t>
            </w:r>
          </w:p>
        </w:tc>
        <w:tc>
          <w:tcPr>
            <w:tcW w:w="1134"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c>
          <w:tcPr>
            <w:tcW w:w="1820" w:type="dxa"/>
            <w:tcBorders>
              <w:top w:val="nil"/>
              <w:left w:val="nil"/>
              <w:bottom w:val="nil"/>
              <w:right w:val="single" w:sz="8" w:space="0" w:color="000000"/>
            </w:tcBorders>
            <w:shd w:val="clear" w:color="auto" w:fill="auto"/>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single" w:sz="4" w:space="0" w:color="7F7F7F"/>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по возврату остатков трансфертов прошлых лет</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4220</w:t>
            </w:r>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xml:space="preserve"> -</w:t>
            </w:r>
          </w:p>
        </w:tc>
        <w:tc>
          <w:tcPr>
            <w:tcW w:w="1820" w:type="dxa"/>
            <w:tcBorders>
              <w:top w:val="single" w:sz="4" w:space="0" w:color="000000"/>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61 674,94</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со средствами во временном распоряжении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4400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124 516,99</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6 712,53</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из них:</w:t>
            </w:r>
          </w:p>
        </w:tc>
        <w:tc>
          <w:tcPr>
            <w:tcW w:w="1134"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c>
          <w:tcPr>
            <w:tcW w:w="1820" w:type="dxa"/>
            <w:tcBorders>
              <w:top w:val="nil"/>
              <w:left w:val="nil"/>
              <w:bottom w:val="nil"/>
              <w:right w:val="single" w:sz="8" w:space="0" w:color="000000"/>
            </w:tcBorders>
            <w:shd w:val="clear" w:color="auto" w:fill="auto"/>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поступление денежных средств во временное распоряжение</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4410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510</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-277 631,37</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-761 386,77</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выбытие денежных средств во временном распоряжении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4420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610</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402 148,36</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768 099,30</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rPr>
                <w:b/>
                <w:bCs/>
                <w:i/>
                <w:iCs/>
                <w:color w:val="000000"/>
                <w:sz w:val="18"/>
                <w:szCs w:val="18"/>
              </w:rPr>
            </w:pPr>
            <w:r w:rsidRPr="004E7E99">
              <w:rPr>
                <w:b/>
                <w:bCs/>
                <w:i/>
                <w:iCs/>
                <w:color w:val="000000"/>
                <w:sz w:val="18"/>
                <w:szCs w:val="18"/>
              </w:rPr>
              <w:t>Изменение остатков средств — всего</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5000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-3 719 956,99</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310 791,29</w:t>
            </w:r>
          </w:p>
        </w:tc>
      </w:tr>
      <w:tr w:rsidR="004960BF" w:rsidRPr="004E7E99" w:rsidTr="007A082E">
        <w:trPr>
          <w:trHeight w:val="20"/>
        </w:trPr>
        <w:tc>
          <w:tcPr>
            <w:tcW w:w="9498" w:type="dxa"/>
            <w:tcBorders>
              <w:top w:val="nil"/>
              <w:left w:val="single" w:sz="4" w:space="0" w:color="000000"/>
              <w:bottom w:val="nil"/>
              <w:right w:val="single" w:sz="8" w:space="0" w:color="000000"/>
            </w:tcBorders>
            <w:shd w:val="clear" w:color="000000" w:fill="FFFFFF"/>
            <w:vAlign w:val="bottom"/>
            <w:hideMark/>
          </w:tcPr>
          <w:p w:rsidR="004960BF" w:rsidRPr="004E7E99" w:rsidRDefault="004960BF" w:rsidP="004960BF">
            <w:pPr>
              <w:ind w:firstLineChars="400" w:firstLine="720"/>
              <w:rPr>
                <w:i/>
                <w:iCs/>
                <w:color w:val="000000"/>
                <w:sz w:val="18"/>
                <w:szCs w:val="18"/>
              </w:rPr>
            </w:pPr>
            <w:r w:rsidRPr="004E7E99">
              <w:rPr>
                <w:i/>
                <w:iCs/>
                <w:color w:val="000000"/>
                <w:sz w:val="18"/>
                <w:szCs w:val="18"/>
              </w:rPr>
              <w:t>в том числе:</w:t>
            </w:r>
          </w:p>
        </w:tc>
        <w:tc>
          <w:tcPr>
            <w:tcW w:w="1134" w:type="dxa"/>
            <w:tcBorders>
              <w:top w:val="nil"/>
              <w:left w:val="single" w:sz="4" w:space="0" w:color="000000"/>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nil"/>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 </w:t>
            </w:r>
          </w:p>
        </w:tc>
        <w:tc>
          <w:tcPr>
            <w:tcW w:w="1820" w:type="dxa"/>
            <w:tcBorders>
              <w:top w:val="nil"/>
              <w:left w:val="nil"/>
              <w:bottom w:val="nil"/>
              <w:right w:val="single" w:sz="8" w:space="0" w:color="000000"/>
            </w:tcBorders>
            <w:shd w:val="clear" w:color="auto" w:fill="auto"/>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nil"/>
              <w:left w:val="single" w:sz="4" w:space="0" w:color="000000"/>
              <w:bottom w:val="nil"/>
              <w:right w:val="single" w:sz="8" w:space="0" w:color="000000"/>
            </w:tcBorders>
            <w:shd w:val="clear" w:color="000000" w:fill="FFFFFF"/>
            <w:vAlign w:val="bottom"/>
            <w:hideMark/>
          </w:tcPr>
          <w:p w:rsidR="004960BF" w:rsidRPr="004E7E99" w:rsidRDefault="004960BF" w:rsidP="004960BF">
            <w:pPr>
              <w:ind w:firstLineChars="400" w:firstLine="720"/>
              <w:rPr>
                <w:color w:val="000000"/>
                <w:sz w:val="18"/>
                <w:szCs w:val="18"/>
              </w:rPr>
            </w:pPr>
            <w:r w:rsidRPr="004E7E99">
              <w:rPr>
                <w:color w:val="000000"/>
                <w:sz w:val="18"/>
                <w:szCs w:val="18"/>
              </w:rPr>
              <w:t>за счет увеличения денежных средств</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5010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510</w:t>
            </w:r>
          </w:p>
        </w:tc>
        <w:tc>
          <w:tcPr>
            <w:tcW w:w="1843" w:type="dxa"/>
            <w:tcBorders>
              <w:top w:val="nil"/>
              <w:left w:val="nil"/>
              <w:bottom w:val="single" w:sz="4" w:space="0" w:color="000000"/>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-718 622 458,49</w:t>
            </w:r>
          </w:p>
        </w:tc>
        <w:tc>
          <w:tcPr>
            <w:tcW w:w="1820" w:type="dxa"/>
            <w:tcBorders>
              <w:top w:val="nil"/>
              <w:left w:val="nil"/>
              <w:bottom w:val="single" w:sz="4" w:space="0" w:color="000000"/>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-650 906 331,51</w:t>
            </w:r>
          </w:p>
        </w:tc>
      </w:tr>
      <w:tr w:rsidR="004960BF" w:rsidRPr="004E7E99" w:rsidTr="007A082E">
        <w:trPr>
          <w:trHeight w:val="20"/>
        </w:trPr>
        <w:tc>
          <w:tcPr>
            <w:tcW w:w="9498" w:type="dxa"/>
            <w:tcBorders>
              <w:top w:val="single" w:sz="4" w:space="0" w:color="7F7F7F"/>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ind w:firstLineChars="400" w:firstLine="720"/>
              <w:rPr>
                <w:color w:val="000000"/>
                <w:sz w:val="18"/>
                <w:szCs w:val="18"/>
              </w:rPr>
            </w:pPr>
            <w:r w:rsidRPr="004E7E99">
              <w:rPr>
                <w:color w:val="000000"/>
                <w:sz w:val="18"/>
                <w:szCs w:val="18"/>
              </w:rPr>
              <w:t>за счет уменьшения денежных средств</w:t>
            </w:r>
          </w:p>
        </w:tc>
        <w:tc>
          <w:tcPr>
            <w:tcW w:w="1134" w:type="dxa"/>
            <w:tcBorders>
              <w:top w:val="nil"/>
              <w:left w:val="nil"/>
              <w:bottom w:val="single" w:sz="8" w:space="0" w:color="auto"/>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5020</w:t>
            </w:r>
          </w:p>
        </w:tc>
        <w:tc>
          <w:tcPr>
            <w:tcW w:w="1559" w:type="dxa"/>
            <w:tcBorders>
              <w:top w:val="nil"/>
              <w:left w:val="nil"/>
              <w:bottom w:val="single" w:sz="8" w:space="0" w:color="auto"/>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610</w:t>
            </w:r>
          </w:p>
        </w:tc>
        <w:tc>
          <w:tcPr>
            <w:tcW w:w="1843" w:type="dxa"/>
            <w:tcBorders>
              <w:top w:val="nil"/>
              <w:left w:val="nil"/>
              <w:bottom w:val="single" w:sz="8" w:space="0" w:color="auto"/>
              <w:right w:val="single" w:sz="4"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714 902 501,50</w:t>
            </w:r>
          </w:p>
        </w:tc>
        <w:tc>
          <w:tcPr>
            <w:tcW w:w="1820" w:type="dxa"/>
            <w:tcBorders>
              <w:top w:val="nil"/>
              <w:left w:val="nil"/>
              <w:bottom w:val="single" w:sz="8" w:space="0" w:color="auto"/>
              <w:right w:val="single" w:sz="8" w:space="0" w:color="000000"/>
            </w:tcBorders>
            <w:shd w:val="clear" w:color="auto" w:fill="auto"/>
            <w:noWrap/>
            <w:vAlign w:val="bottom"/>
            <w:hideMark/>
          </w:tcPr>
          <w:p w:rsidR="004960BF" w:rsidRPr="004E7E99" w:rsidRDefault="004960BF" w:rsidP="004960BF">
            <w:pPr>
              <w:jc w:val="right"/>
              <w:rPr>
                <w:color w:val="000000"/>
                <w:sz w:val="18"/>
                <w:szCs w:val="18"/>
              </w:rPr>
            </w:pPr>
            <w:r w:rsidRPr="004E7E99">
              <w:rPr>
                <w:color w:val="000000"/>
                <w:sz w:val="18"/>
                <w:szCs w:val="18"/>
              </w:rPr>
              <w:t>651 217 122,80</w:t>
            </w:r>
          </w:p>
        </w:tc>
      </w:tr>
      <w:tr w:rsidR="004960BF" w:rsidRPr="004E7E99" w:rsidTr="007A082E">
        <w:trPr>
          <w:trHeight w:val="20"/>
        </w:trPr>
        <w:tc>
          <w:tcPr>
            <w:tcW w:w="9498" w:type="dxa"/>
            <w:tcBorders>
              <w:top w:val="nil"/>
              <w:left w:val="nil"/>
              <w:bottom w:val="nil"/>
              <w:right w:val="nil"/>
            </w:tcBorders>
            <w:shd w:val="clear" w:color="auto" w:fill="auto"/>
            <w:noWrap/>
            <w:vAlign w:val="bottom"/>
            <w:hideMark/>
          </w:tcPr>
          <w:p w:rsidR="004960BF" w:rsidRPr="004E7E99" w:rsidRDefault="004960BF" w:rsidP="004960BF">
            <w:pPr>
              <w:rPr>
                <w:color w:val="000000"/>
              </w:rPr>
            </w:pPr>
            <w:r w:rsidRPr="004E7E99">
              <w:rPr>
                <w:color w:val="000000"/>
              </w:rPr>
              <w:t> </w:t>
            </w:r>
          </w:p>
        </w:tc>
        <w:tc>
          <w:tcPr>
            <w:tcW w:w="1134" w:type="dxa"/>
            <w:tcBorders>
              <w:top w:val="nil"/>
              <w:left w:val="nil"/>
              <w:bottom w:val="nil"/>
              <w:right w:val="nil"/>
            </w:tcBorders>
            <w:shd w:val="clear" w:color="auto" w:fill="auto"/>
            <w:noWrap/>
            <w:vAlign w:val="bottom"/>
            <w:hideMark/>
          </w:tcPr>
          <w:p w:rsidR="004960BF" w:rsidRPr="004E7E99" w:rsidRDefault="004960BF" w:rsidP="004960BF">
            <w:pPr>
              <w:rPr>
                <w:color w:val="000000"/>
              </w:rPr>
            </w:pPr>
            <w:r w:rsidRPr="004E7E99">
              <w:rPr>
                <w:color w:val="000000"/>
              </w:rPr>
              <w:t> </w:t>
            </w:r>
          </w:p>
        </w:tc>
        <w:tc>
          <w:tcPr>
            <w:tcW w:w="1559" w:type="dxa"/>
            <w:tcBorders>
              <w:top w:val="nil"/>
              <w:left w:val="nil"/>
              <w:bottom w:val="nil"/>
              <w:right w:val="nil"/>
            </w:tcBorders>
            <w:shd w:val="clear" w:color="auto" w:fill="auto"/>
            <w:noWrap/>
            <w:vAlign w:val="bottom"/>
            <w:hideMark/>
          </w:tcPr>
          <w:p w:rsidR="004960BF" w:rsidRPr="004E7E99" w:rsidRDefault="004960BF" w:rsidP="004960BF">
            <w:pPr>
              <w:rPr>
                <w:color w:val="000000"/>
              </w:rPr>
            </w:pPr>
            <w:r w:rsidRPr="004E7E99">
              <w:rPr>
                <w:color w:val="000000"/>
              </w:rPr>
              <w:t> </w:t>
            </w:r>
          </w:p>
        </w:tc>
        <w:tc>
          <w:tcPr>
            <w:tcW w:w="1843" w:type="dxa"/>
            <w:tcBorders>
              <w:top w:val="nil"/>
              <w:left w:val="nil"/>
              <w:bottom w:val="nil"/>
              <w:right w:val="nil"/>
            </w:tcBorders>
            <w:shd w:val="clear" w:color="auto" w:fill="auto"/>
            <w:noWrap/>
            <w:vAlign w:val="bottom"/>
            <w:hideMark/>
          </w:tcPr>
          <w:p w:rsidR="004960BF" w:rsidRPr="004E7E99" w:rsidRDefault="004960BF" w:rsidP="004960BF">
            <w:pPr>
              <w:rPr>
                <w:color w:val="000000"/>
              </w:rPr>
            </w:pPr>
            <w:r w:rsidRPr="004E7E99">
              <w:rPr>
                <w:color w:val="000000"/>
              </w:rPr>
              <w:t> </w:t>
            </w:r>
          </w:p>
        </w:tc>
        <w:tc>
          <w:tcPr>
            <w:tcW w:w="1820" w:type="dxa"/>
            <w:tcBorders>
              <w:top w:val="nil"/>
              <w:left w:val="nil"/>
              <w:bottom w:val="nil"/>
              <w:right w:val="nil"/>
            </w:tcBorders>
            <w:shd w:val="clear" w:color="auto" w:fill="auto"/>
            <w:noWrap/>
            <w:vAlign w:val="bottom"/>
            <w:hideMark/>
          </w:tcPr>
          <w:p w:rsidR="004960BF" w:rsidRPr="004E7E99" w:rsidRDefault="004960BF" w:rsidP="004960BF">
            <w:pPr>
              <w:rPr>
                <w:color w:val="000000"/>
              </w:rPr>
            </w:pPr>
            <w:r w:rsidRPr="004E7E99">
              <w:rPr>
                <w:color w:val="000000"/>
              </w:rPr>
              <w:t> </w:t>
            </w:r>
          </w:p>
        </w:tc>
      </w:tr>
      <w:tr w:rsidR="004960BF" w:rsidRPr="004E7E99" w:rsidTr="007A082E">
        <w:trPr>
          <w:trHeight w:val="20"/>
        </w:trPr>
        <w:tc>
          <w:tcPr>
            <w:tcW w:w="9498" w:type="dxa"/>
            <w:tcBorders>
              <w:top w:val="nil"/>
              <w:left w:val="nil"/>
              <w:bottom w:val="nil"/>
              <w:right w:val="nil"/>
            </w:tcBorders>
            <w:shd w:val="clear" w:color="000000" w:fill="FFFFFF"/>
            <w:noWrap/>
            <w:vAlign w:val="bottom"/>
            <w:hideMark/>
          </w:tcPr>
          <w:p w:rsidR="004960BF" w:rsidRPr="004E7E99" w:rsidRDefault="004960BF" w:rsidP="004960BF">
            <w:pPr>
              <w:rPr>
                <w:b/>
                <w:bCs/>
                <w:color w:val="000000"/>
                <w:sz w:val="18"/>
                <w:szCs w:val="18"/>
              </w:rPr>
            </w:pPr>
            <w:r w:rsidRPr="004E7E99">
              <w:rPr>
                <w:b/>
                <w:bCs/>
                <w:color w:val="000000"/>
                <w:sz w:val="18"/>
                <w:szCs w:val="18"/>
              </w:rPr>
              <w:lastRenderedPageBreak/>
              <w:t xml:space="preserve">      4. АНАЛИТИЧЕСКАЯ ИНФОРМАЦИЯ ПО ВЫБЫТИЯМ</w:t>
            </w:r>
          </w:p>
        </w:tc>
        <w:tc>
          <w:tcPr>
            <w:tcW w:w="1134" w:type="dxa"/>
            <w:tcBorders>
              <w:top w:val="nil"/>
              <w:left w:val="nil"/>
              <w:bottom w:val="nil"/>
              <w:right w:val="nil"/>
            </w:tcBorders>
            <w:shd w:val="clear" w:color="000000" w:fill="FFFFFF"/>
            <w:noWrap/>
            <w:vAlign w:val="bottom"/>
            <w:hideMark/>
          </w:tcPr>
          <w:p w:rsidR="004960BF" w:rsidRPr="004E7E99" w:rsidRDefault="004960BF" w:rsidP="004960BF">
            <w:pPr>
              <w:rPr>
                <w:b/>
                <w:bCs/>
                <w:color w:val="000000"/>
                <w:sz w:val="18"/>
                <w:szCs w:val="18"/>
              </w:rPr>
            </w:pPr>
            <w:r w:rsidRPr="004E7E99">
              <w:rPr>
                <w:b/>
                <w:bCs/>
                <w:color w:val="000000"/>
                <w:sz w:val="18"/>
                <w:szCs w:val="18"/>
              </w:rPr>
              <w:t> </w:t>
            </w:r>
          </w:p>
        </w:tc>
        <w:tc>
          <w:tcPr>
            <w:tcW w:w="1559" w:type="dxa"/>
            <w:tcBorders>
              <w:top w:val="nil"/>
              <w:left w:val="nil"/>
              <w:bottom w:val="nil"/>
              <w:right w:val="nil"/>
            </w:tcBorders>
            <w:shd w:val="clear" w:color="000000" w:fill="FFFFFF"/>
            <w:noWrap/>
            <w:vAlign w:val="bottom"/>
            <w:hideMark/>
          </w:tcPr>
          <w:p w:rsidR="004960BF" w:rsidRPr="004E7E99" w:rsidRDefault="004960BF" w:rsidP="004960BF">
            <w:pPr>
              <w:rPr>
                <w:b/>
                <w:bCs/>
                <w:color w:val="000000"/>
                <w:sz w:val="18"/>
                <w:szCs w:val="18"/>
              </w:rPr>
            </w:pPr>
            <w:r w:rsidRPr="004E7E99">
              <w:rPr>
                <w:b/>
                <w:bCs/>
                <w:color w:val="000000"/>
                <w:sz w:val="18"/>
                <w:szCs w:val="18"/>
              </w:rPr>
              <w:t> </w:t>
            </w:r>
          </w:p>
        </w:tc>
        <w:tc>
          <w:tcPr>
            <w:tcW w:w="1843" w:type="dxa"/>
            <w:tcBorders>
              <w:top w:val="nil"/>
              <w:left w:val="nil"/>
              <w:bottom w:val="nil"/>
              <w:right w:val="nil"/>
            </w:tcBorders>
            <w:shd w:val="clear" w:color="000000" w:fill="FFFFFF"/>
            <w:noWrap/>
            <w:vAlign w:val="bottom"/>
            <w:hideMark/>
          </w:tcPr>
          <w:p w:rsidR="004960BF" w:rsidRPr="004E7E99" w:rsidRDefault="004960BF" w:rsidP="004960BF">
            <w:pPr>
              <w:rPr>
                <w:b/>
                <w:bCs/>
                <w:color w:val="000000"/>
                <w:sz w:val="18"/>
                <w:szCs w:val="18"/>
              </w:rPr>
            </w:pPr>
            <w:r w:rsidRPr="004E7E99">
              <w:rPr>
                <w:b/>
                <w:bCs/>
                <w:color w:val="000000"/>
                <w:sz w:val="18"/>
                <w:szCs w:val="18"/>
              </w:rPr>
              <w:t> </w:t>
            </w:r>
          </w:p>
        </w:tc>
        <w:tc>
          <w:tcPr>
            <w:tcW w:w="1820" w:type="dxa"/>
            <w:tcBorders>
              <w:top w:val="nil"/>
              <w:left w:val="nil"/>
              <w:bottom w:val="nil"/>
              <w:right w:val="nil"/>
            </w:tcBorders>
            <w:shd w:val="clear" w:color="000000" w:fill="FFFFFF"/>
            <w:noWrap/>
            <w:vAlign w:val="bottom"/>
            <w:hideMark/>
          </w:tcPr>
          <w:p w:rsidR="004960BF" w:rsidRPr="004E7E99" w:rsidRDefault="004960BF" w:rsidP="004960BF">
            <w:pPr>
              <w:jc w:val="right"/>
              <w:rPr>
                <w:color w:val="000000"/>
                <w:sz w:val="16"/>
                <w:szCs w:val="16"/>
              </w:rPr>
            </w:pPr>
            <w:r w:rsidRPr="004E7E99">
              <w:rPr>
                <w:color w:val="000000"/>
                <w:sz w:val="16"/>
                <w:szCs w:val="16"/>
              </w:rPr>
              <w:t> </w:t>
            </w:r>
          </w:p>
        </w:tc>
      </w:tr>
      <w:tr w:rsidR="004960BF" w:rsidRPr="004E7E99" w:rsidTr="007A082E">
        <w:trPr>
          <w:trHeight w:val="20"/>
        </w:trPr>
        <w:tc>
          <w:tcPr>
            <w:tcW w:w="9498" w:type="dxa"/>
            <w:tcBorders>
              <w:top w:val="nil"/>
              <w:left w:val="nil"/>
              <w:bottom w:val="nil"/>
              <w:right w:val="nil"/>
            </w:tcBorders>
            <w:shd w:val="clear" w:color="000000" w:fill="FFFFFF"/>
            <w:noWrap/>
            <w:vAlign w:val="bottom"/>
            <w:hideMark/>
          </w:tcPr>
          <w:p w:rsidR="004960BF" w:rsidRPr="004E7E99" w:rsidRDefault="004960BF" w:rsidP="004960BF">
            <w:pPr>
              <w:rPr>
                <w:color w:val="000000"/>
                <w:sz w:val="16"/>
                <w:szCs w:val="16"/>
              </w:rPr>
            </w:pPr>
            <w:r w:rsidRPr="004E7E99">
              <w:rPr>
                <w:color w:val="000000"/>
                <w:sz w:val="16"/>
                <w:szCs w:val="16"/>
              </w:rPr>
              <w:t> </w:t>
            </w:r>
          </w:p>
        </w:tc>
        <w:tc>
          <w:tcPr>
            <w:tcW w:w="1134" w:type="dxa"/>
            <w:tcBorders>
              <w:top w:val="nil"/>
              <w:left w:val="nil"/>
              <w:bottom w:val="nil"/>
              <w:right w:val="nil"/>
            </w:tcBorders>
            <w:shd w:val="clear" w:color="000000" w:fill="FFFFFF"/>
            <w:noWrap/>
            <w:vAlign w:val="bottom"/>
            <w:hideMark/>
          </w:tcPr>
          <w:p w:rsidR="004960BF" w:rsidRPr="004E7E99" w:rsidRDefault="004960BF" w:rsidP="004960BF">
            <w:pPr>
              <w:rPr>
                <w:color w:val="000000"/>
                <w:sz w:val="16"/>
                <w:szCs w:val="16"/>
              </w:rPr>
            </w:pPr>
            <w:r w:rsidRPr="004E7E99">
              <w:rPr>
                <w:color w:val="000000"/>
                <w:sz w:val="16"/>
                <w:szCs w:val="16"/>
              </w:rPr>
              <w:t> </w:t>
            </w:r>
          </w:p>
        </w:tc>
        <w:tc>
          <w:tcPr>
            <w:tcW w:w="1559" w:type="dxa"/>
            <w:tcBorders>
              <w:top w:val="nil"/>
              <w:left w:val="nil"/>
              <w:bottom w:val="nil"/>
              <w:right w:val="nil"/>
            </w:tcBorders>
            <w:shd w:val="clear" w:color="000000" w:fill="FFFFFF"/>
            <w:noWrap/>
            <w:vAlign w:val="bottom"/>
            <w:hideMark/>
          </w:tcPr>
          <w:p w:rsidR="004960BF" w:rsidRPr="004E7E99" w:rsidRDefault="004960BF" w:rsidP="004960BF">
            <w:pPr>
              <w:rPr>
                <w:color w:val="000000"/>
                <w:sz w:val="16"/>
                <w:szCs w:val="16"/>
              </w:rPr>
            </w:pPr>
            <w:r w:rsidRPr="004E7E99">
              <w:rPr>
                <w:color w:val="000000"/>
                <w:sz w:val="16"/>
                <w:szCs w:val="16"/>
              </w:rPr>
              <w:t> </w:t>
            </w:r>
          </w:p>
        </w:tc>
        <w:tc>
          <w:tcPr>
            <w:tcW w:w="1843" w:type="dxa"/>
            <w:tcBorders>
              <w:top w:val="nil"/>
              <w:left w:val="nil"/>
              <w:bottom w:val="nil"/>
              <w:right w:val="nil"/>
            </w:tcBorders>
            <w:shd w:val="clear" w:color="000000" w:fill="FFFFFF"/>
            <w:noWrap/>
            <w:vAlign w:val="bottom"/>
            <w:hideMark/>
          </w:tcPr>
          <w:p w:rsidR="004960BF" w:rsidRPr="004E7E99" w:rsidRDefault="004960BF" w:rsidP="004960BF">
            <w:pPr>
              <w:rPr>
                <w:color w:val="000000"/>
                <w:sz w:val="16"/>
                <w:szCs w:val="16"/>
              </w:rPr>
            </w:pPr>
            <w:r w:rsidRPr="004E7E99">
              <w:rPr>
                <w:color w:val="000000"/>
                <w:sz w:val="16"/>
                <w:szCs w:val="16"/>
              </w:rPr>
              <w:t> </w:t>
            </w:r>
          </w:p>
        </w:tc>
        <w:tc>
          <w:tcPr>
            <w:tcW w:w="1820" w:type="dxa"/>
            <w:tcBorders>
              <w:top w:val="nil"/>
              <w:left w:val="nil"/>
              <w:bottom w:val="nil"/>
              <w:right w:val="nil"/>
            </w:tcBorders>
            <w:shd w:val="clear" w:color="000000" w:fill="FFFFFF"/>
            <w:noWrap/>
            <w:vAlign w:val="bottom"/>
            <w:hideMark/>
          </w:tcPr>
          <w:p w:rsidR="004960BF" w:rsidRPr="004E7E99" w:rsidRDefault="004960BF" w:rsidP="004960BF">
            <w:pPr>
              <w:jc w:val="right"/>
              <w:rPr>
                <w:color w:val="000000"/>
                <w:sz w:val="16"/>
                <w:szCs w:val="16"/>
              </w:rPr>
            </w:pPr>
            <w:r w:rsidRPr="004E7E99">
              <w:rPr>
                <w:color w:val="000000"/>
                <w:sz w:val="16"/>
                <w:szCs w:val="16"/>
              </w:rPr>
              <w:t> </w:t>
            </w:r>
          </w:p>
        </w:tc>
      </w:tr>
      <w:tr w:rsidR="004960BF" w:rsidRPr="004E7E99" w:rsidTr="007A082E">
        <w:trPr>
          <w:trHeight w:val="207"/>
        </w:trPr>
        <w:tc>
          <w:tcPr>
            <w:tcW w:w="9498"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4960BF" w:rsidRPr="004E7E99" w:rsidRDefault="004960BF" w:rsidP="004960BF">
            <w:pPr>
              <w:jc w:val="center"/>
              <w:rPr>
                <w:color w:val="000000"/>
                <w:sz w:val="18"/>
                <w:szCs w:val="18"/>
              </w:rPr>
            </w:pPr>
            <w:r w:rsidRPr="004E7E99">
              <w:rPr>
                <w:color w:val="000000"/>
                <w:sz w:val="18"/>
                <w:szCs w:val="18"/>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960BF" w:rsidRPr="004E7E99" w:rsidRDefault="004960BF" w:rsidP="004960BF">
            <w:pPr>
              <w:jc w:val="center"/>
              <w:rPr>
                <w:color w:val="000000"/>
                <w:sz w:val="18"/>
                <w:szCs w:val="18"/>
              </w:rPr>
            </w:pPr>
            <w:r w:rsidRPr="004E7E99">
              <w:rPr>
                <w:color w:val="000000"/>
                <w:sz w:val="18"/>
                <w:szCs w:val="18"/>
              </w:rPr>
              <w:t>Код строки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960BF" w:rsidRPr="004E7E99" w:rsidRDefault="004960BF" w:rsidP="004960BF">
            <w:pPr>
              <w:jc w:val="center"/>
              <w:rPr>
                <w:color w:val="000000"/>
                <w:sz w:val="18"/>
                <w:szCs w:val="18"/>
              </w:rPr>
            </w:pPr>
            <w:r w:rsidRPr="004E7E99">
              <w:rPr>
                <w:color w:val="000000"/>
                <w:sz w:val="18"/>
                <w:szCs w:val="18"/>
              </w:rPr>
              <w:t>Код по КОСГУ</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960BF" w:rsidRPr="004E7E99" w:rsidRDefault="004960BF" w:rsidP="004960BF">
            <w:pPr>
              <w:jc w:val="center"/>
              <w:rPr>
                <w:color w:val="000000"/>
                <w:sz w:val="18"/>
                <w:szCs w:val="18"/>
              </w:rPr>
            </w:pPr>
            <w:r w:rsidRPr="004E7E99">
              <w:rPr>
                <w:color w:val="000000"/>
                <w:sz w:val="18"/>
                <w:szCs w:val="18"/>
              </w:rPr>
              <w:t>Код по БК</w:t>
            </w:r>
            <w:r w:rsidRPr="004E7E99">
              <w:rPr>
                <w:color w:val="000000"/>
                <w:sz w:val="18"/>
                <w:szCs w:val="18"/>
              </w:rPr>
              <w:br/>
              <w:t xml:space="preserve"> раздела, подраздела, кода видов расхода</w:t>
            </w:r>
          </w:p>
        </w:tc>
        <w:tc>
          <w:tcPr>
            <w:tcW w:w="18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960BF" w:rsidRPr="004E7E99" w:rsidRDefault="004960BF" w:rsidP="004960BF">
            <w:pPr>
              <w:jc w:val="center"/>
              <w:rPr>
                <w:color w:val="000000"/>
                <w:sz w:val="18"/>
                <w:szCs w:val="18"/>
              </w:rPr>
            </w:pPr>
            <w:r w:rsidRPr="004E7E99">
              <w:rPr>
                <w:color w:val="000000"/>
                <w:sz w:val="18"/>
                <w:szCs w:val="18"/>
              </w:rPr>
              <w:t>Сумма</w:t>
            </w:r>
          </w:p>
        </w:tc>
      </w:tr>
      <w:tr w:rsidR="004960BF" w:rsidRPr="004E7E99" w:rsidTr="007A082E">
        <w:trPr>
          <w:trHeight w:val="207"/>
        </w:trPr>
        <w:tc>
          <w:tcPr>
            <w:tcW w:w="9498" w:type="dxa"/>
            <w:vMerge/>
            <w:tcBorders>
              <w:top w:val="single" w:sz="4" w:space="0" w:color="000000"/>
              <w:left w:val="single" w:sz="4" w:space="0" w:color="000000"/>
              <w:bottom w:val="single" w:sz="4" w:space="0" w:color="000000"/>
              <w:right w:val="single" w:sz="4" w:space="0" w:color="000000"/>
            </w:tcBorders>
            <w:vAlign w:val="center"/>
            <w:hideMark/>
          </w:tcPr>
          <w:p w:rsidR="004960BF" w:rsidRPr="004E7E99" w:rsidRDefault="004960BF" w:rsidP="004960BF">
            <w:pPr>
              <w:rPr>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960BF" w:rsidRPr="004E7E99" w:rsidRDefault="004960BF" w:rsidP="004960BF">
            <w:pPr>
              <w:rPr>
                <w:color w:val="000000"/>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960BF" w:rsidRPr="004E7E99" w:rsidRDefault="004960BF" w:rsidP="004960BF">
            <w:pPr>
              <w:rPr>
                <w:color w:val="000000"/>
                <w:sz w:val="18"/>
                <w:szCs w:val="1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960BF" w:rsidRPr="004E7E99" w:rsidRDefault="004960BF" w:rsidP="004960BF">
            <w:pPr>
              <w:rPr>
                <w:color w:val="000000"/>
                <w:sz w:val="18"/>
                <w:szCs w:val="18"/>
              </w:rPr>
            </w:pPr>
          </w:p>
        </w:tc>
        <w:tc>
          <w:tcPr>
            <w:tcW w:w="1820" w:type="dxa"/>
            <w:vMerge/>
            <w:tcBorders>
              <w:top w:val="single" w:sz="4" w:space="0" w:color="000000"/>
              <w:left w:val="single" w:sz="4" w:space="0" w:color="000000"/>
              <w:bottom w:val="single" w:sz="4" w:space="0" w:color="000000"/>
              <w:right w:val="single" w:sz="4" w:space="0" w:color="000000"/>
            </w:tcBorders>
            <w:vAlign w:val="center"/>
            <w:hideMark/>
          </w:tcPr>
          <w:p w:rsidR="004960BF" w:rsidRPr="004E7E99" w:rsidRDefault="004960BF" w:rsidP="004960BF">
            <w:pPr>
              <w:rPr>
                <w:color w:val="000000"/>
                <w:sz w:val="18"/>
                <w:szCs w:val="18"/>
              </w:rPr>
            </w:pPr>
          </w:p>
        </w:tc>
      </w:tr>
      <w:tr w:rsidR="004960BF" w:rsidRPr="004E7E99" w:rsidTr="007A082E">
        <w:trPr>
          <w:trHeight w:val="20"/>
        </w:trPr>
        <w:tc>
          <w:tcPr>
            <w:tcW w:w="9498" w:type="dxa"/>
            <w:tcBorders>
              <w:top w:val="nil"/>
              <w:left w:val="single" w:sz="4" w:space="0" w:color="000000"/>
              <w:bottom w:val="single" w:sz="4" w:space="0" w:color="000000"/>
              <w:right w:val="single" w:sz="4" w:space="0" w:color="000000"/>
            </w:tcBorders>
            <w:shd w:val="clear" w:color="000000" w:fill="FFFFFF"/>
            <w:noWrap/>
            <w:vAlign w:val="bottom"/>
            <w:hideMark/>
          </w:tcPr>
          <w:p w:rsidR="004960BF" w:rsidRPr="004E7E99" w:rsidRDefault="004960BF" w:rsidP="004960BF">
            <w:pPr>
              <w:jc w:val="center"/>
              <w:rPr>
                <w:color w:val="000000"/>
                <w:sz w:val="16"/>
                <w:szCs w:val="16"/>
              </w:rPr>
            </w:pPr>
            <w:r w:rsidRPr="004E7E99">
              <w:rPr>
                <w:color w:val="000000"/>
                <w:sz w:val="16"/>
                <w:szCs w:val="16"/>
              </w:rPr>
              <w:t>1</w:t>
            </w:r>
          </w:p>
        </w:tc>
        <w:tc>
          <w:tcPr>
            <w:tcW w:w="1134" w:type="dxa"/>
            <w:tcBorders>
              <w:top w:val="nil"/>
              <w:left w:val="nil"/>
              <w:bottom w:val="single" w:sz="4" w:space="0" w:color="000000"/>
              <w:right w:val="single" w:sz="4" w:space="0" w:color="000000"/>
            </w:tcBorders>
            <w:shd w:val="clear" w:color="000000" w:fill="FFFFFF"/>
            <w:noWrap/>
            <w:vAlign w:val="bottom"/>
            <w:hideMark/>
          </w:tcPr>
          <w:p w:rsidR="004960BF" w:rsidRPr="004E7E99" w:rsidRDefault="004960BF" w:rsidP="004960BF">
            <w:pPr>
              <w:jc w:val="center"/>
              <w:rPr>
                <w:color w:val="000000"/>
                <w:sz w:val="16"/>
                <w:szCs w:val="16"/>
              </w:rPr>
            </w:pPr>
            <w:r w:rsidRPr="004E7E99">
              <w:rPr>
                <w:color w:val="000000"/>
                <w:sz w:val="16"/>
                <w:szCs w:val="16"/>
              </w:rPr>
              <w:t>2</w:t>
            </w:r>
          </w:p>
        </w:tc>
        <w:tc>
          <w:tcPr>
            <w:tcW w:w="1559" w:type="dxa"/>
            <w:tcBorders>
              <w:top w:val="nil"/>
              <w:left w:val="nil"/>
              <w:bottom w:val="single" w:sz="4" w:space="0" w:color="000000"/>
              <w:right w:val="single" w:sz="4" w:space="0" w:color="000000"/>
            </w:tcBorders>
            <w:shd w:val="clear" w:color="000000" w:fill="FFFFFF"/>
            <w:noWrap/>
            <w:vAlign w:val="bottom"/>
            <w:hideMark/>
          </w:tcPr>
          <w:p w:rsidR="004960BF" w:rsidRPr="004E7E99" w:rsidRDefault="004960BF" w:rsidP="004960BF">
            <w:pPr>
              <w:jc w:val="center"/>
              <w:rPr>
                <w:color w:val="000000"/>
                <w:sz w:val="16"/>
                <w:szCs w:val="16"/>
              </w:rPr>
            </w:pPr>
            <w:r w:rsidRPr="004E7E99">
              <w:rPr>
                <w:color w:val="000000"/>
                <w:sz w:val="16"/>
                <w:szCs w:val="16"/>
              </w:rPr>
              <w:t>3</w:t>
            </w:r>
          </w:p>
        </w:tc>
        <w:tc>
          <w:tcPr>
            <w:tcW w:w="1843" w:type="dxa"/>
            <w:tcBorders>
              <w:top w:val="nil"/>
              <w:left w:val="nil"/>
              <w:bottom w:val="single" w:sz="4" w:space="0" w:color="000000"/>
              <w:right w:val="single" w:sz="4" w:space="0" w:color="000000"/>
            </w:tcBorders>
            <w:shd w:val="clear" w:color="000000" w:fill="FFFFFF"/>
            <w:noWrap/>
            <w:vAlign w:val="bottom"/>
            <w:hideMark/>
          </w:tcPr>
          <w:p w:rsidR="004960BF" w:rsidRPr="004E7E99" w:rsidRDefault="004960BF" w:rsidP="004960BF">
            <w:pPr>
              <w:jc w:val="center"/>
              <w:rPr>
                <w:color w:val="000000"/>
                <w:sz w:val="16"/>
                <w:szCs w:val="16"/>
              </w:rPr>
            </w:pPr>
            <w:r w:rsidRPr="004E7E99">
              <w:rPr>
                <w:color w:val="000000"/>
                <w:sz w:val="16"/>
                <w:szCs w:val="16"/>
              </w:rPr>
              <w:t>4</w:t>
            </w:r>
          </w:p>
        </w:tc>
        <w:tc>
          <w:tcPr>
            <w:tcW w:w="1820" w:type="dxa"/>
            <w:tcBorders>
              <w:top w:val="nil"/>
              <w:left w:val="nil"/>
              <w:bottom w:val="single" w:sz="8" w:space="0" w:color="000000"/>
              <w:right w:val="single" w:sz="4" w:space="0" w:color="000000"/>
            </w:tcBorders>
            <w:shd w:val="clear" w:color="000000" w:fill="FFFFFF"/>
            <w:noWrap/>
            <w:vAlign w:val="bottom"/>
            <w:hideMark/>
          </w:tcPr>
          <w:p w:rsidR="004960BF" w:rsidRPr="004E7E99" w:rsidRDefault="004960BF" w:rsidP="004960BF">
            <w:pPr>
              <w:jc w:val="center"/>
              <w:rPr>
                <w:color w:val="000000"/>
                <w:sz w:val="16"/>
                <w:szCs w:val="16"/>
              </w:rPr>
            </w:pPr>
            <w:r w:rsidRPr="004E7E99">
              <w:rPr>
                <w:color w:val="000000"/>
                <w:sz w:val="16"/>
                <w:szCs w:val="16"/>
              </w:rPr>
              <w:t>5</w:t>
            </w:r>
          </w:p>
        </w:tc>
      </w:tr>
      <w:tr w:rsidR="004960BF" w:rsidRPr="004E7E99" w:rsidTr="007A082E">
        <w:trPr>
          <w:trHeight w:val="20"/>
        </w:trPr>
        <w:tc>
          <w:tcPr>
            <w:tcW w:w="9498" w:type="dxa"/>
            <w:tcBorders>
              <w:top w:val="nil"/>
              <w:left w:val="single" w:sz="4" w:space="0" w:color="000000"/>
              <w:bottom w:val="single" w:sz="4" w:space="0" w:color="7F7F7F"/>
              <w:right w:val="single" w:sz="8" w:space="0" w:color="000000"/>
            </w:tcBorders>
            <w:shd w:val="clear" w:color="000000" w:fill="FFFFFF"/>
            <w:vAlign w:val="bottom"/>
            <w:hideMark/>
          </w:tcPr>
          <w:p w:rsidR="004960BF" w:rsidRPr="004E7E99" w:rsidRDefault="004960BF" w:rsidP="004960BF">
            <w:pPr>
              <w:rPr>
                <w:color w:val="000000"/>
                <w:sz w:val="18"/>
                <w:szCs w:val="18"/>
              </w:rPr>
            </w:pPr>
            <w:r w:rsidRPr="004E7E99">
              <w:rPr>
                <w:color w:val="000000"/>
                <w:sz w:val="18"/>
                <w:szCs w:val="18"/>
              </w:rPr>
              <w:t>Расходы,  всего</w:t>
            </w:r>
          </w:p>
        </w:tc>
        <w:tc>
          <w:tcPr>
            <w:tcW w:w="1134" w:type="dxa"/>
            <w:tcBorders>
              <w:top w:val="single" w:sz="8" w:space="0" w:color="000000"/>
              <w:left w:val="nil"/>
              <w:bottom w:val="single" w:sz="4" w:space="0" w:color="000000"/>
              <w:right w:val="single" w:sz="4" w:space="0" w:color="000000"/>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single" w:sz="8" w:space="0" w:color="000000"/>
              <w:left w:val="nil"/>
              <w:bottom w:val="single" w:sz="4" w:space="0" w:color="000000"/>
              <w:right w:val="single" w:sz="4" w:space="0" w:color="000000"/>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х</w:t>
            </w:r>
          </w:p>
        </w:tc>
        <w:tc>
          <w:tcPr>
            <w:tcW w:w="1843" w:type="dxa"/>
            <w:tcBorders>
              <w:top w:val="single" w:sz="8" w:space="0" w:color="000000"/>
              <w:left w:val="nil"/>
              <w:bottom w:val="single" w:sz="4" w:space="0" w:color="000000"/>
              <w:right w:val="single" w:sz="4" w:space="0" w:color="000000"/>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х</w:t>
            </w:r>
          </w:p>
        </w:tc>
        <w:tc>
          <w:tcPr>
            <w:tcW w:w="1820" w:type="dxa"/>
            <w:tcBorders>
              <w:top w:val="nil"/>
              <w:left w:val="nil"/>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713 249 235,64</w:t>
            </w:r>
          </w:p>
        </w:tc>
      </w:tr>
      <w:tr w:rsidR="004960BF" w:rsidRPr="004E7E99" w:rsidTr="007A082E">
        <w:trPr>
          <w:trHeight w:val="20"/>
        </w:trPr>
        <w:tc>
          <w:tcPr>
            <w:tcW w:w="9498" w:type="dxa"/>
            <w:tcBorders>
              <w:top w:val="nil"/>
              <w:left w:val="single" w:sz="4" w:space="0" w:color="000000"/>
              <w:bottom w:val="nil"/>
              <w:right w:val="single" w:sz="8" w:space="0" w:color="000000"/>
            </w:tcBorders>
            <w:shd w:val="clear" w:color="000000" w:fill="FFFFFF"/>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в том числе:</w:t>
            </w:r>
          </w:p>
        </w:tc>
        <w:tc>
          <w:tcPr>
            <w:tcW w:w="1134" w:type="dxa"/>
            <w:tcBorders>
              <w:top w:val="nil"/>
              <w:left w:val="nil"/>
              <w:bottom w:val="nil"/>
              <w:right w:val="single" w:sz="4" w:space="0" w:color="000000"/>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559" w:type="dxa"/>
            <w:tcBorders>
              <w:top w:val="nil"/>
              <w:left w:val="nil"/>
              <w:bottom w:val="nil"/>
              <w:right w:val="single" w:sz="4" w:space="0" w:color="000000"/>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43" w:type="dxa"/>
            <w:tcBorders>
              <w:top w:val="nil"/>
              <w:left w:val="nil"/>
              <w:bottom w:val="nil"/>
              <w:right w:val="single" w:sz="4" w:space="0" w:color="000000"/>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c>
          <w:tcPr>
            <w:tcW w:w="1820" w:type="dxa"/>
            <w:tcBorders>
              <w:top w:val="nil"/>
              <w:left w:val="nil"/>
              <w:bottom w:val="nil"/>
              <w:right w:val="single" w:sz="8" w:space="0" w:color="000000"/>
            </w:tcBorders>
            <w:shd w:val="clear" w:color="000000" w:fill="FFFFFF"/>
            <w:noWrap/>
            <w:vAlign w:val="bottom"/>
            <w:hideMark/>
          </w:tcPr>
          <w:p w:rsidR="004960BF" w:rsidRPr="004E7E99" w:rsidRDefault="004960BF" w:rsidP="004960BF">
            <w:pPr>
              <w:jc w:val="center"/>
              <w:rPr>
                <w:color w:val="000000"/>
                <w:sz w:val="18"/>
                <w:szCs w:val="18"/>
              </w:rPr>
            </w:pPr>
            <w:r w:rsidRPr="004E7E99">
              <w:rPr>
                <w:color w:val="000000"/>
                <w:sz w:val="18"/>
                <w:szCs w:val="18"/>
              </w:rPr>
              <w:t> </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Заработная плата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211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0102  121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2 153 741,66</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Прочие несоциальные выплаты персоналу в денежной форме</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212</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0102  122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400,00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Начисления на выплаты по оплате труда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213</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0102  129</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726 925,61</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Прочие работы, услуги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0102  122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8 400,00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Налоги, пошлины и сборы</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291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0102  852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4 610,00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Заработная плата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211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0104  121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22 756 351,37</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Начисления на выплаты по оплате труда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213</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0104  129</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6 797 056,52</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Услуги связи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0104  242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439 835,80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Услуги связи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0104  244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85 612,60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Работы, услуги по содержанию имущества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225</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0104  242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114 026,80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Работы, услуги по содержанию имущества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225</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0104  244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165 985,94</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Прочие работы, услуги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0104  242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380 445,00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Прочие работы, услуги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0104  244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314 648,87</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Страхование</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227</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0104  244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7 497,48</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Социальные пособия и компенсации персоналу в денежной форме</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266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0104  121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48 320,94</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Налоги, пошлины и сборы</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291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0104  851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60,00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Налоги, пошлины и сборы</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291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0104  852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109 890,00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Штрафы за нарушение законодательства о налогах и сборах, законодательства о страховых взносах</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292</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0104  853</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637 549,41</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основных средств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310</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0104  242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60 980,00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основных средств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310</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0104  244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1 131 771,33</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прочих материальных запасов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0104  242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4 576,00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прочих материальных запасов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0104  244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267 660,71</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прочих материальных запасов однократного применения</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349</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0104  244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106 219,00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Прочие работы, услуги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0105  244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2 900,00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Заработная плата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211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0106  121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6 055 879,75</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Начисления на выплаты по оплате труда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213</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0106  129</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1 944 574,77</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Услуги связи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0106  242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88 958,69</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Услуги связи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0106  244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1 929,50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Работы, услуги по содержанию имущества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225</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0106  242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7 775,00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Прочие работы, услуги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0106  242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323 023,00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Прочие работы, услуги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0106  244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2 200,00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Социальные пособия и компенсации персоналу в денежной форме</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266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0106  121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28 009,86</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Налоги, пошлины и сборы</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291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0106  852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2 300,00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Штрафы за нарушение законодательства о налогах и сборах, законодательства о страховых взносах</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292</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0106  853</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1 435,21</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основных средств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310</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0106  242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219 721,00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прочих материальных запасов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0106  242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10 966,00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прочих материальных запасов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0106  244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75 029,99</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Заработная плата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211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0113  111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7 690 890,28</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Прочие несоциальные выплаты персоналу в денежной форме</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212</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0113  112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400,00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Начисления на выплаты по оплате труда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213</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0113  119</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2 335 066,63</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Услуги связи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0113  242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51 607,28</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lastRenderedPageBreak/>
              <w:t>Коммунальные услуги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223</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0113  244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12 144,80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Коммунальные услуги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223</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0113  247</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1 473 909,49</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Работы, услуги по содержанию имущества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225</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0113  242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13 412,66</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Работы, услуги по содержанию имущества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225</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0113  244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634 061,06</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Прочие работы, услуги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0113  112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8 400,00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Прочие работы, услуги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0113  242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89 776,00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Прочие работы, услуги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0113  244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113 491,44</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Страхование</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227</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0113  244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47 152,25</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Социальные пособия и компенсации персоналу в денежной форме</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266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0113  111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9 826,37</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Налоги, пошлины и сборы</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291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0113  851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221 152,00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Налоги, пошлины и сборы</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291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0113  852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46 313,00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Штрафы за нарушение законодательства о налогах и сборах, законодательства о страховых взносах</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292</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0113  853</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233 557,10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Иные выплаты текущего характера организациям</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297</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0113  831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52 324,50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Иные выплаты текущего характера организациям</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297</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0113  853</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172 355,52</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основных средств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310</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0113  244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11 160,00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горюче-смазочных материалов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343</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0113  244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1 428 275,93</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строительных материалов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344</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0113  244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170 930,00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прочих материальных запасов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0113  242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3 300,00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прочих материальных запасов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0113  244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439 242,70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прочих материальных запасов однократного применения</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349</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0113  244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37 940,00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основных средств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310</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0314  244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35 565,00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Прочие работы, услуги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0405  244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98 310,00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прочих материальных запасов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0405  244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738,00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Работы, услуги по содержанию имущества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225</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0409  244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37 023 751,35</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Прочие работы, услуги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0409  244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316 397,28</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основных средств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310</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0409  244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5 111 674,65</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строительных материалов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344</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0409  244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54 591,91</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прочих материальных запасов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0409  244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6 460,00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Прочие работы, услуги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0412  244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174 186,00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Работы, услуги по содержанию имущества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225</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0501  244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214 243,61</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Безвозмездные перечисления (передачи) текущего характера сектора государственного управления</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241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0701  611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77 446 014,34</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Безвозмездные перечисления (передачи) текущего характера сектора государственного управления</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241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0701  612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1 100 000,00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Безвозмездные перечисления (передачи) текущего характера сектора государственного управления</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241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0702  611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343 270 718,91</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Безвозмездные перечисления (передачи) текущего характера сектора государственного управления</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241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0702  612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15 508 826,80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Безвозмездные перечисления (передачи) текущего характера сектора государственного управления</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241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0702  614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1 131 207,48</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Безвозмездные перечисления (передачи) текущего характера сектора государственного управления</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241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0703  611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21 545 024,90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Безвозмездные перечисления (передачи) текущего характера сектора государственного управления</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241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0703  612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13 128 392,52</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Безвозмездные перечисления (передачи) текущего характера сектора государственного управления</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241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0703  614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899 746,44</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Безвозмездные перечисления (передачи) текущего характера сектора государственного управления</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241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0707  611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7 079 325,94</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Заработная плата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211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0709  111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10 034 614,00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Заработная плата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211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0709  121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2 000 302,00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Начисления на выплаты по оплате труда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213</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0709  119</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3 369 164,30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Начисления на выплаты по оплате труда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213</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0709  129</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464 186,98</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Услуги связи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0709  242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158 868,84</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Работы, услуги по содержанию имущества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225</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0709  242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46 250,00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Работы, услуги по содержанию имущества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225</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0709  244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13 721 427,22</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Прочие работы, услуги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0709  112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17 498,70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Прочие работы, услуги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0709  242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263 974,00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Прочие работы, услуги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0709  244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841 065,64</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lastRenderedPageBreak/>
              <w:t>Страхование</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227</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0709  244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17 145,35</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Безвозмездные перечисления (передачи) текущего характера сектора государственного управления</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241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0709  612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1 971 298,97</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Социальные пособия и компенсации персоналу в денежной форме</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266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0709  111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27 543,79</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Социальные пособия и компенсации персоналу в денежной форме</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266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0709  121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5 506,76</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Налоги, пошлины и сборы</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291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0709  852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14 714,00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Штрафы за нарушение законодательства о налогах и сборах, законодательства о страховых взносах</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292</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0709  853</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264 366,01</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Другие экономические санкции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295</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0709  853</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12 009,98</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основных средств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310</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0709  244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660 420,39</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горюче-смазочных материалов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343</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0709  244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764 874,93</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прочих материальных запасов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0709  242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261 116,84</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прочих материальных запасов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0709  244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245 366,71</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прочих материальных запасов однократного применения</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349</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0709  244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138 532,00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Безвозмездные перечисления (передачи) текущего характера сектора государственного управления</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241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0801  611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29 412 830,83</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Безвозмездные перечисления (передачи) текущего характера сектора государственного управления</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241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0801  612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29 984 821,64</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Заработная плата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211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0804  111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11 436 075,95</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Заработная плата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211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0804  121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697 354,83</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Начисления на выплаты по оплате труда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213</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0804  119</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3 459 936,09</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Начисления на выплаты по оплате труда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213</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0804  129</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192 036,86</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Услуги связи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0804  242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97 557,84</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Коммунальные услуги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223</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0804  244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9 031,83</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Коммунальные услуги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223</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0804  247</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319 763,19</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Работы, услуги по содержанию имущества</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225</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0804  244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87 198,91</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Прочие работы, услуги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0804  242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98 784,00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Прочие работы, услуги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0804  244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65 791,00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Страхование</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227</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0804  244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12 019,19</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Социальные пособия и компенсации персоналу в денежной форме</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266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0804  111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26 548,95</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Налоги, пошлины и сборы</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291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0804  852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15 314,00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Штрафы за нарушение законодательства о налогах и сборах, законодательства о страховых взносах</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292</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0804  853</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264 710,20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основных средств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310</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0804  242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32 900,00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горюче-смазочных материалов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343</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0804  244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314 980,44</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прочих материальных запасов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0804  244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52 437,00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Пенсии, пособия, выплачиваемые работодателями, нанимателями бывшим работникам в денежной форме</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264</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1001  312</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1 105 938,42</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Прочие работы, услуги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1003  244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2 863,24</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Пособия по социальной помощи населению в денежной форме</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262</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1003  321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6 998 000,00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Пенсии, пособия, выплачиваемые работодателями, нанимателями бывшим работникам в денежной форме</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264</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1003  313</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159 067,17</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Иные выплаты текущего характера физическим лицам</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296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1003  360</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50 400,00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Пособия по социальной помощи населению в натуральной форме</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263</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1004  321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16 500,00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Пособия по социальной помощи населению в натуральной форме</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263</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1004  323</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1 538 800,00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Прочие работы, услуги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226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1102  244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46 050,00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Увеличение стоимости прочих материальных запасов</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346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1102  244</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81 036,00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Безвозмездные перечисления нефинансовым организациям государственного сектора на производство</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244</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1202  811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1 540 400,00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Безвозмездные перечисления некоммерческим организациям и физическим лицам - производителям товаров, работ и услуг на производство</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246</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1202  633</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815 172,70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Перечисления текущего характера другим бюджетам бюджетной системы Российской Федерации</w:t>
            </w:r>
          </w:p>
        </w:tc>
        <w:tc>
          <w:tcPr>
            <w:tcW w:w="1134"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4" w:space="0" w:color="000000"/>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251</w:t>
            </w:r>
          </w:p>
        </w:tc>
        <w:tc>
          <w:tcPr>
            <w:tcW w:w="1843" w:type="dxa"/>
            <w:tcBorders>
              <w:top w:val="nil"/>
              <w:left w:val="nil"/>
              <w:bottom w:val="single" w:sz="4" w:space="0" w:color="000000"/>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1401  511</w:t>
            </w:r>
          </w:p>
        </w:tc>
        <w:tc>
          <w:tcPr>
            <w:tcW w:w="1820" w:type="dxa"/>
            <w:tcBorders>
              <w:top w:val="nil"/>
              <w:left w:val="single" w:sz="4" w:space="0" w:color="000000"/>
              <w:bottom w:val="single" w:sz="4" w:space="0" w:color="000000"/>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1 215 810,00</w:t>
            </w:r>
          </w:p>
        </w:tc>
      </w:tr>
      <w:tr w:rsidR="004960BF" w:rsidRPr="004E7E99" w:rsidTr="007A082E">
        <w:trPr>
          <w:trHeight w:val="20"/>
        </w:trPr>
        <w:tc>
          <w:tcPr>
            <w:tcW w:w="9498" w:type="dxa"/>
            <w:tcBorders>
              <w:top w:val="single" w:sz="4" w:space="0" w:color="D9D9D9"/>
              <w:left w:val="single" w:sz="4" w:space="0" w:color="000000"/>
              <w:bottom w:val="single" w:sz="4" w:space="0" w:color="7F7F7F"/>
              <w:right w:val="single" w:sz="8" w:space="0" w:color="000000"/>
            </w:tcBorders>
            <w:shd w:val="clear" w:color="auto" w:fill="auto"/>
            <w:vAlign w:val="bottom"/>
            <w:hideMark/>
          </w:tcPr>
          <w:p w:rsidR="004960BF" w:rsidRPr="004E7E99" w:rsidRDefault="004960BF" w:rsidP="004960BF">
            <w:pPr>
              <w:ind w:firstLineChars="200" w:firstLine="360"/>
              <w:rPr>
                <w:color w:val="000000"/>
                <w:sz w:val="18"/>
                <w:szCs w:val="18"/>
              </w:rPr>
            </w:pPr>
            <w:r w:rsidRPr="004E7E99">
              <w:rPr>
                <w:color w:val="000000"/>
                <w:sz w:val="18"/>
                <w:szCs w:val="18"/>
              </w:rPr>
              <w:t>Перечисления текущего характера другим бюджетам бюджетной системы Российской Федерации</w:t>
            </w:r>
          </w:p>
        </w:tc>
        <w:tc>
          <w:tcPr>
            <w:tcW w:w="1134" w:type="dxa"/>
            <w:tcBorders>
              <w:top w:val="nil"/>
              <w:left w:val="nil"/>
              <w:bottom w:val="single" w:sz="8" w:space="0" w:color="auto"/>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9000</w:t>
            </w:r>
          </w:p>
        </w:tc>
        <w:tc>
          <w:tcPr>
            <w:tcW w:w="1559" w:type="dxa"/>
            <w:tcBorders>
              <w:top w:val="nil"/>
              <w:left w:val="nil"/>
              <w:bottom w:val="single" w:sz="8" w:space="0" w:color="auto"/>
              <w:right w:val="single" w:sz="4" w:space="0" w:color="000000"/>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251</w:t>
            </w:r>
          </w:p>
        </w:tc>
        <w:tc>
          <w:tcPr>
            <w:tcW w:w="1843" w:type="dxa"/>
            <w:tcBorders>
              <w:top w:val="nil"/>
              <w:left w:val="nil"/>
              <w:bottom w:val="single" w:sz="8" w:space="0" w:color="auto"/>
              <w:right w:val="nil"/>
            </w:tcBorders>
            <w:shd w:val="clear" w:color="auto" w:fill="auto"/>
            <w:vAlign w:val="bottom"/>
            <w:hideMark/>
          </w:tcPr>
          <w:p w:rsidR="004960BF" w:rsidRPr="004E7E99" w:rsidRDefault="004960BF" w:rsidP="004960BF">
            <w:pPr>
              <w:jc w:val="center"/>
              <w:rPr>
                <w:color w:val="000000"/>
                <w:sz w:val="18"/>
                <w:szCs w:val="18"/>
              </w:rPr>
            </w:pPr>
            <w:r w:rsidRPr="004E7E99">
              <w:rPr>
                <w:color w:val="000000"/>
                <w:sz w:val="18"/>
                <w:szCs w:val="18"/>
              </w:rPr>
              <w:t>1403  540</w:t>
            </w:r>
          </w:p>
        </w:tc>
        <w:tc>
          <w:tcPr>
            <w:tcW w:w="1820" w:type="dxa"/>
            <w:tcBorders>
              <w:top w:val="nil"/>
              <w:left w:val="single" w:sz="4" w:space="0" w:color="000000"/>
              <w:bottom w:val="single" w:sz="8" w:space="0" w:color="auto"/>
              <w:right w:val="single" w:sz="8" w:space="0" w:color="000000"/>
            </w:tcBorders>
            <w:shd w:val="clear" w:color="auto" w:fill="auto"/>
            <w:vAlign w:val="bottom"/>
            <w:hideMark/>
          </w:tcPr>
          <w:p w:rsidR="004960BF" w:rsidRPr="004E7E99" w:rsidRDefault="004960BF" w:rsidP="004960BF">
            <w:pPr>
              <w:jc w:val="right"/>
              <w:rPr>
                <w:color w:val="000000"/>
                <w:sz w:val="18"/>
                <w:szCs w:val="18"/>
              </w:rPr>
            </w:pPr>
            <w:r w:rsidRPr="004E7E99">
              <w:rPr>
                <w:color w:val="000000"/>
                <w:sz w:val="18"/>
                <w:szCs w:val="18"/>
              </w:rPr>
              <w:t>3 269 726,00</w:t>
            </w:r>
          </w:p>
        </w:tc>
      </w:tr>
    </w:tbl>
    <w:p w:rsidR="007A082E" w:rsidRDefault="007A082E" w:rsidP="007A082E">
      <w:pPr>
        <w:rPr>
          <w:rFonts w:eastAsia="Calibri"/>
          <w:b/>
          <w:sz w:val="28"/>
          <w:szCs w:val="28"/>
        </w:rPr>
      </w:pPr>
      <w:r>
        <w:rPr>
          <w:rFonts w:eastAsia="Calibri"/>
          <w:b/>
          <w:sz w:val="28"/>
          <w:szCs w:val="28"/>
        </w:rPr>
        <w:t>Верно:</w:t>
      </w:r>
      <w:r>
        <w:rPr>
          <w:rFonts w:eastAsia="Calibri"/>
          <w:b/>
          <w:sz w:val="28"/>
          <w:szCs w:val="28"/>
        </w:rPr>
        <w:br/>
        <w:t xml:space="preserve">Секретарь </w:t>
      </w:r>
    </w:p>
    <w:p w:rsidR="004960BF" w:rsidRDefault="007A082E" w:rsidP="007A082E">
      <w:pPr>
        <w:tabs>
          <w:tab w:val="left" w:pos="13183"/>
        </w:tabs>
        <w:rPr>
          <w:rFonts w:ascii="Calibri" w:hAnsi="Calibri"/>
          <w:b/>
        </w:rPr>
      </w:pPr>
      <w:r>
        <w:rPr>
          <w:rFonts w:eastAsia="Calibri"/>
          <w:b/>
          <w:sz w:val="28"/>
          <w:szCs w:val="28"/>
        </w:rPr>
        <w:t>районного Собрания</w:t>
      </w:r>
      <w:r>
        <w:rPr>
          <w:rFonts w:eastAsia="Calibri"/>
          <w:b/>
          <w:sz w:val="28"/>
          <w:szCs w:val="28"/>
        </w:rPr>
        <w:tab/>
        <w:t>А. В. Оваденков</w:t>
      </w:r>
    </w:p>
    <w:p w:rsidR="004960BF" w:rsidRDefault="004960BF" w:rsidP="004960BF">
      <w:pPr>
        <w:rPr>
          <w:rFonts w:ascii="Calibri" w:hAnsi="Calibri"/>
          <w:b/>
        </w:rPr>
        <w:sectPr w:rsidR="004960BF" w:rsidSect="004960BF">
          <w:pgSz w:w="16838" w:h="11906" w:orient="landscape"/>
          <w:pgMar w:top="567" w:right="567" w:bottom="567" w:left="567" w:header="709" w:footer="709" w:gutter="0"/>
          <w:cols w:space="708"/>
          <w:docGrid w:linePitch="360"/>
        </w:sectPr>
      </w:pPr>
    </w:p>
    <w:p w:rsidR="007A082E" w:rsidRDefault="007A082E" w:rsidP="007A082E">
      <w:pPr>
        <w:ind w:left="10773"/>
        <w:rPr>
          <w:rFonts w:eastAsia="Calibri"/>
          <w:b/>
          <w:sz w:val="28"/>
          <w:szCs w:val="28"/>
        </w:rPr>
      </w:pPr>
      <w:r>
        <w:rPr>
          <w:rFonts w:eastAsia="Calibri"/>
          <w:b/>
          <w:sz w:val="28"/>
          <w:szCs w:val="28"/>
        </w:rPr>
        <w:lastRenderedPageBreak/>
        <w:t>Приложение № 7 к решению районного Собрания</w:t>
      </w:r>
      <w:r>
        <w:rPr>
          <w:rFonts w:eastAsia="Calibri"/>
          <w:b/>
          <w:sz w:val="28"/>
          <w:szCs w:val="28"/>
        </w:rPr>
        <w:br/>
        <w:t>от 11.04.2025 г. №31-186</w:t>
      </w:r>
    </w:p>
    <w:p w:rsidR="004960BF" w:rsidRDefault="004960BF" w:rsidP="004960BF">
      <w:pPr>
        <w:jc w:val="center"/>
      </w:pPr>
      <w:r w:rsidRPr="006A3928">
        <w:rPr>
          <w:b/>
          <w:bCs/>
          <w:color w:val="000000"/>
        </w:rPr>
        <w:t>БАЛАНС</w:t>
      </w:r>
      <w:r>
        <w:rPr>
          <w:b/>
          <w:bCs/>
          <w:color w:val="000000"/>
        </w:rPr>
        <w:br/>
      </w:r>
      <w:r w:rsidRPr="006A3928">
        <w:rPr>
          <w:b/>
          <w:bCs/>
          <w:color w:val="000000"/>
        </w:rPr>
        <w:t>ГЛАВНОГО РАСПОРЯДИТЕЛЯ, РАСПОРЯДИТЕЛЯ, ПОЛУЧАТЕЛЯ БЮДЖЕТНЫХ СРЕДСТВ,</w:t>
      </w:r>
      <w:r>
        <w:rPr>
          <w:b/>
          <w:bCs/>
          <w:color w:val="000000"/>
        </w:rPr>
        <w:br/>
      </w:r>
      <w:r w:rsidRPr="006A3928">
        <w:rPr>
          <w:b/>
          <w:bCs/>
          <w:color w:val="000000"/>
        </w:rPr>
        <w:t>ГЛАВНОГО АДМИНИСТРАТОРА, АДМИНИСТРАТОРА ИСТОЧНИКОВ ФИНАНСИРОВАНИЯ ДЕФИЦИТА БЮДЖЕТА,</w:t>
      </w:r>
    </w:p>
    <w:p w:rsidR="004960BF" w:rsidRDefault="004960BF" w:rsidP="004960BF">
      <w:pPr>
        <w:jc w:val="center"/>
      </w:pPr>
      <w:r w:rsidRPr="006A3928">
        <w:rPr>
          <w:b/>
          <w:bCs/>
          <w:color w:val="000000"/>
        </w:rPr>
        <w:t>ГЛАВНОГО АДМИНИСТРАТОРА, АДМИНИСТРАТОРА ДОХОДОВ БЮДЖЕТА</w:t>
      </w:r>
    </w:p>
    <w:p w:rsidR="004960BF" w:rsidRDefault="004960BF" w:rsidP="004960BF"/>
    <w:tbl>
      <w:tblPr>
        <w:tblW w:w="15750" w:type="dxa"/>
        <w:tblInd w:w="93" w:type="dxa"/>
        <w:tblLayout w:type="fixed"/>
        <w:tblLook w:val="04A0"/>
      </w:tblPr>
      <w:tblGrid>
        <w:gridCol w:w="5827"/>
        <w:gridCol w:w="561"/>
        <w:gridCol w:w="561"/>
        <w:gridCol w:w="1004"/>
        <w:gridCol w:w="1861"/>
        <w:gridCol w:w="1116"/>
        <w:gridCol w:w="3119"/>
        <w:gridCol w:w="1701"/>
      </w:tblGrid>
      <w:tr w:rsidR="004960BF" w:rsidRPr="00F55FE9" w:rsidTr="004960BF">
        <w:tc>
          <w:tcPr>
            <w:tcW w:w="10930" w:type="dxa"/>
            <w:gridSpan w:val="6"/>
            <w:tcBorders>
              <w:top w:val="nil"/>
              <w:left w:val="nil"/>
              <w:bottom w:val="nil"/>
              <w:right w:val="nil"/>
            </w:tcBorders>
            <w:shd w:val="clear" w:color="auto" w:fill="auto"/>
            <w:noWrap/>
            <w:vAlign w:val="bottom"/>
            <w:hideMark/>
          </w:tcPr>
          <w:p w:rsidR="004960BF" w:rsidRPr="00F55FE9" w:rsidRDefault="004960BF" w:rsidP="004960BF">
            <w:pPr>
              <w:jc w:val="center"/>
              <w:rPr>
                <w:b/>
                <w:bCs/>
                <w:color w:val="000000"/>
              </w:rPr>
            </w:pPr>
          </w:p>
        </w:tc>
        <w:tc>
          <w:tcPr>
            <w:tcW w:w="3119" w:type="dxa"/>
            <w:tcBorders>
              <w:top w:val="nil"/>
              <w:left w:val="nil"/>
              <w:bottom w:val="nil"/>
              <w:right w:val="single" w:sz="4" w:space="0" w:color="000000"/>
            </w:tcBorders>
            <w:shd w:val="clear" w:color="auto" w:fill="auto"/>
            <w:noWrap/>
            <w:vAlign w:val="bottom"/>
            <w:hideMark/>
          </w:tcPr>
          <w:p w:rsidR="004960BF" w:rsidRPr="00F55FE9" w:rsidRDefault="004960BF" w:rsidP="004960BF">
            <w:pPr>
              <w:rPr>
                <w:b/>
                <w:bCs/>
                <w:color w:val="000000"/>
              </w:rPr>
            </w:pPr>
            <w:r w:rsidRPr="00F55FE9">
              <w:rPr>
                <w:b/>
                <w:bCs/>
                <w:color w:val="000000"/>
              </w:rPr>
              <w:t> </w:t>
            </w:r>
          </w:p>
        </w:tc>
        <w:tc>
          <w:tcPr>
            <w:tcW w:w="1701" w:type="dxa"/>
            <w:tcBorders>
              <w:top w:val="single" w:sz="4" w:space="0" w:color="000000"/>
              <w:left w:val="nil"/>
              <w:bottom w:val="single" w:sz="8" w:space="0" w:color="000000"/>
              <w:right w:val="single" w:sz="4" w:space="0" w:color="000000"/>
            </w:tcBorders>
            <w:shd w:val="clear" w:color="auto" w:fill="auto"/>
            <w:noWrap/>
            <w:vAlign w:val="bottom"/>
            <w:hideMark/>
          </w:tcPr>
          <w:p w:rsidR="004960BF" w:rsidRPr="00F55FE9" w:rsidRDefault="004960BF" w:rsidP="004960BF">
            <w:pPr>
              <w:jc w:val="center"/>
              <w:rPr>
                <w:color w:val="000000"/>
              </w:rPr>
            </w:pPr>
            <w:r w:rsidRPr="00F55FE9">
              <w:rPr>
                <w:color w:val="000000"/>
              </w:rPr>
              <w:t>КОДЫ</w:t>
            </w:r>
          </w:p>
        </w:tc>
      </w:tr>
      <w:tr w:rsidR="004960BF" w:rsidRPr="00F55FE9" w:rsidTr="004960BF">
        <w:tc>
          <w:tcPr>
            <w:tcW w:w="5827" w:type="dxa"/>
            <w:tcBorders>
              <w:top w:val="nil"/>
              <w:left w:val="nil"/>
              <w:bottom w:val="nil"/>
              <w:right w:val="nil"/>
            </w:tcBorders>
            <w:shd w:val="clear" w:color="auto" w:fill="auto"/>
            <w:noWrap/>
            <w:vAlign w:val="bottom"/>
            <w:hideMark/>
          </w:tcPr>
          <w:p w:rsidR="004960BF" w:rsidRPr="00F55FE9" w:rsidRDefault="004960BF" w:rsidP="004960BF">
            <w:pPr>
              <w:rPr>
                <w:b/>
                <w:bCs/>
                <w:color w:val="000000"/>
              </w:rPr>
            </w:pPr>
            <w:r w:rsidRPr="00F55FE9">
              <w:rPr>
                <w:b/>
                <w:bCs/>
                <w:color w:val="000000"/>
              </w:rPr>
              <w:t> </w:t>
            </w:r>
          </w:p>
        </w:tc>
        <w:tc>
          <w:tcPr>
            <w:tcW w:w="561"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 </w:t>
            </w:r>
          </w:p>
        </w:tc>
        <w:tc>
          <w:tcPr>
            <w:tcW w:w="561"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 </w:t>
            </w:r>
          </w:p>
        </w:tc>
        <w:tc>
          <w:tcPr>
            <w:tcW w:w="1004"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 </w:t>
            </w:r>
          </w:p>
        </w:tc>
        <w:tc>
          <w:tcPr>
            <w:tcW w:w="1861"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 </w:t>
            </w:r>
          </w:p>
        </w:tc>
        <w:tc>
          <w:tcPr>
            <w:tcW w:w="1116"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 </w:t>
            </w:r>
          </w:p>
        </w:tc>
        <w:tc>
          <w:tcPr>
            <w:tcW w:w="3119" w:type="dxa"/>
            <w:tcBorders>
              <w:top w:val="nil"/>
              <w:left w:val="nil"/>
              <w:bottom w:val="nil"/>
              <w:right w:val="single" w:sz="8" w:space="0" w:color="000000"/>
            </w:tcBorders>
            <w:shd w:val="clear" w:color="auto" w:fill="auto"/>
            <w:noWrap/>
            <w:vAlign w:val="bottom"/>
            <w:hideMark/>
          </w:tcPr>
          <w:p w:rsidR="004960BF" w:rsidRPr="00F55FE9" w:rsidRDefault="004960BF" w:rsidP="004960BF">
            <w:pPr>
              <w:ind w:firstLineChars="100" w:firstLine="200"/>
              <w:jc w:val="right"/>
              <w:rPr>
                <w:color w:val="000000"/>
              </w:rPr>
            </w:pPr>
            <w:r w:rsidRPr="00F55FE9">
              <w:rPr>
                <w:color w:val="000000"/>
              </w:rPr>
              <w:t> </w:t>
            </w:r>
          </w:p>
        </w:tc>
        <w:tc>
          <w:tcPr>
            <w:tcW w:w="1701" w:type="dxa"/>
            <w:tcBorders>
              <w:top w:val="nil"/>
              <w:left w:val="nil"/>
              <w:bottom w:val="single" w:sz="4" w:space="0" w:color="000000"/>
              <w:right w:val="single" w:sz="8" w:space="0" w:color="000000"/>
            </w:tcBorders>
            <w:shd w:val="clear" w:color="auto" w:fill="auto"/>
            <w:noWrap/>
            <w:vAlign w:val="bottom"/>
            <w:hideMark/>
          </w:tcPr>
          <w:p w:rsidR="004960BF" w:rsidRPr="00F55FE9" w:rsidRDefault="004960BF" w:rsidP="004960BF">
            <w:pPr>
              <w:jc w:val="center"/>
              <w:rPr>
                <w:color w:val="000000"/>
              </w:rPr>
            </w:pPr>
            <w:r w:rsidRPr="00F55FE9">
              <w:rPr>
                <w:color w:val="000000"/>
              </w:rPr>
              <w:t>0503130</w:t>
            </w:r>
          </w:p>
        </w:tc>
      </w:tr>
      <w:tr w:rsidR="004960BF" w:rsidRPr="00F55FE9" w:rsidTr="004960BF">
        <w:tc>
          <w:tcPr>
            <w:tcW w:w="5827"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p>
        </w:tc>
        <w:tc>
          <w:tcPr>
            <w:tcW w:w="2126" w:type="dxa"/>
            <w:gridSpan w:val="3"/>
            <w:tcBorders>
              <w:top w:val="nil"/>
              <w:left w:val="nil"/>
              <w:bottom w:val="nil"/>
              <w:right w:val="nil"/>
            </w:tcBorders>
            <w:shd w:val="clear" w:color="auto" w:fill="auto"/>
            <w:noWrap/>
            <w:vAlign w:val="bottom"/>
            <w:hideMark/>
          </w:tcPr>
          <w:p w:rsidR="004960BF" w:rsidRPr="00F55FE9" w:rsidRDefault="004960BF" w:rsidP="004960BF">
            <w:pPr>
              <w:jc w:val="center"/>
              <w:rPr>
                <w:color w:val="000000"/>
              </w:rPr>
            </w:pPr>
            <w:r w:rsidRPr="00F55FE9">
              <w:rPr>
                <w:color w:val="000000"/>
              </w:rPr>
              <w:t>на  1 января 2025 г.</w:t>
            </w:r>
          </w:p>
        </w:tc>
        <w:tc>
          <w:tcPr>
            <w:tcW w:w="1861"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 </w:t>
            </w:r>
          </w:p>
        </w:tc>
        <w:tc>
          <w:tcPr>
            <w:tcW w:w="1116"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 </w:t>
            </w:r>
          </w:p>
        </w:tc>
        <w:tc>
          <w:tcPr>
            <w:tcW w:w="3119" w:type="dxa"/>
            <w:tcBorders>
              <w:top w:val="nil"/>
              <w:left w:val="nil"/>
              <w:bottom w:val="nil"/>
              <w:right w:val="single" w:sz="8" w:space="0" w:color="000000"/>
            </w:tcBorders>
            <w:shd w:val="clear" w:color="auto" w:fill="auto"/>
            <w:noWrap/>
            <w:vAlign w:val="bottom"/>
            <w:hideMark/>
          </w:tcPr>
          <w:p w:rsidR="004960BF" w:rsidRPr="00F55FE9" w:rsidRDefault="004960BF" w:rsidP="004960BF">
            <w:pPr>
              <w:ind w:firstLineChars="100" w:firstLine="200"/>
              <w:jc w:val="right"/>
              <w:rPr>
                <w:color w:val="000000"/>
              </w:rPr>
            </w:pPr>
            <w:r w:rsidRPr="00F55FE9">
              <w:rPr>
                <w:color w:val="000000"/>
              </w:rPr>
              <w:t xml:space="preserve">Дата </w:t>
            </w:r>
          </w:p>
        </w:tc>
        <w:tc>
          <w:tcPr>
            <w:tcW w:w="1701" w:type="dxa"/>
            <w:tcBorders>
              <w:top w:val="nil"/>
              <w:left w:val="nil"/>
              <w:bottom w:val="single" w:sz="4" w:space="0" w:color="000000"/>
              <w:right w:val="single" w:sz="8" w:space="0" w:color="000000"/>
            </w:tcBorders>
            <w:shd w:val="clear" w:color="auto" w:fill="auto"/>
            <w:noWrap/>
            <w:vAlign w:val="bottom"/>
            <w:hideMark/>
          </w:tcPr>
          <w:p w:rsidR="004960BF" w:rsidRPr="00F55FE9" w:rsidRDefault="004960BF" w:rsidP="004960BF">
            <w:pPr>
              <w:jc w:val="center"/>
              <w:rPr>
                <w:color w:val="000000"/>
              </w:rPr>
            </w:pPr>
            <w:r w:rsidRPr="00F55FE9">
              <w:rPr>
                <w:color w:val="000000"/>
              </w:rPr>
              <w:t>01.01.2025</w:t>
            </w:r>
          </w:p>
        </w:tc>
      </w:tr>
      <w:tr w:rsidR="004960BF" w:rsidRPr="00F55FE9" w:rsidTr="004960BF">
        <w:tc>
          <w:tcPr>
            <w:tcW w:w="5827"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 </w:t>
            </w:r>
          </w:p>
        </w:tc>
        <w:tc>
          <w:tcPr>
            <w:tcW w:w="561" w:type="dxa"/>
            <w:tcBorders>
              <w:top w:val="nil"/>
              <w:left w:val="nil"/>
              <w:bottom w:val="nil"/>
              <w:right w:val="nil"/>
            </w:tcBorders>
            <w:shd w:val="clear" w:color="auto" w:fill="auto"/>
            <w:noWrap/>
            <w:vAlign w:val="bottom"/>
            <w:hideMark/>
          </w:tcPr>
          <w:p w:rsidR="004960BF" w:rsidRPr="00F55FE9" w:rsidRDefault="004960BF" w:rsidP="004960BF">
            <w:pPr>
              <w:jc w:val="center"/>
              <w:rPr>
                <w:color w:val="000000"/>
              </w:rPr>
            </w:pPr>
            <w:r w:rsidRPr="00F55FE9">
              <w:rPr>
                <w:color w:val="000000"/>
              </w:rPr>
              <w:t> </w:t>
            </w:r>
          </w:p>
        </w:tc>
        <w:tc>
          <w:tcPr>
            <w:tcW w:w="561" w:type="dxa"/>
            <w:tcBorders>
              <w:top w:val="nil"/>
              <w:left w:val="nil"/>
              <w:bottom w:val="nil"/>
              <w:right w:val="nil"/>
            </w:tcBorders>
            <w:shd w:val="clear" w:color="auto" w:fill="auto"/>
            <w:noWrap/>
            <w:vAlign w:val="bottom"/>
            <w:hideMark/>
          </w:tcPr>
          <w:p w:rsidR="004960BF" w:rsidRPr="00F55FE9" w:rsidRDefault="004960BF" w:rsidP="004960BF">
            <w:pPr>
              <w:jc w:val="center"/>
              <w:rPr>
                <w:color w:val="000000"/>
              </w:rPr>
            </w:pPr>
            <w:r w:rsidRPr="00F55FE9">
              <w:rPr>
                <w:color w:val="000000"/>
              </w:rPr>
              <w:t> </w:t>
            </w:r>
          </w:p>
        </w:tc>
        <w:tc>
          <w:tcPr>
            <w:tcW w:w="1004" w:type="dxa"/>
            <w:tcBorders>
              <w:top w:val="nil"/>
              <w:left w:val="nil"/>
              <w:bottom w:val="nil"/>
              <w:right w:val="nil"/>
            </w:tcBorders>
            <w:shd w:val="clear" w:color="auto" w:fill="auto"/>
            <w:noWrap/>
            <w:vAlign w:val="bottom"/>
            <w:hideMark/>
          </w:tcPr>
          <w:p w:rsidR="004960BF" w:rsidRPr="00F55FE9" w:rsidRDefault="004960BF" w:rsidP="004960BF">
            <w:pPr>
              <w:jc w:val="center"/>
              <w:rPr>
                <w:color w:val="000000"/>
              </w:rPr>
            </w:pPr>
            <w:r w:rsidRPr="00F55FE9">
              <w:rPr>
                <w:color w:val="000000"/>
              </w:rPr>
              <w:t> </w:t>
            </w:r>
          </w:p>
        </w:tc>
        <w:tc>
          <w:tcPr>
            <w:tcW w:w="1861"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 </w:t>
            </w:r>
          </w:p>
        </w:tc>
        <w:tc>
          <w:tcPr>
            <w:tcW w:w="4235" w:type="dxa"/>
            <w:gridSpan w:val="2"/>
            <w:tcBorders>
              <w:top w:val="nil"/>
              <w:left w:val="nil"/>
              <w:bottom w:val="nil"/>
              <w:right w:val="single" w:sz="8" w:space="0" w:color="000000"/>
            </w:tcBorders>
            <w:shd w:val="clear" w:color="auto" w:fill="auto"/>
            <w:noWrap/>
            <w:vAlign w:val="bottom"/>
            <w:hideMark/>
          </w:tcPr>
          <w:p w:rsidR="004960BF" w:rsidRPr="00F55FE9" w:rsidRDefault="004960BF" w:rsidP="004960BF">
            <w:pPr>
              <w:jc w:val="right"/>
              <w:rPr>
                <w:color w:val="000000"/>
              </w:rPr>
            </w:pPr>
            <w:r w:rsidRPr="00F55FE9">
              <w:rPr>
                <w:color w:val="000000"/>
              </w:rPr>
              <w:t>  Код субъекта бюджетной отчетности</w:t>
            </w:r>
          </w:p>
        </w:tc>
        <w:tc>
          <w:tcPr>
            <w:tcW w:w="1701" w:type="dxa"/>
            <w:tcBorders>
              <w:top w:val="nil"/>
              <w:left w:val="nil"/>
              <w:bottom w:val="single" w:sz="4" w:space="0" w:color="000000"/>
              <w:right w:val="single" w:sz="8" w:space="0" w:color="000000"/>
            </w:tcBorders>
            <w:shd w:val="clear" w:color="auto" w:fill="auto"/>
            <w:noWrap/>
            <w:vAlign w:val="bottom"/>
            <w:hideMark/>
          </w:tcPr>
          <w:p w:rsidR="004960BF" w:rsidRPr="00F55FE9" w:rsidRDefault="004960BF" w:rsidP="004960BF">
            <w:pPr>
              <w:jc w:val="center"/>
              <w:rPr>
                <w:color w:val="000000"/>
              </w:rPr>
            </w:pPr>
            <w:r w:rsidRPr="00F55FE9">
              <w:rPr>
                <w:color w:val="000000"/>
              </w:rPr>
              <w:t> </w:t>
            </w:r>
          </w:p>
        </w:tc>
      </w:tr>
      <w:tr w:rsidR="004960BF" w:rsidRPr="00F55FE9" w:rsidTr="004960BF">
        <w:tc>
          <w:tcPr>
            <w:tcW w:w="6949" w:type="dxa"/>
            <w:gridSpan w:val="3"/>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 xml:space="preserve">Главный распорядитель, распорядитель, получатель бюджетных средств, </w:t>
            </w:r>
          </w:p>
        </w:tc>
        <w:tc>
          <w:tcPr>
            <w:tcW w:w="1004" w:type="dxa"/>
            <w:tcBorders>
              <w:top w:val="nil"/>
              <w:left w:val="nil"/>
              <w:bottom w:val="nil"/>
              <w:right w:val="nil"/>
            </w:tcBorders>
            <w:shd w:val="clear" w:color="auto" w:fill="auto"/>
            <w:noWrap/>
            <w:vAlign w:val="bottom"/>
            <w:hideMark/>
          </w:tcPr>
          <w:p w:rsidR="004960BF" w:rsidRPr="00F55FE9" w:rsidRDefault="004960BF" w:rsidP="004960BF">
            <w:pPr>
              <w:jc w:val="center"/>
              <w:rPr>
                <w:color w:val="000000"/>
              </w:rPr>
            </w:pPr>
            <w:r w:rsidRPr="00F55FE9">
              <w:rPr>
                <w:color w:val="000000"/>
              </w:rPr>
              <w:t> </w:t>
            </w:r>
          </w:p>
        </w:tc>
        <w:tc>
          <w:tcPr>
            <w:tcW w:w="1861" w:type="dxa"/>
            <w:tcBorders>
              <w:top w:val="nil"/>
              <w:left w:val="nil"/>
              <w:bottom w:val="nil"/>
              <w:right w:val="nil"/>
            </w:tcBorders>
            <w:shd w:val="clear" w:color="auto" w:fill="auto"/>
            <w:noWrap/>
            <w:vAlign w:val="bottom"/>
            <w:hideMark/>
          </w:tcPr>
          <w:p w:rsidR="004960BF" w:rsidRPr="00F55FE9" w:rsidRDefault="004960BF" w:rsidP="004960BF">
            <w:pPr>
              <w:jc w:val="center"/>
              <w:rPr>
                <w:color w:val="000000"/>
              </w:rPr>
            </w:pPr>
            <w:r w:rsidRPr="00F55FE9">
              <w:rPr>
                <w:color w:val="000000"/>
              </w:rPr>
              <w:t> </w:t>
            </w:r>
          </w:p>
        </w:tc>
        <w:tc>
          <w:tcPr>
            <w:tcW w:w="1116"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 </w:t>
            </w:r>
          </w:p>
        </w:tc>
        <w:tc>
          <w:tcPr>
            <w:tcW w:w="3119" w:type="dxa"/>
            <w:tcBorders>
              <w:top w:val="nil"/>
              <w:left w:val="nil"/>
              <w:bottom w:val="nil"/>
              <w:right w:val="single" w:sz="8" w:space="0" w:color="000000"/>
            </w:tcBorders>
            <w:shd w:val="clear" w:color="auto" w:fill="auto"/>
            <w:noWrap/>
            <w:vAlign w:val="bottom"/>
            <w:hideMark/>
          </w:tcPr>
          <w:p w:rsidR="004960BF" w:rsidRPr="00F55FE9" w:rsidRDefault="004960BF" w:rsidP="004960BF">
            <w:pPr>
              <w:ind w:firstLineChars="100" w:firstLine="200"/>
              <w:jc w:val="right"/>
              <w:rPr>
                <w:color w:val="000000"/>
              </w:rPr>
            </w:pPr>
            <w:r w:rsidRPr="00F55FE9">
              <w:rPr>
                <w:color w:val="000000"/>
              </w:rPr>
              <w:t>ОКВЭД</w:t>
            </w:r>
          </w:p>
        </w:tc>
        <w:tc>
          <w:tcPr>
            <w:tcW w:w="1701" w:type="dxa"/>
            <w:tcBorders>
              <w:top w:val="nil"/>
              <w:left w:val="nil"/>
              <w:bottom w:val="nil"/>
              <w:right w:val="single" w:sz="8" w:space="0" w:color="000000"/>
            </w:tcBorders>
            <w:shd w:val="clear" w:color="auto" w:fill="auto"/>
            <w:vAlign w:val="bottom"/>
            <w:hideMark/>
          </w:tcPr>
          <w:p w:rsidR="004960BF" w:rsidRPr="00F55FE9" w:rsidRDefault="004960BF" w:rsidP="004960BF">
            <w:pPr>
              <w:jc w:val="center"/>
              <w:rPr>
                <w:color w:val="000000"/>
              </w:rPr>
            </w:pPr>
            <w:r w:rsidRPr="00F55FE9">
              <w:rPr>
                <w:color w:val="000000"/>
              </w:rPr>
              <w:t> </w:t>
            </w:r>
          </w:p>
        </w:tc>
      </w:tr>
      <w:tr w:rsidR="004960BF" w:rsidRPr="00F55FE9" w:rsidTr="004960BF">
        <w:tc>
          <w:tcPr>
            <w:tcW w:w="5827"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 xml:space="preserve">главный администратор, администратор доходов бюджета, </w:t>
            </w:r>
          </w:p>
        </w:tc>
        <w:tc>
          <w:tcPr>
            <w:tcW w:w="561" w:type="dxa"/>
            <w:tcBorders>
              <w:top w:val="nil"/>
              <w:left w:val="nil"/>
              <w:bottom w:val="nil"/>
              <w:right w:val="nil"/>
            </w:tcBorders>
            <w:shd w:val="clear" w:color="auto" w:fill="auto"/>
            <w:noWrap/>
            <w:vAlign w:val="bottom"/>
            <w:hideMark/>
          </w:tcPr>
          <w:p w:rsidR="004960BF" w:rsidRPr="00F55FE9" w:rsidRDefault="004960BF" w:rsidP="004960BF">
            <w:pPr>
              <w:jc w:val="center"/>
              <w:rPr>
                <w:color w:val="000000"/>
              </w:rPr>
            </w:pPr>
            <w:r w:rsidRPr="00F55FE9">
              <w:rPr>
                <w:color w:val="000000"/>
              </w:rPr>
              <w:t> </w:t>
            </w:r>
          </w:p>
        </w:tc>
        <w:tc>
          <w:tcPr>
            <w:tcW w:w="561" w:type="dxa"/>
            <w:tcBorders>
              <w:top w:val="nil"/>
              <w:left w:val="nil"/>
              <w:bottom w:val="nil"/>
              <w:right w:val="nil"/>
            </w:tcBorders>
            <w:shd w:val="clear" w:color="auto" w:fill="auto"/>
            <w:noWrap/>
            <w:vAlign w:val="bottom"/>
            <w:hideMark/>
          </w:tcPr>
          <w:p w:rsidR="004960BF" w:rsidRPr="00F55FE9" w:rsidRDefault="004960BF" w:rsidP="004960BF">
            <w:pPr>
              <w:jc w:val="center"/>
              <w:rPr>
                <w:color w:val="000000"/>
              </w:rPr>
            </w:pPr>
            <w:r w:rsidRPr="00F55FE9">
              <w:rPr>
                <w:color w:val="000000"/>
              </w:rPr>
              <w:t> </w:t>
            </w:r>
          </w:p>
        </w:tc>
        <w:tc>
          <w:tcPr>
            <w:tcW w:w="1004" w:type="dxa"/>
            <w:tcBorders>
              <w:top w:val="nil"/>
              <w:left w:val="nil"/>
              <w:bottom w:val="nil"/>
              <w:right w:val="nil"/>
            </w:tcBorders>
            <w:shd w:val="clear" w:color="auto" w:fill="auto"/>
            <w:noWrap/>
            <w:vAlign w:val="bottom"/>
            <w:hideMark/>
          </w:tcPr>
          <w:p w:rsidR="004960BF" w:rsidRPr="00F55FE9" w:rsidRDefault="004960BF" w:rsidP="004960BF">
            <w:pPr>
              <w:jc w:val="center"/>
              <w:rPr>
                <w:color w:val="000000"/>
              </w:rPr>
            </w:pPr>
            <w:r w:rsidRPr="00F55FE9">
              <w:rPr>
                <w:color w:val="000000"/>
              </w:rPr>
              <w:t> </w:t>
            </w:r>
          </w:p>
        </w:tc>
        <w:tc>
          <w:tcPr>
            <w:tcW w:w="1861" w:type="dxa"/>
            <w:tcBorders>
              <w:top w:val="nil"/>
              <w:left w:val="nil"/>
              <w:bottom w:val="nil"/>
              <w:right w:val="nil"/>
            </w:tcBorders>
            <w:shd w:val="clear" w:color="auto" w:fill="auto"/>
            <w:noWrap/>
            <w:vAlign w:val="bottom"/>
            <w:hideMark/>
          </w:tcPr>
          <w:p w:rsidR="004960BF" w:rsidRPr="00F55FE9" w:rsidRDefault="004960BF" w:rsidP="004960BF">
            <w:pPr>
              <w:jc w:val="center"/>
              <w:rPr>
                <w:color w:val="000000"/>
              </w:rPr>
            </w:pPr>
            <w:r w:rsidRPr="00F55FE9">
              <w:rPr>
                <w:color w:val="000000"/>
              </w:rPr>
              <w:t> </w:t>
            </w:r>
          </w:p>
        </w:tc>
        <w:tc>
          <w:tcPr>
            <w:tcW w:w="1116"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 </w:t>
            </w:r>
          </w:p>
        </w:tc>
        <w:tc>
          <w:tcPr>
            <w:tcW w:w="3119" w:type="dxa"/>
            <w:tcBorders>
              <w:top w:val="nil"/>
              <w:left w:val="nil"/>
              <w:bottom w:val="nil"/>
              <w:right w:val="single" w:sz="8" w:space="0" w:color="000000"/>
            </w:tcBorders>
            <w:shd w:val="clear" w:color="auto" w:fill="auto"/>
            <w:noWrap/>
            <w:vAlign w:val="bottom"/>
            <w:hideMark/>
          </w:tcPr>
          <w:p w:rsidR="004960BF" w:rsidRPr="00F55FE9" w:rsidRDefault="004960BF" w:rsidP="004960BF">
            <w:pPr>
              <w:ind w:firstLineChars="100" w:firstLine="200"/>
              <w:jc w:val="right"/>
              <w:rPr>
                <w:color w:val="000000"/>
              </w:rPr>
            </w:pPr>
            <w:r w:rsidRPr="00F55FE9">
              <w:rPr>
                <w:color w:val="000000"/>
              </w:rPr>
              <w:t xml:space="preserve">по ОКПО </w:t>
            </w:r>
          </w:p>
        </w:tc>
        <w:tc>
          <w:tcPr>
            <w:tcW w:w="1701" w:type="dxa"/>
            <w:tcBorders>
              <w:top w:val="nil"/>
              <w:left w:val="nil"/>
              <w:bottom w:val="single" w:sz="4" w:space="0" w:color="000000"/>
              <w:right w:val="single" w:sz="8" w:space="0" w:color="000000"/>
            </w:tcBorders>
            <w:shd w:val="clear" w:color="auto" w:fill="auto"/>
            <w:noWrap/>
            <w:vAlign w:val="bottom"/>
            <w:hideMark/>
          </w:tcPr>
          <w:p w:rsidR="004960BF" w:rsidRPr="00F55FE9" w:rsidRDefault="004960BF" w:rsidP="004960BF">
            <w:pPr>
              <w:jc w:val="center"/>
              <w:rPr>
                <w:color w:val="000000"/>
              </w:rPr>
            </w:pPr>
            <w:r w:rsidRPr="00F55FE9">
              <w:rPr>
                <w:color w:val="000000"/>
              </w:rPr>
              <w:t> </w:t>
            </w:r>
          </w:p>
        </w:tc>
      </w:tr>
      <w:tr w:rsidR="004960BF" w:rsidRPr="00F55FE9" w:rsidTr="004960BF">
        <w:tc>
          <w:tcPr>
            <w:tcW w:w="5827"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 xml:space="preserve">главный администратор, администратор источников </w:t>
            </w:r>
          </w:p>
        </w:tc>
        <w:tc>
          <w:tcPr>
            <w:tcW w:w="5103" w:type="dxa"/>
            <w:gridSpan w:val="5"/>
            <w:vMerge w:val="restart"/>
            <w:tcBorders>
              <w:top w:val="nil"/>
              <w:left w:val="nil"/>
              <w:bottom w:val="single" w:sz="4" w:space="0" w:color="000000"/>
              <w:right w:val="nil"/>
            </w:tcBorders>
            <w:shd w:val="clear" w:color="auto" w:fill="auto"/>
            <w:vAlign w:val="bottom"/>
            <w:hideMark/>
          </w:tcPr>
          <w:p w:rsidR="004960BF" w:rsidRPr="00F55FE9" w:rsidRDefault="004960BF" w:rsidP="004960BF">
            <w:pPr>
              <w:rPr>
                <w:color w:val="000000"/>
                <w:sz w:val="18"/>
                <w:szCs w:val="18"/>
              </w:rPr>
            </w:pPr>
            <w:r w:rsidRPr="00F55FE9">
              <w:rPr>
                <w:color w:val="000000"/>
                <w:sz w:val="18"/>
                <w:szCs w:val="18"/>
              </w:rPr>
              <w:t>Аркадакский МР</w:t>
            </w:r>
          </w:p>
        </w:tc>
        <w:tc>
          <w:tcPr>
            <w:tcW w:w="3119" w:type="dxa"/>
            <w:tcBorders>
              <w:top w:val="nil"/>
              <w:left w:val="nil"/>
              <w:bottom w:val="nil"/>
              <w:right w:val="single" w:sz="8" w:space="0" w:color="000000"/>
            </w:tcBorders>
            <w:shd w:val="clear" w:color="auto" w:fill="auto"/>
            <w:noWrap/>
            <w:vAlign w:val="bottom"/>
            <w:hideMark/>
          </w:tcPr>
          <w:p w:rsidR="004960BF" w:rsidRPr="00F55FE9" w:rsidRDefault="004960BF" w:rsidP="004960BF">
            <w:pPr>
              <w:ind w:firstLineChars="100" w:firstLine="200"/>
              <w:jc w:val="right"/>
              <w:rPr>
                <w:color w:val="000000"/>
              </w:rPr>
            </w:pPr>
            <w:r w:rsidRPr="00F55FE9">
              <w:rPr>
                <w:color w:val="000000"/>
              </w:rPr>
              <w:t xml:space="preserve">ИНН </w:t>
            </w:r>
          </w:p>
        </w:tc>
        <w:tc>
          <w:tcPr>
            <w:tcW w:w="1701" w:type="dxa"/>
            <w:tcBorders>
              <w:top w:val="nil"/>
              <w:left w:val="nil"/>
              <w:bottom w:val="single" w:sz="4" w:space="0" w:color="000000"/>
              <w:right w:val="single" w:sz="8" w:space="0" w:color="000000"/>
            </w:tcBorders>
            <w:shd w:val="clear" w:color="auto" w:fill="auto"/>
            <w:noWrap/>
            <w:vAlign w:val="bottom"/>
            <w:hideMark/>
          </w:tcPr>
          <w:p w:rsidR="004960BF" w:rsidRPr="00F55FE9" w:rsidRDefault="004960BF" w:rsidP="004960BF">
            <w:pPr>
              <w:jc w:val="center"/>
              <w:rPr>
                <w:color w:val="000000"/>
              </w:rPr>
            </w:pPr>
            <w:r w:rsidRPr="00F55FE9">
              <w:rPr>
                <w:color w:val="000000"/>
              </w:rPr>
              <w:t>6402002785</w:t>
            </w:r>
          </w:p>
        </w:tc>
      </w:tr>
      <w:tr w:rsidR="004960BF" w:rsidRPr="00F55FE9" w:rsidTr="004960BF">
        <w:tc>
          <w:tcPr>
            <w:tcW w:w="5827"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финансирования дефицита бюджета</w:t>
            </w:r>
          </w:p>
        </w:tc>
        <w:tc>
          <w:tcPr>
            <w:tcW w:w="5103" w:type="dxa"/>
            <w:gridSpan w:val="5"/>
            <w:vMerge/>
            <w:tcBorders>
              <w:top w:val="nil"/>
              <w:left w:val="nil"/>
              <w:bottom w:val="nil"/>
              <w:right w:val="nil"/>
            </w:tcBorders>
            <w:vAlign w:val="center"/>
            <w:hideMark/>
          </w:tcPr>
          <w:p w:rsidR="004960BF" w:rsidRPr="00F55FE9" w:rsidRDefault="004960BF" w:rsidP="004960BF">
            <w:pPr>
              <w:rPr>
                <w:color w:val="000000"/>
                <w:sz w:val="18"/>
                <w:szCs w:val="18"/>
              </w:rPr>
            </w:pPr>
          </w:p>
        </w:tc>
        <w:tc>
          <w:tcPr>
            <w:tcW w:w="3119" w:type="dxa"/>
            <w:tcBorders>
              <w:top w:val="nil"/>
              <w:left w:val="nil"/>
              <w:bottom w:val="nil"/>
              <w:right w:val="single" w:sz="8" w:space="0" w:color="000000"/>
            </w:tcBorders>
            <w:shd w:val="clear" w:color="auto" w:fill="auto"/>
            <w:noWrap/>
            <w:vAlign w:val="bottom"/>
            <w:hideMark/>
          </w:tcPr>
          <w:p w:rsidR="004960BF" w:rsidRPr="00F55FE9" w:rsidRDefault="004960BF" w:rsidP="004960BF">
            <w:pPr>
              <w:ind w:firstLineChars="100" w:firstLine="200"/>
              <w:jc w:val="right"/>
              <w:rPr>
                <w:color w:val="000000"/>
              </w:rPr>
            </w:pPr>
            <w:r w:rsidRPr="00F55FE9">
              <w:rPr>
                <w:color w:val="000000"/>
              </w:rPr>
              <w:t xml:space="preserve">Глава по БК </w:t>
            </w:r>
          </w:p>
        </w:tc>
        <w:tc>
          <w:tcPr>
            <w:tcW w:w="1701" w:type="dxa"/>
            <w:tcBorders>
              <w:top w:val="nil"/>
              <w:left w:val="nil"/>
              <w:bottom w:val="single" w:sz="4" w:space="0" w:color="000000"/>
              <w:right w:val="single" w:sz="8" w:space="0" w:color="000000"/>
            </w:tcBorders>
            <w:shd w:val="clear" w:color="auto" w:fill="auto"/>
            <w:noWrap/>
            <w:vAlign w:val="bottom"/>
            <w:hideMark/>
          </w:tcPr>
          <w:p w:rsidR="004960BF" w:rsidRPr="00F55FE9" w:rsidRDefault="004960BF" w:rsidP="004960BF">
            <w:pPr>
              <w:jc w:val="center"/>
              <w:rPr>
                <w:color w:val="000000"/>
              </w:rPr>
            </w:pPr>
            <w:r w:rsidRPr="00F55FE9">
              <w:rPr>
                <w:color w:val="000000"/>
              </w:rPr>
              <w:t> </w:t>
            </w:r>
          </w:p>
        </w:tc>
      </w:tr>
      <w:tr w:rsidR="004960BF" w:rsidRPr="00F55FE9" w:rsidTr="004960BF">
        <w:tc>
          <w:tcPr>
            <w:tcW w:w="5827"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 xml:space="preserve">Наименование бюджета </w:t>
            </w:r>
          </w:p>
        </w:tc>
        <w:tc>
          <w:tcPr>
            <w:tcW w:w="5103" w:type="dxa"/>
            <w:gridSpan w:val="5"/>
            <w:tcBorders>
              <w:top w:val="single" w:sz="4" w:space="0" w:color="000000"/>
              <w:left w:val="nil"/>
              <w:bottom w:val="single" w:sz="4" w:space="0" w:color="000000"/>
              <w:right w:val="nil"/>
            </w:tcBorders>
            <w:shd w:val="clear" w:color="auto" w:fill="auto"/>
            <w:vAlign w:val="bottom"/>
            <w:hideMark/>
          </w:tcPr>
          <w:p w:rsidR="004960BF" w:rsidRPr="00F55FE9" w:rsidRDefault="004960BF" w:rsidP="004960BF">
            <w:pPr>
              <w:rPr>
                <w:color w:val="000000"/>
                <w:sz w:val="18"/>
                <w:szCs w:val="18"/>
              </w:rPr>
            </w:pPr>
            <w:r w:rsidRPr="00F55FE9">
              <w:rPr>
                <w:color w:val="000000"/>
                <w:sz w:val="18"/>
                <w:szCs w:val="18"/>
              </w:rPr>
              <w:t>Собственный бюджет</w:t>
            </w:r>
          </w:p>
        </w:tc>
        <w:tc>
          <w:tcPr>
            <w:tcW w:w="3119" w:type="dxa"/>
            <w:tcBorders>
              <w:top w:val="nil"/>
              <w:left w:val="nil"/>
              <w:bottom w:val="nil"/>
              <w:right w:val="single" w:sz="8" w:space="0" w:color="000000"/>
            </w:tcBorders>
            <w:shd w:val="clear" w:color="auto" w:fill="auto"/>
            <w:noWrap/>
            <w:vAlign w:val="bottom"/>
            <w:hideMark/>
          </w:tcPr>
          <w:p w:rsidR="004960BF" w:rsidRPr="00F55FE9" w:rsidRDefault="004960BF" w:rsidP="004960BF">
            <w:pPr>
              <w:ind w:firstLineChars="100" w:firstLine="200"/>
              <w:jc w:val="right"/>
              <w:rPr>
                <w:color w:val="000000"/>
              </w:rPr>
            </w:pPr>
            <w:r w:rsidRPr="00F55FE9">
              <w:rPr>
                <w:color w:val="000000"/>
              </w:rPr>
              <w:t xml:space="preserve">по ОКТМО </w:t>
            </w:r>
          </w:p>
        </w:tc>
        <w:tc>
          <w:tcPr>
            <w:tcW w:w="1701" w:type="dxa"/>
            <w:tcBorders>
              <w:top w:val="nil"/>
              <w:left w:val="nil"/>
              <w:bottom w:val="single" w:sz="4" w:space="0" w:color="000000"/>
              <w:right w:val="single" w:sz="8" w:space="0" w:color="000000"/>
            </w:tcBorders>
            <w:shd w:val="clear" w:color="auto" w:fill="auto"/>
            <w:noWrap/>
            <w:vAlign w:val="bottom"/>
            <w:hideMark/>
          </w:tcPr>
          <w:p w:rsidR="004960BF" w:rsidRPr="00F55FE9" w:rsidRDefault="004960BF" w:rsidP="004960BF">
            <w:pPr>
              <w:jc w:val="center"/>
              <w:rPr>
                <w:color w:val="000000"/>
              </w:rPr>
            </w:pPr>
            <w:r w:rsidRPr="00F55FE9">
              <w:rPr>
                <w:color w:val="000000"/>
              </w:rPr>
              <w:t>63603000</w:t>
            </w:r>
          </w:p>
        </w:tc>
      </w:tr>
      <w:tr w:rsidR="004960BF" w:rsidRPr="00F55FE9" w:rsidTr="004960BF">
        <w:tc>
          <w:tcPr>
            <w:tcW w:w="5827"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Периодичность:  годовая</w:t>
            </w:r>
          </w:p>
        </w:tc>
        <w:tc>
          <w:tcPr>
            <w:tcW w:w="561"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 </w:t>
            </w:r>
          </w:p>
        </w:tc>
        <w:tc>
          <w:tcPr>
            <w:tcW w:w="561"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 </w:t>
            </w:r>
          </w:p>
        </w:tc>
        <w:tc>
          <w:tcPr>
            <w:tcW w:w="1004"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 </w:t>
            </w:r>
          </w:p>
        </w:tc>
        <w:tc>
          <w:tcPr>
            <w:tcW w:w="1861"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 </w:t>
            </w:r>
          </w:p>
        </w:tc>
        <w:tc>
          <w:tcPr>
            <w:tcW w:w="1116"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 </w:t>
            </w:r>
          </w:p>
        </w:tc>
        <w:tc>
          <w:tcPr>
            <w:tcW w:w="3119" w:type="dxa"/>
            <w:tcBorders>
              <w:top w:val="nil"/>
              <w:left w:val="nil"/>
              <w:bottom w:val="nil"/>
              <w:right w:val="single" w:sz="8" w:space="0" w:color="000000"/>
            </w:tcBorders>
            <w:shd w:val="clear" w:color="auto" w:fill="auto"/>
            <w:noWrap/>
            <w:vAlign w:val="bottom"/>
            <w:hideMark/>
          </w:tcPr>
          <w:p w:rsidR="004960BF" w:rsidRPr="00F55FE9" w:rsidRDefault="004960BF" w:rsidP="004960BF">
            <w:pPr>
              <w:ind w:firstLineChars="100" w:firstLine="200"/>
              <w:jc w:val="right"/>
              <w:rPr>
                <w:color w:val="000000"/>
              </w:rPr>
            </w:pPr>
            <w:r w:rsidRPr="00F55FE9">
              <w:rPr>
                <w:color w:val="000000"/>
              </w:rPr>
              <w:t> </w:t>
            </w:r>
          </w:p>
        </w:tc>
        <w:tc>
          <w:tcPr>
            <w:tcW w:w="1701" w:type="dxa"/>
            <w:tcBorders>
              <w:top w:val="nil"/>
              <w:left w:val="nil"/>
              <w:bottom w:val="single" w:sz="4" w:space="0" w:color="000000"/>
              <w:right w:val="single" w:sz="8" w:space="0" w:color="000000"/>
            </w:tcBorders>
            <w:shd w:val="clear" w:color="auto" w:fill="auto"/>
            <w:noWrap/>
            <w:vAlign w:val="bottom"/>
            <w:hideMark/>
          </w:tcPr>
          <w:p w:rsidR="004960BF" w:rsidRPr="00F55FE9" w:rsidRDefault="004960BF" w:rsidP="004960BF">
            <w:pPr>
              <w:jc w:val="center"/>
              <w:rPr>
                <w:color w:val="000000"/>
              </w:rPr>
            </w:pPr>
            <w:r w:rsidRPr="00F55FE9">
              <w:rPr>
                <w:color w:val="000000"/>
              </w:rPr>
              <w:t> </w:t>
            </w:r>
          </w:p>
        </w:tc>
      </w:tr>
      <w:tr w:rsidR="004960BF" w:rsidRPr="00F55FE9" w:rsidTr="004960BF">
        <w:tc>
          <w:tcPr>
            <w:tcW w:w="5827"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Единица измерения: руб</w:t>
            </w:r>
          </w:p>
        </w:tc>
        <w:tc>
          <w:tcPr>
            <w:tcW w:w="561"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 </w:t>
            </w:r>
          </w:p>
        </w:tc>
        <w:tc>
          <w:tcPr>
            <w:tcW w:w="561"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 </w:t>
            </w:r>
          </w:p>
        </w:tc>
        <w:tc>
          <w:tcPr>
            <w:tcW w:w="1004"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 </w:t>
            </w:r>
          </w:p>
        </w:tc>
        <w:tc>
          <w:tcPr>
            <w:tcW w:w="1861"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 </w:t>
            </w:r>
          </w:p>
        </w:tc>
        <w:tc>
          <w:tcPr>
            <w:tcW w:w="1116" w:type="dxa"/>
            <w:tcBorders>
              <w:top w:val="nil"/>
              <w:left w:val="nil"/>
              <w:bottom w:val="nil"/>
              <w:right w:val="nil"/>
            </w:tcBorders>
            <w:shd w:val="clear" w:color="auto" w:fill="auto"/>
            <w:noWrap/>
            <w:vAlign w:val="bottom"/>
            <w:hideMark/>
          </w:tcPr>
          <w:p w:rsidR="004960BF" w:rsidRPr="00F55FE9" w:rsidRDefault="004960BF" w:rsidP="004960BF">
            <w:pPr>
              <w:rPr>
                <w:color w:val="000000"/>
              </w:rPr>
            </w:pPr>
            <w:r w:rsidRPr="00F55FE9">
              <w:rPr>
                <w:color w:val="000000"/>
              </w:rPr>
              <w:t> </w:t>
            </w:r>
          </w:p>
        </w:tc>
        <w:tc>
          <w:tcPr>
            <w:tcW w:w="3119" w:type="dxa"/>
            <w:tcBorders>
              <w:top w:val="nil"/>
              <w:left w:val="nil"/>
              <w:bottom w:val="nil"/>
              <w:right w:val="single" w:sz="8" w:space="0" w:color="000000"/>
            </w:tcBorders>
            <w:shd w:val="clear" w:color="auto" w:fill="auto"/>
            <w:noWrap/>
            <w:vAlign w:val="bottom"/>
            <w:hideMark/>
          </w:tcPr>
          <w:p w:rsidR="004960BF" w:rsidRPr="00F55FE9" w:rsidRDefault="004960BF" w:rsidP="004960BF">
            <w:pPr>
              <w:ind w:firstLineChars="100" w:firstLine="200"/>
              <w:jc w:val="right"/>
              <w:rPr>
                <w:color w:val="000000"/>
              </w:rPr>
            </w:pPr>
            <w:r w:rsidRPr="00F55FE9">
              <w:rPr>
                <w:color w:val="000000"/>
              </w:rPr>
              <w:t xml:space="preserve">по ОКЕИ </w:t>
            </w:r>
          </w:p>
        </w:tc>
        <w:tc>
          <w:tcPr>
            <w:tcW w:w="1701" w:type="dxa"/>
            <w:tcBorders>
              <w:top w:val="nil"/>
              <w:left w:val="nil"/>
              <w:bottom w:val="single" w:sz="8" w:space="0" w:color="000000"/>
              <w:right w:val="single" w:sz="8" w:space="0" w:color="000000"/>
            </w:tcBorders>
            <w:shd w:val="clear" w:color="auto" w:fill="auto"/>
            <w:noWrap/>
            <w:vAlign w:val="bottom"/>
            <w:hideMark/>
          </w:tcPr>
          <w:p w:rsidR="004960BF" w:rsidRPr="00F55FE9" w:rsidRDefault="004960BF" w:rsidP="004960BF">
            <w:pPr>
              <w:jc w:val="center"/>
              <w:rPr>
                <w:color w:val="000000"/>
              </w:rPr>
            </w:pPr>
            <w:r w:rsidRPr="00F55FE9">
              <w:rPr>
                <w:color w:val="000000"/>
              </w:rPr>
              <w:t xml:space="preserve">383 </w:t>
            </w:r>
          </w:p>
        </w:tc>
      </w:tr>
    </w:tbl>
    <w:p w:rsidR="004960BF" w:rsidRDefault="004960BF" w:rsidP="004960BF"/>
    <w:tbl>
      <w:tblPr>
        <w:tblW w:w="15750" w:type="dxa"/>
        <w:tblInd w:w="93" w:type="dxa"/>
        <w:tblLook w:val="04A0"/>
      </w:tblPr>
      <w:tblGrid>
        <w:gridCol w:w="5685"/>
        <w:gridCol w:w="851"/>
        <w:gridCol w:w="1559"/>
        <w:gridCol w:w="1441"/>
        <w:gridCol w:w="1536"/>
        <w:gridCol w:w="1701"/>
        <w:gridCol w:w="1441"/>
        <w:gridCol w:w="1536"/>
      </w:tblGrid>
      <w:tr w:rsidR="004960BF" w:rsidRPr="001A27FC" w:rsidTr="004960BF">
        <w:trPr>
          <w:trHeight w:val="330"/>
        </w:trPr>
        <w:tc>
          <w:tcPr>
            <w:tcW w:w="5685" w:type="dxa"/>
            <w:vMerge w:val="restart"/>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4960BF" w:rsidRPr="001A27FC" w:rsidRDefault="004960BF" w:rsidP="004960BF">
            <w:pPr>
              <w:jc w:val="center"/>
              <w:rPr>
                <w:color w:val="000000"/>
              </w:rPr>
            </w:pPr>
            <w:r w:rsidRPr="001A27FC">
              <w:rPr>
                <w:color w:val="000000"/>
              </w:rPr>
              <w:t>А К Т И В</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60BF" w:rsidRPr="001A27FC" w:rsidRDefault="004960BF" w:rsidP="004960BF">
            <w:pPr>
              <w:jc w:val="center"/>
              <w:rPr>
                <w:color w:val="000000"/>
              </w:rPr>
            </w:pPr>
            <w:r w:rsidRPr="001A27FC">
              <w:rPr>
                <w:color w:val="000000"/>
              </w:rPr>
              <w:t>Код строки</w:t>
            </w:r>
          </w:p>
        </w:tc>
        <w:tc>
          <w:tcPr>
            <w:tcW w:w="4536"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4960BF" w:rsidRPr="001A27FC" w:rsidRDefault="004960BF" w:rsidP="004960BF">
            <w:pPr>
              <w:jc w:val="center"/>
              <w:rPr>
                <w:color w:val="000000"/>
              </w:rPr>
            </w:pPr>
            <w:r w:rsidRPr="001A27FC">
              <w:rPr>
                <w:color w:val="000000"/>
              </w:rPr>
              <w:t xml:space="preserve">      На начало года</w:t>
            </w:r>
          </w:p>
        </w:tc>
        <w:tc>
          <w:tcPr>
            <w:tcW w:w="4678" w:type="dxa"/>
            <w:gridSpan w:val="3"/>
            <w:tcBorders>
              <w:top w:val="single" w:sz="4" w:space="0" w:color="000000"/>
              <w:left w:val="nil"/>
              <w:bottom w:val="single" w:sz="4" w:space="0" w:color="000000"/>
              <w:right w:val="single" w:sz="4" w:space="0" w:color="auto"/>
            </w:tcBorders>
            <w:shd w:val="clear" w:color="auto" w:fill="auto"/>
            <w:noWrap/>
            <w:vAlign w:val="center"/>
            <w:hideMark/>
          </w:tcPr>
          <w:p w:rsidR="004960BF" w:rsidRPr="001A27FC" w:rsidRDefault="004960BF" w:rsidP="004960BF">
            <w:pPr>
              <w:jc w:val="center"/>
              <w:rPr>
                <w:color w:val="000000"/>
              </w:rPr>
            </w:pPr>
            <w:r w:rsidRPr="001A27FC">
              <w:rPr>
                <w:color w:val="000000"/>
              </w:rPr>
              <w:t xml:space="preserve">На конец отчетного периода </w:t>
            </w:r>
          </w:p>
        </w:tc>
      </w:tr>
      <w:tr w:rsidR="004960BF" w:rsidRPr="001A27FC" w:rsidTr="004960BF">
        <w:trPr>
          <w:trHeight w:val="390"/>
        </w:trPr>
        <w:tc>
          <w:tcPr>
            <w:tcW w:w="5685" w:type="dxa"/>
            <w:vMerge/>
            <w:tcBorders>
              <w:top w:val="single" w:sz="4" w:space="0" w:color="000000"/>
              <w:left w:val="single" w:sz="4" w:space="0" w:color="auto"/>
              <w:bottom w:val="single" w:sz="4" w:space="0" w:color="000000"/>
              <w:right w:val="single" w:sz="4" w:space="0" w:color="000000"/>
            </w:tcBorders>
            <w:vAlign w:val="center"/>
            <w:hideMark/>
          </w:tcPr>
          <w:p w:rsidR="004960BF" w:rsidRPr="001A27FC" w:rsidRDefault="004960BF" w:rsidP="004960BF">
            <w:pPr>
              <w:rPr>
                <w:color w:val="00000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4960BF" w:rsidRPr="001A27FC" w:rsidRDefault="004960BF" w:rsidP="004960BF">
            <w:pPr>
              <w:rPr>
                <w:color w:val="000000"/>
              </w:rPr>
            </w:pP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960BF" w:rsidRPr="001A27FC" w:rsidRDefault="004960BF" w:rsidP="004960BF">
            <w:pPr>
              <w:jc w:val="center"/>
              <w:rPr>
                <w:color w:val="000000"/>
              </w:rPr>
            </w:pPr>
            <w:r w:rsidRPr="001A27FC">
              <w:rPr>
                <w:color w:val="000000"/>
              </w:rPr>
              <w:t>бюджетная деятельность</w:t>
            </w:r>
          </w:p>
        </w:tc>
        <w:tc>
          <w:tcPr>
            <w:tcW w:w="1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960BF" w:rsidRPr="001A27FC" w:rsidRDefault="004960BF" w:rsidP="004960BF">
            <w:pPr>
              <w:jc w:val="center"/>
              <w:rPr>
                <w:color w:val="000000"/>
              </w:rPr>
            </w:pPr>
            <w:r w:rsidRPr="001A27FC">
              <w:rPr>
                <w:color w:val="000000"/>
              </w:rPr>
              <w:t>средства во  временном распоряжении</w:t>
            </w:r>
          </w:p>
        </w:tc>
        <w:tc>
          <w:tcPr>
            <w:tcW w:w="153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960BF" w:rsidRPr="001A27FC" w:rsidRDefault="004960BF" w:rsidP="004960BF">
            <w:pPr>
              <w:jc w:val="center"/>
              <w:rPr>
                <w:color w:val="000000"/>
              </w:rPr>
            </w:pPr>
            <w:r w:rsidRPr="001A27FC">
              <w:rPr>
                <w:color w:val="000000"/>
              </w:rPr>
              <w:t>итого</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960BF" w:rsidRPr="001A27FC" w:rsidRDefault="004960BF" w:rsidP="004960BF">
            <w:pPr>
              <w:jc w:val="center"/>
              <w:rPr>
                <w:color w:val="000000"/>
              </w:rPr>
            </w:pPr>
            <w:r w:rsidRPr="001A27FC">
              <w:rPr>
                <w:color w:val="000000"/>
              </w:rPr>
              <w:t>бюджетная деятельность</w:t>
            </w:r>
          </w:p>
        </w:tc>
        <w:tc>
          <w:tcPr>
            <w:tcW w:w="1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960BF" w:rsidRPr="001A27FC" w:rsidRDefault="004960BF" w:rsidP="004960BF">
            <w:pPr>
              <w:jc w:val="center"/>
              <w:rPr>
                <w:color w:val="000000"/>
              </w:rPr>
            </w:pPr>
            <w:r w:rsidRPr="001A27FC">
              <w:rPr>
                <w:color w:val="000000"/>
              </w:rPr>
              <w:t>средства во временном распоряжении</w:t>
            </w:r>
          </w:p>
        </w:tc>
        <w:tc>
          <w:tcPr>
            <w:tcW w:w="1536" w:type="dxa"/>
            <w:vMerge w:val="restart"/>
            <w:tcBorders>
              <w:top w:val="nil"/>
              <w:left w:val="single" w:sz="4" w:space="0" w:color="000000"/>
              <w:bottom w:val="single" w:sz="4" w:space="0" w:color="000000"/>
              <w:right w:val="single" w:sz="4" w:space="0" w:color="auto"/>
            </w:tcBorders>
            <w:shd w:val="clear" w:color="auto" w:fill="auto"/>
            <w:vAlign w:val="center"/>
            <w:hideMark/>
          </w:tcPr>
          <w:p w:rsidR="004960BF" w:rsidRPr="001A27FC" w:rsidRDefault="004960BF" w:rsidP="004960BF">
            <w:pPr>
              <w:jc w:val="center"/>
              <w:rPr>
                <w:color w:val="000000"/>
              </w:rPr>
            </w:pPr>
            <w:r w:rsidRPr="001A27FC">
              <w:rPr>
                <w:color w:val="000000"/>
              </w:rPr>
              <w:t>итого</w:t>
            </w:r>
          </w:p>
        </w:tc>
      </w:tr>
      <w:tr w:rsidR="004960BF" w:rsidRPr="001A27FC" w:rsidTr="004960BF">
        <w:trPr>
          <w:trHeight w:val="390"/>
        </w:trPr>
        <w:tc>
          <w:tcPr>
            <w:tcW w:w="5685" w:type="dxa"/>
            <w:vMerge/>
            <w:tcBorders>
              <w:top w:val="single" w:sz="4" w:space="0" w:color="000000"/>
              <w:left w:val="single" w:sz="4" w:space="0" w:color="auto"/>
              <w:bottom w:val="single" w:sz="4" w:space="0" w:color="000000"/>
              <w:right w:val="single" w:sz="4" w:space="0" w:color="000000"/>
            </w:tcBorders>
            <w:vAlign w:val="center"/>
            <w:hideMark/>
          </w:tcPr>
          <w:p w:rsidR="004960BF" w:rsidRPr="001A27FC" w:rsidRDefault="004960BF" w:rsidP="004960BF">
            <w:pPr>
              <w:rPr>
                <w:color w:val="00000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4960BF" w:rsidRPr="001A27FC" w:rsidRDefault="004960BF" w:rsidP="004960BF">
            <w:pPr>
              <w:rPr>
                <w:color w:val="000000"/>
              </w:rPr>
            </w:pPr>
          </w:p>
        </w:tc>
        <w:tc>
          <w:tcPr>
            <w:tcW w:w="1559" w:type="dxa"/>
            <w:vMerge/>
            <w:tcBorders>
              <w:top w:val="nil"/>
              <w:left w:val="single" w:sz="4" w:space="0" w:color="000000"/>
              <w:bottom w:val="single" w:sz="4" w:space="0" w:color="000000"/>
              <w:right w:val="single" w:sz="4" w:space="0" w:color="000000"/>
            </w:tcBorders>
            <w:vAlign w:val="center"/>
            <w:hideMark/>
          </w:tcPr>
          <w:p w:rsidR="004960BF" w:rsidRPr="001A27FC" w:rsidRDefault="004960BF" w:rsidP="004960BF">
            <w:pPr>
              <w:rPr>
                <w:color w:val="000000"/>
              </w:rPr>
            </w:pPr>
          </w:p>
        </w:tc>
        <w:tc>
          <w:tcPr>
            <w:tcW w:w="1441" w:type="dxa"/>
            <w:vMerge/>
            <w:tcBorders>
              <w:top w:val="nil"/>
              <w:left w:val="single" w:sz="4" w:space="0" w:color="000000"/>
              <w:bottom w:val="single" w:sz="4" w:space="0" w:color="000000"/>
              <w:right w:val="single" w:sz="4" w:space="0" w:color="000000"/>
            </w:tcBorders>
            <w:vAlign w:val="center"/>
            <w:hideMark/>
          </w:tcPr>
          <w:p w:rsidR="004960BF" w:rsidRPr="001A27FC" w:rsidRDefault="004960BF" w:rsidP="004960BF">
            <w:pPr>
              <w:rPr>
                <w:color w:val="000000"/>
              </w:rPr>
            </w:pPr>
          </w:p>
        </w:tc>
        <w:tc>
          <w:tcPr>
            <w:tcW w:w="1536" w:type="dxa"/>
            <w:vMerge/>
            <w:tcBorders>
              <w:top w:val="nil"/>
              <w:left w:val="single" w:sz="4" w:space="0" w:color="000000"/>
              <w:bottom w:val="single" w:sz="4" w:space="0" w:color="000000"/>
              <w:right w:val="single" w:sz="4" w:space="0" w:color="000000"/>
            </w:tcBorders>
            <w:vAlign w:val="center"/>
            <w:hideMark/>
          </w:tcPr>
          <w:p w:rsidR="004960BF" w:rsidRPr="001A27FC" w:rsidRDefault="004960BF" w:rsidP="004960BF">
            <w:pPr>
              <w:rPr>
                <w:color w:val="000000"/>
              </w:rPr>
            </w:pPr>
          </w:p>
        </w:tc>
        <w:tc>
          <w:tcPr>
            <w:tcW w:w="1701" w:type="dxa"/>
            <w:vMerge/>
            <w:tcBorders>
              <w:top w:val="nil"/>
              <w:left w:val="single" w:sz="4" w:space="0" w:color="000000"/>
              <w:bottom w:val="single" w:sz="4" w:space="0" w:color="000000"/>
              <w:right w:val="single" w:sz="4" w:space="0" w:color="000000"/>
            </w:tcBorders>
            <w:vAlign w:val="center"/>
            <w:hideMark/>
          </w:tcPr>
          <w:p w:rsidR="004960BF" w:rsidRPr="001A27FC" w:rsidRDefault="004960BF" w:rsidP="004960BF">
            <w:pPr>
              <w:rPr>
                <w:color w:val="000000"/>
              </w:rPr>
            </w:pPr>
          </w:p>
        </w:tc>
        <w:tc>
          <w:tcPr>
            <w:tcW w:w="1441" w:type="dxa"/>
            <w:vMerge/>
            <w:tcBorders>
              <w:top w:val="nil"/>
              <w:left w:val="single" w:sz="4" w:space="0" w:color="000000"/>
              <w:bottom w:val="single" w:sz="4" w:space="0" w:color="000000"/>
              <w:right w:val="single" w:sz="4" w:space="0" w:color="000000"/>
            </w:tcBorders>
            <w:vAlign w:val="center"/>
            <w:hideMark/>
          </w:tcPr>
          <w:p w:rsidR="004960BF" w:rsidRPr="001A27FC" w:rsidRDefault="004960BF" w:rsidP="004960BF">
            <w:pPr>
              <w:rPr>
                <w:color w:val="000000"/>
              </w:rPr>
            </w:pPr>
          </w:p>
        </w:tc>
        <w:tc>
          <w:tcPr>
            <w:tcW w:w="1536" w:type="dxa"/>
            <w:vMerge/>
            <w:tcBorders>
              <w:top w:val="nil"/>
              <w:left w:val="single" w:sz="4" w:space="0" w:color="000000"/>
              <w:bottom w:val="single" w:sz="4" w:space="0" w:color="000000"/>
              <w:right w:val="single" w:sz="4" w:space="0" w:color="auto"/>
            </w:tcBorders>
            <w:vAlign w:val="center"/>
            <w:hideMark/>
          </w:tcPr>
          <w:p w:rsidR="004960BF" w:rsidRPr="001A27FC" w:rsidRDefault="004960BF" w:rsidP="004960BF">
            <w:pPr>
              <w:rPr>
                <w:color w:val="000000"/>
              </w:rPr>
            </w:pPr>
          </w:p>
        </w:tc>
      </w:tr>
      <w:tr w:rsidR="004960BF" w:rsidRPr="001A27FC" w:rsidTr="004960BF">
        <w:trPr>
          <w:trHeight w:val="330"/>
        </w:trPr>
        <w:tc>
          <w:tcPr>
            <w:tcW w:w="5685" w:type="dxa"/>
            <w:tcBorders>
              <w:top w:val="nil"/>
              <w:left w:val="single" w:sz="4" w:space="0" w:color="auto"/>
              <w:bottom w:val="single" w:sz="4" w:space="0" w:color="000000"/>
              <w:right w:val="single" w:sz="4" w:space="0" w:color="000000"/>
            </w:tcBorders>
            <w:shd w:val="clear" w:color="auto" w:fill="auto"/>
            <w:noWrap/>
            <w:vAlign w:val="center"/>
            <w:hideMark/>
          </w:tcPr>
          <w:p w:rsidR="004960BF" w:rsidRPr="001A27FC" w:rsidRDefault="004960BF" w:rsidP="004960BF">
            <w:pPr>
              <w:jc w:val="center"/>
              <w:rPr>
                <w:color w:val="000000"/>
              </w:rPr>
            </w:pPr>
            <w:r w:rsidRPr="001A27FC">
              <w:rPr>
                <w:color w:val="000000"/>
              </w:rPr>
              <w:t>1</w:t>
            </w:r>
          </w:p>
        </w:tc>
        <w:tc>
          <w:tcPr>
            <w:tcW w:w="851" w:type="dxa"/>
            <w:tcBorders>
              <w:top w:val="nil"/>
              <w:left w:val="nil"/>
              <w:bottom w:val="single" w:sz="8" w:space="0" w:color="000000"/>
              <w:right w:val="single" w:sz="4" w:space="0" w:color="000000"/>
            </w:tcBorders>
            <w:shd w:val="clear" w:color="auto" w:fill="auto"/>
            <w:noWrap/>
            <w:vAlign w:val="center"/>
            <w:hideMark/>
          </w:tcPr>
          <w:p w:rsidR="004960BF" w:rsidRPr="001A27FC" w:rsidRDefault="004960BF" w:rsidP="004960BF">
            <w:pPr>
              <w:jc w:val="center"/>
              <w:rPr>
                <w:color w:val="000000"/>
              </w:rPr>
            </w:pPr>
            <w:r w:rsidRPr="001A27FC">
              <w:rPr>
                <w:color w:val="000000"/>
              </w:rPr>
              <w:t>2</w:t>
            </w:r>
          </w:p>
        </w:tc>
        <w:tc>
          <w:tcPr>
            <w:tcW w:w="1559" w:type="dxa"/>
            <w:tcBorders>
              <w:top w:val="nil"/>
              <w:left w:val="nil"/>
              <w:bottom w:val="single" w:sz="8" w:space="0" w:color="000000"/>
              <w:right w:val="single" w:sz="4" w:space="0" w:color="000000"/>
            </w:tcBorders>
            <w:shd w:val="clear" w:color="auto" w:fill="auto"/>
            <w:noWrap/>
            <w:vAlign w:val="center"/>
            <w:hideMark/>
          </w:tcPr>
          <w:p w:rsidR="004960BF" w:rsidRPr="001A27FC" w:rsidRDefault="004960BF" w:rsidP="004960BF">
            <w:pPr>
              <w:jc w:val="center"/>
              <w:rPr>
                <w:color w:val="000000"/>
              </w:rPr>
            </w:pPr>
            <w:r w:rsidRPr="001A27FC">
              <w:rPr>
                <w:color w:val="000000"/>
              </w:rPr>
              <w:t>3</w:t>
            </w:r>
          </w:p>
        </w:tc>
        <w:tc>
          <w:tcPr>
            <w:tcW w:w="1441" w:type="dxa"/>
            <w:tcBorders>
              <w:top w:val="nil"/>
              <w:left w:val="nil"/>
              <w:bottom w:val="single" w:sz="8" w:space="0" w:color="000000"/>
              <w:right w:val="single" w:sz="4" w:space="0" w:color="000000"/>
            </w:tcBorders>
            <w:shd w:val="clear" w:color="auto" w:fill="auto"/>
            <w:noWrap/>
            <w:vAlign w:val="center"/>
            <w:hideMark/>
          </w:tcPr>
          <w:p w:rsidR="004960BF" w:rsidRPr="001A27FC" w:rsidRDefault="004960BF" w:rsidP="004960BF">
            <w:pPr>
              <w:jc w:val="center"/>
              <w:rPr>
                <w:color w:val="000000"/>
              </w:rPr>
            </w:pPr>
            <w:r w:rsidRPr="001A27FC">
              <w:rPr>
                <w:color w:val="000000"/>
              </w:rPr>
              <w:t>4</w:t>
            </w:r>
          </w:p>
        </w:tc>
        <w:tc>
          <w:tcPr>
            <w:tcW w:w="1536" w:type="dxa"/>
            <w:tcBorders>
              <w:top w:val="nil"/>
              <w:left w:val="nil"/>
              <w:bottom w:val="single" w:sz="8" w:space="0" w:color="000000"/>
              <w:right w:val="single" w:sz="4" w:space="0" w:color="000000"/>
            </w:tcBorders>
            <w:shd w:val="clear" w:color="auto" w:fill="auto"/>
            <w:noWrap/>
            <w:vAlign w:val="center"/>
            <w:hideMark/>
          </w:tcPr>
          <w:p w:rsidR="004960BF" w:rsidRPr="001A27FC" w:rsidRDefault="004960BF" w:rsidP="004960BF">
            <w:pPr>
              <w:jc w:val="center"/>
              <w:rPr>
                <w:color w:val="000000"/>
              </w:rPr>
            </w:pPr>
            <w:r w:rsidRPr="001A27FC">
              <w:rPr>
                <w:color w:val="000000"/>
              </w:rPr>
              <w:t>5</w:t>
            </w:r>
          </w:p>
        </w:tc>
        <w:tc>
          <w:tcPr>
            <w:tcW w:w="1701" w:type="dxa"/>
            <w:tcBorders>
              <w:top w:val="nil"/>
              <w:left w:val="nil"/>
              <w:bottom w:val="single" w:sz="8" w:space="0" w:color="000000"/>
              <w:right w:val="single" w:sz="4" w:space="0" w:color="000000"/>
            </w:tcBorders>
            <w:shd w:val="clear" w:color="auto" w:fill="auto"/>
            <w:noWrap/>
            <w:vAlign w:val="center"/>
            <w:hideMark/>
          </w:tcPr>
          <w:p w:rsidR="004960BF" w:rsidRPr="001A27FC" w:rsidRDefault="004960BF" w:rsidP="004960BF">
            <w:pPr>
              <w:jc w:val="center"/>
              <w:rPr>
                <w:color w:val="000000"/>
              </w:rPr>
            </w:pPr>
            <w:r w:rsidRPr="001A27FC">
              <w:rPr>
                <w:color w:val="000000"/>
              </w:rPr>
              <w:t>6</w:t>
            </w:r>
          </w:p>
        </w:tc>
        <w:tc>
          <w:tcPr>
            <w:tcW w:w="1441" w:type="dxa"/>
            <w:tcBorders>
              <w:top w:val="nil"/>
              <w:left w:val="nil"/>
              <w:bottom w:val="single" w:sz="8" w:space="0" w:color="000000"/>
              <w:right w:val="single" w:sz="4" w:space="0" w:color="000000"/>
            </w:tcBorders>
            <w:shd w:val="clear" w:color="auto" w:fill="auto"/>
            <w:noWrap/>
            <w:vAlign w:val="center"/>
            <w:hideMark/>
          </w:tcPr>
          <w:p w:rsidR="004960BF" w:rsidRPr="001A27FC" w:rsidRDefault="004960BF" w:rsidP="004960BF">
            <w:pPr>
              <w:jc w:val="center"/>
              <w:rPr>
                <w:color w:val="000000"/>
              </w:rPr>
            </w:pPr>
            <w:r w:rsidRPr="001A27FC">
              <w:rPr>
                <w:color w:val="000000"/>
              </w:rPr>
              <w:t>7</w:t>
            </w:r>
          </w:p>
        </w:tc>
        <w:tc>
          <w:tcPr>
            <w:tcW w:w="1536" w:type="dxa"/>
            <w:tcBorders>
              <w:top w:val="nil"/>
              <w:left w:val="nil"/>
              <w:bottom w:val="single" w:sz="8" w:space="0" w:color="000000"/>
              <w:right w:val="single" w:sz="4" w:space="0" w:color="auto"/>
            </w:tcBorders>
            <w:shd w:val="clear" w:color="auto" w:fill="auto"/>
            <w:noWrap/>
            <w:vAlign w:val="center"/>
            <w:hideMark/>
          </w:tcPr>
          <w:p w:rsidR="004960BF" w:rsidRPr="001A27FC" w:rsidRDefault="004960BF" w:rsidP="004960BF">
            <w:pPr>
              <w:jc w:val="center"/>
              <w:rPr>
                <w:color w:val="000000"/>
              </w:rPr>
            </w:pPr>
            <w:r w:rsidRPr="001A27FC">
              <w:rPr>
                <w:color w:val="000000"/>
              </w:rPr>
              <w:t>8</w:t>
            </w:r>
          </w:p>
        </w:tc>
      </w:tr>
      <w:tr w:rsidR="004960BF" w:rsidRPr="001A27FC" w:rsidTr="004960BF">
        <w:trPr>
          <w:trHeight w:val="330"/>
        </w:trPr>
        <w:tc>
          <w:tcPr>
            <w:tcW w:w="5685" w:type="dxa"/>
            <w:tcBorders>
              <w:top w:val="nil"/>
              <w:left w:val="single" w:sz="4" w:space="0" w:color="auto"/>
              <w:bottom w:val="nil"/>
              <w:right w:val="single" w:sz="8" w:space="0" w:color="000000"/>
            </w:tcBorders>
            <w:shd w:val="clear" w:color="auto" w:fill="auto"/>
            <w:noWrap/>
            <w:vAlign w:val="bottom"/>
            <w:hideMark/>
          </w:tcPr>
          <w:p w:rsidR="004960BF" w:rsidRPr="001A27FC" w:rsidRDefault="004960BF" w:rsidP="004960BF">
            <w:pPr>
              <w:jc w:val="center"/>
              <w:rPr>
                <w:b/>
                <w:bCs/>
                <w:color w:val="000000"/>
              </w:rPr>
            </w:pPr>
            <w:r w:rsidRPr="001A27FC">
              <w:rPr>
                <w:b/>
                <w:bCs/>
                <w:color w:val="000000"/>
              </w:rPr>
              <w:t>I. Нефинансовые активы</w:t>
            </w:r>
          </w:p>
        </w:tc>
        <w:tc>
          <w:tcPr>
            <w:tcW w:w="851" w:type="dxa"/>
            <w:tcBorders>
              <w:top w:val="nil"/>
              <w:left w:val="nil"/>
              <w:bottom w:val="nil"/>
              <w:right w:val="single" w:sz="4" w:space="0" w:color="000000"/>
            </w:tcBorders>
            <w:shd w:val="clear" w:color="auto" w:fill="auto"/>
            <w:noWrap/>
            <w:vAlign w:val="bottom"/>
            <w:hideMark/>
          </w:tcPr>
          <w:p w:rsidR="004960BF" w:rsidRPr="001A27FC" w:rsidRDefault="004960BF" w:rsidP="004960BF">
            <w:pPr>
              <w:jc w:val="center"/>
              <w:rPr>
                <w:color w:val="000000"/>
              </w:rPr>
            </w:pPr>
            <w:r w:rsidRPr="001A27FC">
              <w:rPr>
                <w:color w:val="000000"/>
              </w:rPr>
              <w:t> </w:t>
            </w:r>
          </w:p>
        </w:tc>
        <w:tc>
          <w:tcPr>
            <w:tcW w:w="1559" w:type="dxa"/>
            <w:tcBorders>
              <w:top w:val="nil"/>
              <w:left w:val="nil"/>
              <w:bottom w:val="nil"/>
              <w:right w:val="single" w:sz="4" w:space="0" w:color="000000"/>
            </w:tcBorders>
            <w:shd w:val="clear" w:color="auto" w:fill="auto"/>
            <w:noWrap/>
            <w:vAlign w:val="bottom"/>
            <w:hideMark/>
          </w:tcPr>
          <w:p w:rsidR="004960BF" w:rsidRPr="001A27FC" w:rsidRDefault="004960BF" w:rsidP="004960BF">
            <w:pPr>
              <w:jc w:val="center"/>
              <w:rPr>
                <w:color w:val="000000"/>
              </w:rPr>
            </w:pPr>
            <w:r w:rsidRPr="001A27FC">
              <w:rPr>
                <w:color w:val="000000"/>
              </w:rPr>
              <w:t> </w:t>
            </w:r>
          </w:p>
        </w:tc>
        <w:tc>
          <w:tcPr>
            <w:tcW w:w="1441" w:type="dxa"/>
            <w:tcBorders>
              <w:top w:val="nil"/>
              <w:left w:val="nil"/>
              <w:bottom w:val="nil"/>
              <w:right w:val="single" w:sz="4" w:space="0" w:color="000000"/>
            </w:tcBorders>
            <w:shd w:val="clear" w:color="auto" w:fill="auto"/>
            <w:noWrap/>
            <w:vAlign w:val="bottom"/>
            <w:hideMark/>
          </w:tcPr>
          <w:p w:rsidR="004960BF" w:rsidRPr="001A27FC" w:rsidRDefault="004960BF" w:rsidP="004960BF">
            <w:pPr>
              <w:jc w:val="center"/>
              <w:rPr>
                <w:color w:val="000000"/>
              </w:rPr>
            </w:pPr>
            <w:r w:rsidRPr="001A27FC">
              <w:rPr>
                <w:color w:val="000000"/>
              </w:rPr>
              <w:t> </w:t>
            </w:r>
          </w:p>
        </w:tc>
        <w:tc>
          <w:tcPr>
            <w:tcW w:w="1536" w:type="dxa"/>
            <w:tcBorders>
              <w:top w:val="nil"/>
              <w:left w:val="nil"/>
              <w:bottom w:val="nil"/>
              <w:right w:val="single" w:sz="4" w:space="0" w:color="000000"/>
            </w:tcBorders>
            <w:shd w:val="clear" w:color="auto" w:fill="auto"/>
            <w:noWrap/>
            <w:vAlign w:val="bottom"/>
            <w:hideMark/>
          </w:tcPr>
          <w:p w:rsidR="004960BF" w:rsidRPr="001A27FC" w:rsidRDefault="004960BF" w:rsidP="004960BF">
            <w:pPr>
              <w:jc w:val="center"/>
              <w:rPr>
                <w:color w:val="000000"/>
              </w:rPr>
            </w:pPr>
            <w:r w:rsidRPr="001A27FC">
              <w:rPr>
                <w:color w:val="000000"/>
              </w:rPr>
              <w:t> </w:t>
            </w:r>
          </w:p>
        </w:tc>
        <w:tc>
          <w:tcPr>
            <w:tcW w:w="1701" w:type="dxa"/>
            <w:tcBorders>
              <w:top w:val="nil"/>
              <w:left w:val="nil"/>
              <w:bottom w:val="nil"/>
              <w:right w:val="single" w:sz="4" w:space="0" w:color="000000"/>
            </w:tcBorders>
            <w:shd w:val="clear" w:color="auto" w:fill="auto"/>
            <w:noWrap/>
            <w:vAlign w:val="bottom"/>
            <w:hideMark/>
          </w:tcPr>
          <w:p w:rsidR="004960BF" w:rsidRPr="001A27FC" w:rsidRDefault="004960BF" w:rsidP="004960BF">
            <w:pPr>
              <w:jc w:val="center"/>
              <w:rPr>
                <w:color w:val="000000"/>
              </w:rPr>
            </w:pPr>
            <w:r w:rsidRPr="001A27FC">
              <w:rPr>
                <w:color w:val="000000"/>
              </w:rPr>
              <w:t> </w:t>
            </w:r>
          </w:p>
        </w:tc>
        <w:tc>
          <w:tcPr>
            <w:tcW w:w="1441" w:type="dxa"/>
            <w:tcBorders>
              <w:top w:val="nil"/>
              <w:left w:val="nil"/>
              <w:bottom w:val="nil"/>
              <w:right w:val="single" w:sz="4" w:space="0" w:color="000000"/>
            </w:tcBorders>
            <w:shd w:val="clear" w:color="auto" w:fill="auto"/>
            <w:noWrap/>
            <w:vAlign w:val="bottom"/>
            <w:hideMark/>
          </w:tcPr>
          <w:p w:rsidR="004960BF" w:rsidRPr="001A27FC" w:rsidRDefault="004960BF" w:rsidP="004960BF">
            <w:pPr>
              <w:jc w:val="center"/>
              <w:rPr>
                <w:color w:val="000000"/>
              </w:rPr>
            </w:pPr>
            <w:r w:rsidRPr="001A27FC">
              <w:rPr>
                <w:color w:val="000000"/>
              </w:rPr>
              <w:t> </w:t>
            </w:r>
          </w:p>
        </w:tc>
        <w:tc>
          <w:tcPr>
            <w:tcW w:w="1536" w:type="dxa"/>
            <w:tcBorders>
              <w:top w:val="nil"/>
              <w:left w:val="nil"/>
              <w:bottom w:val="nil"/>
              <w:right w:val="single" w:sz="8" w:space="0" w:color="000000"/>
            </w:tcBorders>
            <w:shd w:val="clear" w:color="auto" w:fill="auto"/>
            <w:noWrap/>
            <w:vAlign w:val="bottom"/>
            <w:hideMark/>
          </w:tcPr>
          <w:p w:rsidR="004960BF" w:rsidRPr="001A27FC" w:rsidRDefault="004960BF" w:rsidP="004960BF">
            <w:pPr>
              <w:jc w:val="center"/>
              <w:rPr>
                <w:color w:val="000000"/>
              </w:rPr>
            </w:pPr>
            <w:r w:rsidRPr="001A27FC">
              <w:rPr>
                <w:color w:val="000000"/>
              </w:rPr>
              <w:t> </w:t>
            </w:r>
          </w:p>
        </w:tc>
      </w:tr>
      <w:tr w:rsidR="004960BF" w:rsidRPr="001A27FC" w:rsidTr="004960BF">
        <w:trPr>
          <w:trHeight w:val="330"/>
        </w:trPr>
        <w:tc>
          <w:tcPr>
            <w:tcW w:w="5685" w:type="dxa"/>
            <w:tcBorders>
              <w:top w:val="nil"/>
              <w:left w:val="single" w:sz="4" w:space="0" w:color="auto"/>
              <w:bottom w:val="single" w:sz="4" w:space="0" w:color="000000"/>
              <w:right w:val="single" w:sz="8" w:space="0" w:color="000000"/>
            </w:tcBorders>
            <w:shd w:val="clear" w:color="auto" w:fill="auto"/>
            <w:vAlign w:val="bottom"/>
            <w:hideMark/>
          </w:tcPr>
          <w:p w:rsidR="004960BF" w:rsidRPr="001A27FC" w:rsidRDefault="004960BF" w:rsidP="004960BF">
            <w:pPr>
              <w:rPr>
                <w:color w:val="000000"/>
              </w:rPr>
            </w:pPr>
            <w:r w:rsidRPr="001A27FC">
              <w:rPr>
                <w:color w:val="000000"/>
              </w:rPr>
              <w:t xml:space="preserve">Основные средства (балансовая стоимость, 010100000)*                                              </w:t>
            </w:r>
          </w:p>
        </w:tc>
        <w:tc>
          <w:tcPr>
            <w:tcW w:w="85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center"/>
              <w:rPr>
                <w:color w:val="000000"/>
              </w:rPr>
            </w:pPr>
            <w:r w:rsidRPr="001A27FC">
              <w:rPr>
                <w:color w:val="000000"/>
              </w:rPr>
              <w:t>010</w:t>
            </w:r>
          </w:p>
        </w:tc>
        <w:tc>
          <w:tcPr>
            <w:tcW w:w="1559"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43 278 574,78</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43 278 574,78</w:t>
            </w:r>
          </w:p>
        </w:tc>
        <w:tc>
          <w:tcPr>
            <w:tcW w:w="170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50 258 536,19</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single" w:sz="4" w:space="0" w:color="000000"/>
              <w:right w:val="single" w:sz="8"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50 258 536,19</w:t>
            </w:r>
          </w:p>
        </w:tc>
      </w:tr>
      <w:tr w:rsidR="004960BF" w:rsidRPr="001A27FC" w:rsidTr="004960BF">
        <w:trPr>
          <w:trHeight w:val="330"/>
        </w:trPr>
        <w:tc>
          <w:tcPr>
            <w:tcW w:w="5685" w:type="dxa"/>
            <w:tcBorders>
              <w:top w:val="nil"/>
              <w:left w:val="single" w:sz="4" w:space="0" w:color="auto"/>
              <w:bottom w:val="single" w:sz="4" w:space="0" w:color="000000"/>
              <w:right w:val="single" w:sz="8" w:space="0" w:color="000000"/>
            </w:tcBorders>
            <w:shd w:val="clear" w:color="auto" w:fill="auto"/>
            <w:vAlign w:val="bottom"/>
            <w:hideMark/>
          </w:tcPr>
          <w:p w:rsidR="004960BF" w:rsidRPr="001A27FC" w:rsidRDefault="004960BF" w:rsidP="004960BF">
            <w:pPr>
              <w:rPr>
                <w:color w:val="000000"/>
              </w:rPr>
            </w:pPr>
            <w:r w:rsidRPr="001A27FC">
              <w:rPr>
                <w:color w:val="000000"/>
              </w:rPr>
              <w:t>Уменьшение стоимости основных средств**, всего*</w:t>
            </w:r>
          </w:p>
        </w:tc>
        <w:tc>
          <w:tcPr>
            <w:tcW w:w="85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center"/>
              <w:rPr>
                <w:color w:val="000000"/>
              </w:rPr>
            </w:pPr>
            <w:r w:rsidRPr="001A27FC">
              <w:rPr>
                <w:color w:val="000000"/>
              </w:rPr>
              <w:t>020</w:t>
            </w:r>
          </w:p>
        </w:tc>
        <w:tc>
          <w:tcPr>
            <w:tcW w:w="1559"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31 483 265,46</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31 483 265,46</w:t>
            </w:r>
          </w:p>
        </w:tc>
        <w:tc>
          <w:tcPr>
            <w:tcW w:w="170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33 940 319,38</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single" w:sz="4" w:space="0" w:color="000000"/>
              <w:right w:val="single" w:sz="8"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33 940 319,38</w:t>
            </w:r>
          </w:p>
        </w:tc>
      </w:tr>
      <w:tr w:rsidR="004960BF" w:rsidRPr="001A27FC" w:rsidTr="004960BF">
        <w:trPr>
          <w:trHeight w:val="330"/>
        </w:trPr>
        <w:tc>
          <w:tcPr>
            <w:tcW w:w="5685" w:type="dxa"/>
            <w:tcBorders>
              <w:top w:val="nil"/>
              <w:left w:val="single" w:sz="4" w:space="0" w:color="auto"/>
              <w:bottom w:val="single" w:sz="4" w:space="0" w:color="000000"/>
              <w:right w:val="single" w:sz="8" w:space="0" w:color="000000"/>
            </w:tcBorders>
            <w:shd w:val="clear" w:color="auto" w:fill="auto"/>
            <w:vAlign w:val="bottom"/>
            <w:hideMark/>
          </w:tcPr>
          <w:p w:rsidR="004960BF" w:rsidRPr="001A27FC" w:rsidRDefault="004960BF" w:rsidP="004960BF">
            <w:pPr>
              <w:rPr>
                <w:color w:val="000000"/>
              </w:rPr>
            </w:pPr>
            <w:r w:rsidRPr="001A27FC">
              <w:rPr>
                <w:color w:val="000000"/>
              </w:rPr>
              <w:t xml:space="preserve">     из них: </w:t>
            </w:r>
            <w:r w:rsidRPr="001A27FC">
              <w:rPr>
                <w:color w:val="000000"/>
              </w:rPr>
              <w:br/>
              <w:t xml:space="preserve">     амортизация основных средств*</w:t>
            </w:r>
          </w:p>
        </w:tc>
        <w:tc>
          <w:tcPr>
            <w:tcW w:w="85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center"/>
              <w:rPr>
                <w:color w:val="000000"/>
              </w:rPr>
            </w:pPr>
            <w:r w:rsidRPr="001A27FC">
              <w:rPr>
                <w:color w:val="000000"/>
              </w:rPr>
              <w:t>021</w:t>
            </w:r>
          </w:p>
        </w:tc>
        <w:tc>
          <w:tcPr>
            <w:tcW w:w="1559"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31 483 265,46</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31 483 265,46</w:t>
            </w:r>
          </w:p>
        </w:tc>
        <w:tc>
          <w:tcPr>
            <w:tcW w:w="170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33 940 319,38</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single" w:sz="4" w:space="0" w:color="000000"/>
              <w:right w:val="single" w:sz="8"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33 940 319,38</w:t>
            </w:r>
          </w:p>
        </w:tc>
      </w:tr>
      <w:tr w:rsidR="004960BF" w:rsidRPr="001A27FC" w:rsidTr="004960BF">
        <w:trPr>
          <w:trHeight w:val="330"/>
        </w:trPr>
        <w:tc>
          <w:tcPr>
            <w:tcW w:w="5685" w:type="dxa"/>
            <w:tcBorders>
              <w:top w:val="nil"/>
              <w:left w:val="single" w:sz="4" w:space="0" w:color="auto"/>
              <w:bottom w:val="single" w:sz="4" w:space="0" w:color="000000"/>
              <w:right w:val="single" w:sz="8" w:space="0" w:color="000000"/>
            </w:tcBorders>
            <w:shd w:val="clear" w:color="auto" w:fill="auto"/>
            <w:vAlign w:val="bottom"/>
            <w:hideMark/>
          </w:tcPr>
          <w:p w:rsidR="004960BF" w:rsidRPr="001A27FC" w:rsidRDefault="004960BF" w:rsidP="004960BF">
            <w:pPr>
              <w:rPr>
                <w:color w:val="000000"/>
              </w:rPr>
            </w:pPr>
            <w:r w:rsidRPr="001A27FC">
              <w:rPr>
                <w:color w:val="000000"/>
              </w:rPr>
              <w:t xml:space="preserve">Основные средства (остаточная стоимость, стр. 010 - стр. 020)                                                                                   </w:t>
            </w:r>
          </w:p>
        </w:tc>
        <w:tc>
          <w:tcPr>
            <w:tcW w:w="85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center"/>
              <w:rPr>
                <w:color w:val="000000"/>
              </w:rPr>
            </w:pPr>
            <w:r w:rsidRPr="001A27FC">
              <w:rPr>
                <w:color w:val="000000"/>
              </w:rPr>
              <w:t>030</w:t>
            </w:r>
          </w:p>
        </w:tc>
        <w:tc>
          <w:tcPr>
            <w:tcW w:w="1559"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11 795 309,32</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11 795 309,32</w:t>
            </w:r>
          </w:p>
        </w:tc>
        <w:tc>
          <w:tcPr>
            <w:tcW w:w="170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16 318 216,81</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single" w:sz="4" w:space="0" w:color="000000"/>
              <w:right w:val="single" w:sz="8"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16 318 216,81</w:t>
            </w:r>
          </w:p>
        </w:tc>
      </w:tr>
      <w:tr w:rsidR="004960BF" w:rsidRPr="001A27FC" w:rsidTr="004960BF">
        <w:trPr>
          <w:trHeight w:val="330"/>
        </w:trPr>
        <w:tc>
          <w:tcPr>
            <w:tcW w:w="5685" w:type="dxa"/>
            <w:tcBorders>
              <w:top w:val="single" w:sz="4" w:space="0" w:color="000000"/>
              <w:left w:val="single" w:sz="4" w:space="0" w:color="auto"/>
              <w:bottom w:val="single" w:sz="4" w:space="0" w:color="000000"/>
              <w:right w:val="single" w:sz="8" w:space="0" w:color="000000"/>
            </w:tcBorders>
            <w:shd w:val="clear" w:color="auto" w:fill="auto"/>
            <w:vAlign w:val="bottom"/>
            <w:hideMark/>
          </w:tcPr>
          <w:p w:rsidR="004960BF" w:rsidRPr="001A27FC" w:rsidRDefault="004960BF" w:rsidP="004960BF">
            <w:pPr>
              <w:rPr>
                <w:color w:val="000000"/>
              </w:rPr>
            </w:pPr>
            <w:r w:rsidRPr="001A27FC">
              <w:rPr>
                <w:color w:val="000000"/>
              </w:rPr>
              <w:t>Непроизведенные активы (010300000)**</w:t>
            </w:r>
            <w:r w:rsidRPr="001A27FC">
              <w:rPr>
                <w:color w:val="000000"/>
              </w:rPr>
              <w:br/>
              <w:t xml:space="preserve"> (остаточная стоимость)</w:t>
            </w:r>
          </w:p>
        </w:tc>
        <w:tc>
          <w:tcPr>
            <w:tcW w:w="85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center"/>
              <w:rPr>
                <w:color w:val="000000"/>
              </w:rPr>
            </w:pPr>
            <w:r w:rsidRPr="001A27FC">
              <w:rPr>
                <w:color w:val="000000"/>
              </w:rPr>
              <w:t>070</w:t>
            </w:r>
          </w:p>
        </w:tc>
        <w:tc>
          <w:tcPr>
            <w:tcW w:w="1559"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6 127,45</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6 127,45</w:t>
            </w:r>
          </w:p>
        </w:tc>
        <w:tc>
          <w:tcPr>
            <w:tcW w:w="170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6 127,45</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single" w:sz="4" w:space="0" w:color="000000"/>
              <w:right w:val="single" w:sz="8"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6 127,45</w:t>
            </w:r>
          </w:p>
        </w:tc>
      </w:tr>
      <w:tr w:rsidR="004960BF" w:rsidRPr="001A27FC" w:rsidTr="004960BF">
        <w:trPr>
          <w:trHeight w:val="330"/>
        </w:trPr>
        <w:tc>
          <w:tcPr>
            <w:tcW w:w="5685" w:type="dxa"/>
            <w:tcBorders>
              <w:top w:val="nil"/>
              <w:left w:val="single" w:sz="4" w:space="0" w:color="auto"/>
              <w:bottom w:val="single" w:sz="4" w:space="0" w:color="000000"/>
              <w:right w:val="single" w:sz="8" w:space="0" w:color="000000"/>
            </w:tcBorders>
            <w:shd w:val="clear" w:color="auto" w:fill="auto"/>
            <w:vAlign w:val="bottom"/>
            <w:hideMark/>
          </w:tcPr>
          <w:p w:rsidR="004960BF" w:rsidRPr="001A27FC" w:rsidRDefault="004960BF" w:rsidP="004960BF">
            <w:pPr>
              <w:rPr>
                <w:color w:val="000000"/>
              </w:rPr>
            </w:pPr>
            <w:r w:rsidRPr="001A27FC">
              <w:rPr>
                <w:color w:val="000000"/>
              </w:rPr>
              <w:t>Материальные запасы (010500000) (остаточная стоимость), всего</w:t>
            </w:r>
          </w:p>
        </w:tc>
        <w:tc>
          <w:tcPr>
            <w:tcW w:w="85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center"/>
              <w:rPr>
                <w:color w:val="000000"/>
              </w:rPr>
            </w:pPr>
            <w:r w:rsidRPr="001A27FC">
              <w:rPr>
                <w:color w:val="000000"/>
              </w:rPr>
              <w:t>080</w:t>
            </w:r>
          </w:p>
        </w:tc>
        <w:tc>
          <w:tcPr>
            <w:tcW w:w="1559"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1 440 120,14</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1 440 120,14</w:t>
            </w:r>
          </w:p>
        </w:tc>
        <w:tc>
          <w:tcPr>
            <w:tcW w:w="170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1 415 595,67</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single" w:sz="4" w:space="0" w:color="000000"/>
              <w:right w:val="single" w:sz="8"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1 415 595,67</w:t>
            </w:r>
          </w:p>
        </w:tc>
      </w:tr>
      <w:tr w:rsidR="004960BF" w:rsidRPr="001A27FC" w:rsidTr="004960BF">
        <w:trPr>
          <w:trHeight w:val="330"/>
        </w:trPr>
        <w:tc>
          <w:tcPr>
            <w:tcW w:w="5685" w:type="dxa"/>
            <w:tcBorders>
              <w:top w:val="nil"/>
              <w:left w:val="single" w:sz="4" w:space="0" w:color="auto"/>
              <w:bottom w:val="single" w:sz="4" w:space="0" w:color="000000"/>
              <w:right w:val="single" w:sz="8" w:space="0" w:color="000000"/>
            </w:tcBorders>
            <w:shd w:val="clear" w:color="auto" w:fill="auto"/>
            <w:vAlign w:val="bottom"/>
            <w:hideMark/>
          </w:tcPr>
          <w:p w:rsidR="004960BF" w:rsidRPr="001A27FC" w:rsidRDefault="004960BF" w:rsidP="004960BF">
            <w:pPr>
              <w:rPr>
                <w:color w:val="000000"/>
              </w:rPr>
            </w:pPr>
            <w:r w:rsidRPr="001A27FC">
              <w:rPr>
                <w:color w:val="000000"/>
              </w:rPr>
              <w:t xml:space="preserve">Права пользования активами (011100000)** </w:t>
            </w:r>
            <w:r w:rsidRPr="001A27FC">
              <w:rPr>
                <w:color w:val="000000"/>
              </w:rPr>
              <w:br/>
            </w:r>
            <w:r w:rsidRPr="001A27FC">
              <w:rPr>
                <w:color w:val="000000"/>
              </w:rPr>
              <w:lastRenderedPageBreak/>
              <w:t>(остаточная стоимость), всего</w:t>
            </w:r>
          </w:p>
        </w:tc>
        <w:tc>
          <w:tcPr>
            <w:tcW w:w="85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center"/>
              <w:rPr>
                <w:color w:val="000000"/>
              </w:rPr>
            </w:pPr>
            <w:r w:rsidRPr="001A27FC">
              <w:rPr>
                <w:color w:val="000000"/>
              </w:rPr>
              <w:lastRenderedPageBreak/>
              <w:t>100</w:t>
            </w:r>
          </w:p>
        </w:tc>
        <w:tc>
          <w:tcPr>
            <w:tcW w:w="1559"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20 312,38</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20 312,38</w:t>
            </w:r>
          </w:p>
        </w:tc>
        <w:tc>
          <w:tcPr>
            <w:tcW w:w="170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20 312,38</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single" w:sz="4" w:space="0" w:color="000000"/>
              <w:right w:val="single" w:sz="8"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20 312,38</w:t>
            </w:r>
          </w:p>
        </w:tc>
      </w:tr>
      <w:tr w:rsidR="004960BF" w:rsidRPr="001A27FC" w:rsidTr="004960BF">
        <w:trPr>
          <w:trHeight w:val="330"/>
        </w:trPr>
        <w:tc>
          <w:tcPr>
            <w:tcW w:w="5685" w:type="dxa"/>
            <w:tcBorders>
              <w:top w:val="nil"/>
              <w:left w:val="single" w:sz="4" w:space="0" w:color="auto"/>
              <w:bottom w:val="single" w:sz="4" w:space="0" w:color="000000"/>
              <w:right w:val="single" w:sz="8" w:space="0" w:color="000000"/>
            </w:tcBorders>
            <w:shd w:val="clear" w:color="auto" w:fill="auto"/>
            <w:vAlign w:val="bottom"/>
            <w:hideMark/>
          </w:tcPr>
          <w:p w:rsidR="004960BF" w:rsidRPr="001A27FC" w:rsidRDefault="004960BF" w:rsidP="004960BF">
            <w:pPr>
              <w:rPr>
                <w:color w:val="000000"/>
              </w:rPr>
            </w:pPr>
            <w:r w:rsidRPr="001A27FC">
              <w:rPr>
                <w:color w:val="000000"/>
              </w:rPr>
              <w:lastRenderedPageBreak/>
              <w:t xml:space="preserve">Нефинансовые активы имущества казны (010800000)** </w:t>
            </w:r>
            <w:r w:rsidRPr="001A27FC">
              <w:rPr>
                <w:color w:val="000000"/>
              </w:rPr>
              <w:br/>
              <w:t xml:space="preserve">(остаточная стоимость) </w:t>
            </w:r>
          </w:p>
        </w:tc>
        <w:tc>
          <w:tcPr>
            <w:tcW w:w="85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center"/>
              <w:rPr>
                <w:color w:val="000000"/>
              </w:rPr>
            </w:pPr>
            <w:r w:rsidRPr="001A27FC">
              <w:rPr>
                <w:color w:val="000000"/>
              </w:rPr>
              <w:t>140</w:t>
            </w:r>
          </w:p>
        </w:tc>
        <w:tc>
          <w:tcPr>
            <w:tcW w:w="1559"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184 099 373,31</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184 099 373,31</w:t>
            </w:r>
          </w:p>
        </w:tc>
        <w:tc>
          <w:tcPr>
            <w:tcW w:w="170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183 847 594,12</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single" w:sz="4" w:space="0" w:color="000000"/>
              <w:right w:val="single" w:sz="8"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183 847 594,12</w:t>
            </w:r>
          </w:p>
        </w:tc>
      </w:tr>
      <w:tr w:rsidR="004960BF" w:rsidRPr="001A27FC" w:rsidTr="004960BF">
        <w:trPr>
          <w:trHeight w:val="330"/>
        </w:trPr>
        <w:tc>
          <w:tcPr>
            <w:tcW w:w="5685" w:type="dxa"/>
            <w:tcBorders>
              <w:top w:val="nil"/>
              <w:left w:val="single" w:sz="4" w:space="0" w:color="auto"/>
              <w:bottom w:val="nil"/>
              <w:right w:val="single" w:sz="8" w:space="0" w:color="000000"/>
            </w:tcBorders>
            <w:shd w:val="clear" w:color="auto" w:fill="auto"/>
            <w:vAlign w:val="bottom"/>
            <w:hideMark/>
          </w:tcPr>
          <w:p w:rsidR="004960BF" w:rsidRPr="001A27FC" w:rsidRDefault="004960BF" w:rsidP="004960BF">
            <w:pPr>
              <w:rPr>
                <w:color w:val="000000"/>
              </w:rPr>
            </w:pPr>
            <w:r w:rsidRPr="001A27FC">
              <w:rPr>
                <w:color w:val="000000"/>
              </w:rPr>
              <w:t>Расходы будущих периодов (040150000)</w:t>
            </w:r>
          </w:p>
        </w:tc>
        <w:tc>
          <w:tcPr>
            <w:tcW w:w="851" w:type="dxa"/>
            <w:tcBorders>
              <w:top w:val="nil"/>
              <w:left w:val="nil"/>
              <w:bottom w:val="nil"/>
              <w:right w:val="single" w:sz="4" w:space="0" w:color="000000"/>
            </w:tcBorders>
            <w:shd w:val="clear" w:color="auto" w:fill="auto"/>
            <w:noWrap/>
            <w:vAlign w:val="bottom"/>
            <w:hideMark/>
          </w:tcPr>
          <w:p w:rsidR="004960BF" w:rsidRPr="001A27FC" w:rsidRDefault="004960BF" w:rsidP="004960BF">
            <w:pPr>
              <w:jc w:val="center"/>
              <w:rPr>
                <w:color w:val="000000"/>
              </w:rPr>
            </w:pPr>
            <w:r w:rsidRPr="001A27FC">
              <w:rPr>
                <w:color w:val="000000"/>
              </w:rPr>
              <w:t>160</w:t>
            </w:r>
          </w:p>
        </w:tc>
        <w:tc>
          <w:tcPr>
            <w:tcW w:w="1559" w:type="dxa"/>
            <w:tcBorders>
              <w:top w:val="nil"/>
              <w:left w:val="nil"/>
              <w:bottom w:val="nil"/>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47 162,74</w:t>
            </w:r>
          </w:p>
        </w:tc>
        <w:tc>
          <w:tcPr>
            <w:tcW w:w="1441" w:type="dxa"/>
            <w:tcBorders>
              <w:top w:val="nil"/>
              <w:left w:val="nil"/>
              <w:bottom w:val="nil"/>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nil"/>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47 162,74</w:t>
            </w:r>
          </w:p>
        </w:tc>
        <w:tc>
          <w:tcPr>
            <w:tcW w:w="1701" w:type="dxa"/>
            <w:tcBorders>
              <w:top w:val="nil"/>
              <w:left w:val="nil"/>
              <w:bottom w:val="nil"/>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77 698,61</w:t>
            </w:r>
          </w:p>
        </w:tc>
        <w:tc>
          <w:tcPr>
            <w:tcW w:w="1441" w:type="dxa"/>
            <w:tcBorders>
              <w:top w:val="nil"/>
              <w:left w:val="nil"/>
              <w:bottom w:val="nil"/>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nil"/>
              <w:right w:val="single" w:sz="8"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77 698,61</w:t>
            </w:r>
          </w:p>
        </w:tc>
      </w:tr>
      <w:tr w:rsidR="004960BF" w:rsidRPr="001A27FC" w:rsidTr="004960BF">
        <w:trPr>
          <w:trHeight w:val="555"/>
        </w:trPr>
        <w:tc>
          <w:tcPr>
            <w:tcW w:w="5685" w:type="dxa"/>
            <w:tcBorders>
              <w:top w:val="single" w:sz="8" w:space="0" w:color="000000"/>
              <w:left w:val="single" w:sz="4" w:space="0" w:color="auto"/>
              <w:bottom w:val="single" w:sz="8" w:space="0" w:color="000000"/>
              <w:right w:val="single" w:sz="8" w:space="0" w:color="000000"/>
            </w:tcBorders>
            <w:shd w:val="clear" w:color="000000" w:fill="FFFFFF"/>
            <w:vAlign w:val="bottom"/>
            <w:hideMark/>
          </w:tcPr>
          <w:p w:rsidR="004960BF" w:rsidRPr="001A27FC" w:rsidRDefault="004960BF" w:rsidP="004960BF">
            <w:pPr>
              <w:rPr>
                <w:b/>
                <w:bCs/>
                <w:color w:val="000000"/>
              </w:rPr>
            </w:pPr>
            <w:r w:rsidRPr="001A27FC">
              <w:rPr>
                <w:b/>
                <w:bCs/>
                <w:color w:val="000000"/>
              </w:rPr>
              <w:t xml:space="preserve">Итого по разделу I (стр. 030 + стр. 060 + стр. 070 + стр. 080 + стр. 100 + стр. 110 + стр. 120 + стр. 130 + стр. 140 + стр. 150 + стр. 160 + стр. 170)                                                        </w:t>
            </w:r>
          </w:p>
        </w:tc>
        <w:tc>
          <w:tcPr>
            <w:tcW w:w="851" w:type="dxa"/>
            <w:tcBorders>
              <w:top w:val="single" w:sz="8" w:space="0" w:color="000000"/>
              <w:left w:val="nil"/>
              <w:bottom w:val="single" w:sz="4" w:space="0" w:color="000000"/>
              <w:right w:val="single" w:sz="4" w:space="0" w:color="000000"/>
            </w:tcBorders>
            <w:shd w:val="clear" w:color="auto" w:fill="auto"/>
            <w:noWrap/>
            <w:vAlign w:val="bottom"/>
            <w:hideMark/>
          </w:tcPr>
          <w:p w:rsidR="004960BF" w:rsidRPr="001A27FC" w:rsidRDefault="004960BF" w:rsidP="004960BF">
            <w:pPr>
              <w:jc w:val="center"/>
              <w:rPr>
                <w:b/>
                <w:bCs/>
                <w:color w:val="000000"/>
              </w:rPr>
            </w:pPr>
            <w:r w:rsidRPr="001A27FC">
              <w:rPr>
                <w:b/>
                <w:bCs/>
                <w:color w:val="000000"/>
              </w:rPr>
              <w:t>190</w:t>
            </w:r>
          </w:p>
        </w:tc>
        <w:tc>
          <w:tcPr>
            <w:tcW w:w="1559" w:type="dxa"/>
            <w:tcBorders>
              <w:top w:val="single" w:sz="8" w:space="0" w:color="000000"/>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197 408 405,34</w:t>
            </w:r>
          </w:p>
        </w:tc>
        <w:tc>
          <w:tcPr>
            <w:tcW w:w="1441" w:type="dxa"/>
            <w:tcBorders>
              <w:top w:val="single" w:sz="8" w:space="0" w:color="000000"/>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single" w:sz="8" w:space="0" w:color="000000"/>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197 408 405,34</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201 685 545,04</w:t>
            </w:r>
          </w:p>
        </w:tc>
        <w:tc>
          <w:tcPr>
            <w:tcW w:w="1441" w:type="dxa"/>
            <w:tcBorders>
              <w:top w:val="single" w:sz="8" w:space="0" w:color="000000"/>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single" w:sz="8" w:space="0" w:color="000000"/>
              <w:left w:val="nil"/>
              <w:bottom w:val="single" w:sz="4" w:space="0" w:color="000000"/>
              <w:right w:val="single" w:sz="8"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201 685 545,04</w:t>
            </w:r>
          </w:p>
        </w:tc>
      </w:tr>
      <w:tr w:rsidR="004960BF" w:rsidRPr="001A27FC" w:rsidTr="004960BF">
        <w:trPr>
          <w:trHeight w:val="300"/>
        </w:trPr>
        <w:tc>
          <w:tcPr>
            <w:tcW w:w="5685" w:type="dxa"/>
            <w:tcBorders>
              <w:top w:val="single" w:sz="4" w:space="0" w:color="000000"/>
              <w:left w:val="single" w:sz="4" w:space="0" w:color="auto"/>
              <w:bottom w:val="nil"/>
              <w:right w:val="single" w:sz="8" w:space="0" w:color="000000"/>
            </w:tcBorders>
            <w:shd w:val="clear" w:color="auto" w:fill="auto"/>
            <w:vAlign w:val="bottom"/>
            <w:hideMark/>
          </w:tcPr>
          <w:p w:rsidR="004960BF" w:rsidRPr="001A27FC" w:rsidRDefault="004960BF" w:rsidP="004960BF">
            <w:pPr>
              <w:jc w:val="center"/>
              <w:rPr>
                <w:b/>
                <w:bCs/>
                <w:color w:val="000000"/>
              </w:rPr>
            </w:pPr>
            <w:r w:rsidRPr="001A27FC">
              <w:rPr>
                <w:b/>
                <w:bCs/>
                <w:color w:val="000000"/>
              </w:rPr>
              <w:t>II. Финансовые активы</w:t>
            </w:r>
          </w:p>
        </w:tc>
        <w:tc>
          <w:tcPr>
            <w:tcW w:w="851" w:type="dxa"/>
            <w:tcBorders>
              <w:top w:val="single" w:sz="8" w:space="0" w:color="000000"/>
              <w:left w:val="nil"/>
              <w:bottom w:val="nil"/>
              <w:right w:val="single" w:sz="4" w:space="0" w:color="000000"/>
            </w:tcBorders>
            <w:shd w:val="clear" w:color="auto" w:fill="auto"/>
            <w:noWrap/>
            <w:vAlign w:val="bottom"/>
            <w:hideMark/>
          </w:tcPr>
          <w:p w:rsidR="004960BF" w:rsidRPr="001A27FC" w:rsidRDefault="004960BF" w:rsidP="004960BF">
            <w:pPr>
              <w:jc w:val="center"/>
              <w:rPr>
                <w:color w:val="000000"/>
              </w:rPr>
            </w:pPr>
            <w:r w:rsidRPr="001A27FC">
              <w:rPr>
                <w:color w:val="000000"/>
              </w:rPr>
              <w:t> </w:t>
            </w:r>
          </w:p>
        </w:tc>
        <w:tc>
          <w:tcPr>
            <w:tcW w:w="1559" w:type="dxa"/>
            <w:tcBorders>
              <w:top w:val="single" w:sz="8" w:space="0" w:color="000000"/>
              <w:left w:val="nil"/>
              <w:bottom w:val="nil"/>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 </w:t>
            </w:r>
          </w:p>
        </w:tc>
        <w:tc>
          <w:tcPr>
            <w:tcW w:w="1441" w:type="dxa"/>
            <w:tcBorders>
              <w:top w:val="single" w:sz="8" w:space="0" w:color="000000"/>
              <w:left w:val="nil"/>
              <w:bottom w:val="nil"/>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 </w:t>
            </w:r>
          </w:p>
        </w:tc>
        <w:tc>
          <w:tcPr>
            <w:tcW w:w="1536" w:type="dxa"/>
            <w:tcBorders>
              <w:top w:val="single" w:sz="8" w:space="0" w:color="000000"/>
              <w:left w:val="nil"/>
              <w:bottom w:val="nil"/>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 </w:t>
            </w:r>
          </w:p>
        </w:tc>
        <w:tc>
          <w:tcPr>
            <w:tcW w:w="1701" w:type="dxa"/>
            <w:tcBorders>
              <w:top w:val="single" w:sz="8" w:space="0" w:color="000000"/>
              <w:left w:val="nil"/>
              <w:bottom w:val="nil"/>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 </w:t>
            </w:r>
          </w:p>
        </w:tc>
        <w:tc>
          <w:tcPr>
            <w:tcW w:w="1441" w:type="dxa"/>
            <w:tcBorders>
              <w:top w:val="single" w:sz="8" w:space="0" w:color="000000"/>
              <w:left w:val="nil"/>
              <w:bottom w:val="nil"/>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 </w:t>
            </w:r>
          </w:p>
        </w:tc>
        <w:tc>
          <w:tcPr>
            <w:tcW w:w="1536" w:type="dxa"/>
            <w:tcBorders>
              <w:top w:val="single" w:sz="8" w:space="0" w:color="000000"/>
              <w:left w:val="nil"/>
              <w:bottom w:val="nil"/>
              <w:right w:val="single" w:sz="8"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 </w:t>
            </w:r>
          </w:p>
        </w:tc>
      </w:tr>
      <w:tr w:rsidR="004960BF" w:rsidRPr="001A27FC" w:rsidTr="004960BF">
        <w:trPr>
          <w:trHeight w:val="514"/>
        </w:trPr>
        <w:tc>
          <w:tcPr>
            <w:tcW w:w="5685" w:type="dxa"/>
            <w:tcBorders>
              <w:top w:val="nil"/>
              <w:left w:val="single" w:sz="4" w:space="0" w:color="auto"/>
              <w:bottom w:val="single" w:sz="4" w:space="0" w:color="000000"/>
              <w:right w:val="single" w:sz="8" w:space="0" w:color="000000"/>
            </w:tcBorders>
            <w:shd w:val="clear" w:color="auto" w:fill="auto"/>
            <w:vAlign w:val="bottom"/>
            <w:hideMark/>
          </w:tcPr>
          <w:p w:rsidR="004960BF" w:rsidRPr="001A27FC" w:rsidRDefault="004960BF" w:rsidP="004960BF">
            <w:pPr>
              <w:rPr>
                <w:color w:val="000000"/>
              </w:rPr>
            </w:pPr>
            <w:r w:rsidRPr="001A27FC">
              <w:rPr>
                <w:color w:val="000000"/>
              </w:rPr>
              <w:t>Денежные средства учреждения (020100000), всего</w:t>
            </w:r>
          </w:p>
        </w:tc>
        <w:tc>
          <w:tcPr>
            <w:tcW w:w="85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center"/>
              <w:rPr>
                <w:color w:val="000000"/>
              </w:rPr>
            </w:pPr>
            <w:r w:rsidRPr="001A27FC">
              <w:rPr>
                <w:color w:val="000000"/>
              </w:rPr>
              <w:t>200</w:t>
            </w:r>
          </w:p>
        </w:tc>
        <w:tc>
          <w:tcPr>
            <w:tcW w:w="1559"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726 167,64</w:t>
            </w:r>
          </w:p>
        </w:tc>
        <w:tc>
          <w:tcPr>
            <w:tcW w:w="1536"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726 167,64</w:t>
            </w:r>
          </w:p>
        </w:tc>
        <w:tc>
          <w:tcPr>
            <w:tcW w:w="170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601 650,65</w:t>
            </w:r>
          </w:p>
        </w:tc>
        <w:tc>
          <w:tcPr>
            <w:tcW w:w="1536" w:type="dxa"/>
            <w:tcBorders>
              <w:top w:val="nil"/>
              <w:left w:val="nil"/>
              <w:bottom w:val="single" w:sz="4" w:space="0" w:color="000000"/>
              <w:right w:val="single" w:sz="8"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601 650,65</w:t>
            </w:r>
          </w:p>
        </w:tc>
      </w:tr>
      <w:tr w:rsidR="004960BF" w:rsidRPr="001A27FC" w:rsidTr="004960BF">
        <w:trPr>
          <w:trHeight w:val="720"/>
        </w:trPr>
        <w:tc>
          <w:tcPr>
            <w:tcW w:w="5685" w:type="dxa"/>
            <w:tcBorders>
              <w:top w:val="nil"/>
              <w:left w:val="single" w:sz="4" w:space="0" w:color="auto"/>
              <w:bottom w:val="single" w:sz="4" w:space="0" w:color="000000"/>
              <w:right w:val="single" w:sz="8" w:space="0" w:color="000000"/>
            </w:tcBorders>
            <w:shd w:val="clear" w:color="000000" w:fill="FFFFFF"/>
            <w:vAlign w:val="bottom"/>
            <w:hideMark/>
          </w:tcPr>
          <w:p w:rsidR="004960BF" w:rsidRPr="001A27FC" w:rsidRDefault="004960BF" w:rsidP="004960BF">
            <w:pPr>
              <w:rPr>
                <w:color w:val="000000"/>
              </w:rPr>
            </w:pPr>
            <w:r w:rsidRPr="001A27FC">
              <w:rPr>
                <w:color w:val="000000"/>
              </w:rPr>
              <w:t xml:space="preserve">     в том числе: </w:t>
            </w:r>
            <w:r w:rsidRPr="001A27FC">
              <w:rPr>
                <w:color w:val="000000"/>
              </w:rPr>
              <w:br/>
              <w:t xml:space="preserve">     на лицевых счетах учреждения в органе казначейства</w:t>
            </w:r>
            <w:r w:rsidRPr="001A27FC">
              <w:rPr>
                <w:color w:val="000000"/>
              </w:rPr>
              <w:br/>
              <w:t xml:space="preserve">     (020110000)</w:t>
            </w:r>
          </w:p>
        </w:tc>
        <w:tc>
          <w:tcPr>
            <w:tcW w:w="85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center"/>
              <w:rPr>
                <w:color w:val="000000"/>
              </w:rPr>
            </w:pPr>
            <w:r w:rsidRPr="001A27FC">
              <w:rPr>
                <w:color w:val="000000"/>
              </w:rPr>
              <w:t>201</w:t>
            </w:r>
          </w:p>
        </w:tc>
        <w:tc>
          <w:tcPr>
            <w:tcW w:w="1559"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24 881,58</w:t>
            </w:r>
          </w:p>
        </w:tc>
        <w:tc>
          <w:tcPr>
            <w:tcW w:w="1536"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24 881,58</w:t>
            </w:r>
          </w:p>
        </w:tc>
        <w:tc>
          <w:tcPr>
            <w:tcW w:w="170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24 881,58</w:t>
            </w:r>
          </w:p>
        </w:tc>
        <w:tc>
          <w:tcPr>
            <w:tcW w:w="1536" w:type="dxa"/>
            <w:tcBorders>
              <w:top w:val="nil"/>
              <w:left w:val="nil"/>
              <w:bottom w:val="single" w:sz="4" w:space="0" w:color="000000"/>
              <w:right w:val="single" w:sz="8"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24 881,58</w:t>
            </w:r>
          </w:p>
        </w:tc>
      </w:tr>
      <w:tr w:rsidR="004960BF" w:rsidRPr="001A27FC" w:rsidTr="004960BF">
        <w:trPr>
          <w:trHeight w:val="300"/>
        </w:trPr>
        <w:tc>
          <w:tcPr>
            <w:tcW w:w="5685" w:type="dxa"/>
            <w:tcBorders>
              <w:top w:val="nil"/>
              <w:left w:val="single" w:sz="4" w:space="0" w:color="auto"/>
              <w:bottom w:val="single" w:sz="4" w:space="0" w:color="000000"/>
              <w:right w:val="single" w:sz="8" w:space="0" w:color="000000"/>
            </w:tcBorders>
            <w:shd w:val="clear" w:color="000000" w:fill="FFFFFF"/>
            <w:vAlign w:val="bottom"/>
            <w:hideMark/>
          </w:tcPr>
          <w:p w:rsidR="004960BF" w:rsidRPr="001A27FC" w:rsidRDefault="004960BF" w:rsidP="004960BF">
            <w:pPr>
              <w:rPr>
                <w:color w:val="000000"/>
              </w:rPr>
            </w:pPr>
            <w:r w:rsidRPr="001A27FC">
              <w:rPr>
                <w:color w:val="000000"/>
              </w:rPr>
              <w:t xml:space="preserve">     в кредитной организации (020120000), всего</w:t>
            </w:r>
          </w:p>
        </w:tc>
        <w:tc>
          <w:tcPr>
            <w:tcW w:w="85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center"/>
              <w:rPr>
                <w:color w:val="000000"/>
              </w:rPr>
            </w:pPr>
            <w:r w:rsidRPr="001A27FC">
              <w:rPr>
                <w:color w:val="000000"/>
              </w:rPr>
              <w:t>203</w:t>
            </w:r>
          </w:p>
        </w:tc>
        <w:tc>
          <w:tcPr>
            <w:tcW w:w="1559"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701 286,06</w:t>
            </w:r>
          </w:p>
        </w:tc>
        <w:tc>
          <w:tcPr>
            <w:tcW w:w="1536"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701 286,06</w:t>
            </w:r>
          </w:p>
        </w:tc>
        <w:tc>
          <w:tcPr>
            <w:tcW w:w="170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576 769,07</w:t>
            </w:r>
          </w:p>
        </w:tc>
        <w:tc>
          <w:tcPr>
            <w:tcW w:w="1536" w:type="dxa"/>
            <w:tcBorders>
              <w:top w:val="nil"/>
              <w:left w:val="nil"/>
              <w:bottom w:val="single" w:sz="4" w:space="0" w:color="000000"/>
              <w:right w:val="single" w:sz="8"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576 769,07</w:t>
            </w:r>
          </w:p>
        </w:tc>
      </w:tr>
      <w:tr w:rsidR="004960BF" w:rsidRPr="001A27FC" w:rsidTr="004960BF">
        <w:trPr>
          <w:trHeight w:val="300"/>
        </w:trPr>
        <w:tc>
          <w:tcPr>
            <w:tcW w:w="5685" w:type="dxa"/>
            <w:tcBorders>
              <w:top w:val="nil"/>
              <w:left w:val="single" w:sz="4" w:space="0" w:color="auto"/>
              <w:bottom w:val="nil"/>
              <w:right w:val="single" w:sz="8" w:space="0" w:color="000000"/>
            </w:tcBorders>
            <w:shd w:val="clear" w:color="auto" w:fill="auto"/>
            <w:vAlign w:val="bottom"/>
            <w:hideMark/>
          </w:tcPr>
          <w:p w:rsidR="004960BF" w:rsidRPr="001A27FC" w:rsidRDefault="004960BF" w:rsidP="004960BF">
            <w:pPr>
              <w:rPr>
                <w:color w:val="000000"/>
              </w:rPr>
            </w:pPr>
            <w:r w:rsidRPr="001A27FC">
              <w:rPr>
                <w:color w:val="000000"/>
              </w:rPr>
              <w:t>Финансовые вложения (020400000), всего</w:t>
            </w:r>
          </w:p>
        </w:tc>
        <w:tc>
          <w:tcPr>
            <w:tcW w:w="851" w:type="dxa"/>
            <w:tcBorders>
              <w:top w:val="nil"/>
              <w:left w:val="nil"/>
              <w:bottom w:val="nil"/>
              <w:right w:val="single" w:sz="4" w:space="0" w:color="000000"/>
            </w:tcBorders>
            <w:shd w:val="clear" w:color="auto" w:fill="auto"/>
            <w:noWrap/>
            <w:vAlign w:val="bottom"/>
            <w:hideMark/>
          </w:tcPr>
          <w:p w:rsidR="004960BF" w:rsidRPr="001A27FC" w:rsidRDefault="004960BF" w:rsidP="004960BF">
            <w:pPr>
              <w:jc w:val="center"/>
              <w:rPr>
                <w:color w:val="000000"/>
              </w:rPr>
            </w:pPr>
            <w:r w:rsidRPr="001A27FC">
              <w:rPr>
                <w:color w:val="000000"/>
              </w:rPr>
              <w:t>240</w:t>
            </w:r>
          </w:p>
        </w:tc>
        <w:tc>
          <w:tcPr>
            <w:tcW w:w="1559"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502 533 409,00</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502 533 409,00</w:t>
            </w:r>
          </w:p>
        </w:tc>
        <w:tc>
          <w:tcPr>
            <w:tcW w:w="170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502 533 409,00</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single" w:sz="4" w:space="0" w:color="000000"/>
              <w:right w:val="single" w:sz="8"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502 533 409,00</w:t>
            </w:r>
          </w:p>
        </w:tc>
      </w:tr>
      <w:tr w:rsidR="004960BF" w:rsidRPr="001A27FC" w:rsidTr="004960BF">
        <w:trPr>
          <w:trHeight w:val="480"/>
        </w:trPr>
        <w:tc>
          <w:tcPr>
            <w:tcW w:w="5685" w:type="dxa"/>
            <w:tcBorders>
              <w:top w:val="single" w:sz="4" w:space="0" w:color="000000"/>
              <w:left w:val="single" w:sz="4" w:space="0" w:color="auto"/>
              <w:bottom w:val="single" w:sz="4" w:space="0" w:color="000000"/>
              <w:right w:val="single" w:sz="8" w:space="0" w:color="000000"/>
            </w:tcBorders>
            <w:shd w:val="clear" w:color="000000" w:fill="FFFFFF"/>
            <w:vAlign w:val="bottom"/>
            <w:hideMark/>
          </w:tcPr>
          <w:p w:rsidR="004960BF" w:rsidRPr="001A27FC" w:rsidRDefault="004960BF" w:rsidP="004960BF">
            <w:pPr>
              <w:rPr>
                <w:color w:val="000000"/>
              </w:rPr>
            </w:pPr>
            <w:r w:rsidRPr="001A27FC">
              <w:rPr>
                <w:color w:val="000000"/>
              </w:rPr>
              <w:t xml:space="preserve">     из них: </w:t>
            </w:r>
            <w:r w:rsidRPr="001A27FC">
              <w:rPr>
                <w:color w:val="000000"/>
              </w:rPr>
              <w:br/>
              <w:t xml:space="preserve">     долгосрочные</w:t>
            </w:r>
          </w:p>
        </w:tc>
        <w:tc>
          <w:tcPr>
            <w:tcW w:w="85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center"/>
              <w:rPr>
                <w:color w:val="000000"/>
              </w:rPr>
            </w:pPr>
            <w:r w:rsidRPr="001A27FC">
              <w:rPr>
                <w:color w:val="000000"/>
              </w:rPr>
              <w:t>241</w:t>
            </w:r>
          </w:p>
        </w:tc>
        <w:tc>
          <w:tcPr>
            <w:tcW w:w="1559"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502 533 409,00</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502 533 409,00</w:t>
            </w:r>
          </w:p>
        </w:tc>
        <w:tc>
          <w:tcPr>
            <w:tcW w:w="170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502 533 409,00</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single" w:sz="4" w:space="0" w:color="000000"/>
              <w:right w:val="single" w:sz="8"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502 533 409,00</w:t>
            </w:r>
          </w:p>
        </w:tc>
      </w:tr>
      <w:tr w:rsidR="004960BF" w:rsidRPr="001A27FC" w:rsidTr="004960BF">
        <w:trPr>
          <w:trHeight w:val="514"/>
        </w:trPr>
        <w:tc>
          <w:tcPr>
            <w:tcW w:w="5685" w:type="dxa"/>
            <w:tcBorders>
              <w:top w:val="nil"/>
              <w:left w:val="single" w:sz="4" w:space="0" w:color="auto"/>
              <w:bottom w:val="single" w:sz="4" w:space="0" w:color="000000"/>
              <w:right w:val="single" w:sz="8" w:space="0" w:color="000000"/>
            </w:tcBorders>
            <w:shd w:val="clear" w:color="auto" w:fill="auto"/>
            <w:vAlign w:val="bottom"/>
            <w:hideMark/>
          </w:tcPr>
          <w:p w:rsidR="004960BF" w:rsidRPr="001A27FC" w:rsidRDefault="004960BF" w:rsidP="004960BF">
            <w:pPr>
              <w:rPr>
                <w:color w:val="000000"/>
              </w:rPr>
            </w:pPr>
            <w:r w:rsidRPr="001A27FC">
              <w:rPr>
                <w:color w:val="000000"/>
              </w:rPr>
              <w:t xml:space="preserve">Дебиторская задолженность по доходам </w:t>
            </w:r>
            <w:r w:rsidRPr="001A27FC">
              <w:rPr>
                <w:color w:val="000000"/>
              </w:rPr>
              <w:br/>
              <w:t>(020500000, 020900000), всего</w:t>
            </w:r>
          </w:p>
        </w:tc>
        <w:tc>
          <w:tcPr>
            <w:tcW w:w="85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center"/>
              <w:rPr>
                <w:color w:val="000000"/>
              </w:rPr>
            </w:pPr>
            <w:r w:rsidRPr="001A27FC">
              <w:rPr>
                <w:color w:val="000000"/>
              </w:rPr>
              <w:t>250</w:t>
            </w:r>
          </w:p>
        </w:tc>
        <w:tc>
          <w:tcPr>
            <w:tcW w:w="1559"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899 135 430,57</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899 135 430,57</w:t>
            </w:r>
          </w:p>
        </w:tc>
        <w:tc>
          <w:tcPr>
            <w:tcW w:w="170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1 361 832 980,62</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single" w:sz="4" w:space="0" w:color="000000"/>
              <w:right w:val="single" w:sz="8"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1 361 832 980,62</w:t>
            </w:r>
          </w:p>
        </w:tc>
      </w:tr>
      <w:tr w:rsidR="004960BF" w:rsidRPr="001A27FC" w:rsidTr="004960BF">
        <w:trPr>
          <w:trHeight w:val="600"/>
        </w:trPr>
        <w:tc>
          <w:tcPr>
            <w:tcW w:w="5685" w:type="dxa"/>
            <w:tcBorders>
              <w:top w:val="nil"/>
              <w:left w:val="single" w:sz="4" w:space="0" w:color="auto"/>
              <w:bottom w:val="single" w:sz="4" w:space="0" w:color="000000"/>
              <w:right w:val="single" w:sz="8" w:space="0" w:color="000000"/>
            </w:tcBorders>
            <w:shd w:val="clear" w:color="auto" w:fill="auto"/>
            <w:vAlign w:val="bottom"/>
            <w:hideMark/>
          </w:tcPr>
          <w:p w:rsidR="004960BF" w:rsidRPr="001A27FC" w:rsidRDefault="004960BF" w:rsidP="004960BF">
            <w:pPr>
              <w:rPr>
                <w:color w:val="000000"/>
              </w:rPr>
            </w:pPr>
            <w:r w:rsidRPr="001A27FC">
              <w:rPr>
                <w:color w:val="000000"/>
              </w:rPr>
              <w:t>Дебиторская задолженность по выплатам (020600000, 020800000, 030300000), всего</w:t>
            </w:r>
          </w:p>
        </w:tc>
        <w:tc>
          <w:tcPr>
            <w:tcW w:w="85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center"/>
              <w:rPr>
                <w:color w:val="000000"/>
              </w:rPr>
            </w:pPr>
            <w:r w:rsidRPr="001A27FC">
              <w:rPr>
                <w:color w:val="000000"/>
              </w:rPr>
              <w:t>260</w:t>
            </w:r>
          </w:p>
        </w:tc>
        <w:tc>
          <w:tcPr>
            <w:tcW w:w="1559"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1 753 537,07</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1 753 537,07</w:t>
            </w:r>
          </w:p>
        </w:tc>
        <w:tc>
          <w:tcPr>
            <w:tcW w:w="170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347 032,15</w:t>
            </w:r>
          </w:p>
        </w:tc>
        <w:tc>
          <w:tcPr>
            <w:tcW w:w="1441" w:type="dxa"/>
            <w:tcBorders>
              <w:top w:val="nil"/>
              <w:left w:val="nil"/>
              <w:bottom w:val="single" w:sz="4"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w:t>
            </w:r>
          </w:p>
        </w:tc>
        <w:tc>
          <w:tcPr>
            <w:tcW w:w="1536" w:type="dxa"/>
            <w:tcBorders>
              <w:top w:val="nil"/>
              <w:left w:val="nil"/>
              <w:bottom w:val="single" w:sz="4" w:space="0" w:color="000000"/>
              <w:right w:val="single" w:sz="8"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347 032,15</w:t>
            </w:r>
          </w:p>
        </w:tc>
      </w:tr>
      <w:tr w:rsidR="004960BF" w:rsidRPr="001A27FC" w:rsidTr="004960BF">
        <w:trPr>
          <w:trHeight w:val="495"/>
        </w:trPr>
        <w:tc>
          <w:tcPr>
            <w:tcW w:w="5685" w:type="dxa"/>
            <w:tcBorders>
              <w:top w:val="single" w:sz="8" w:space="0" w:color="000000"/>
              <w:left w:val="single" w:sz="4" w:space="0" w:color="auto"/>
              <w:bottom w:val="single" w:sz="8" w:space="0" w:color="000000"/>
              <w:right w:val="single" w:sz="8" w:space="0" w:color="000000"/>
            </w:tcBorders>
            <w:shd w:val="clear" w:color="auto" w:fill="auto"/>
            <w:vAlign w:val="bottom"/>
            <w:hideMark/>
          </w:tcPr>
          <w:p w:rsidR="004960BF" w:rsidRPr="001A27FC" w:rsidRDefault="004960BF" w:rsidP="004960BF">
            <w:pPr>
              <w:rPr>
                <w:b/>
                <w:bCs/>
                <w:color w:val="000000"/>
              </w:rPr>
            </w:pPr>
            <w:r w:rsidRPr="001A27FC">
              <w:rPr>
                <w:b/>
                <w:bCs/>
                <w:color w:val="000000"/>
              </w:rPr>
              <w:t xml:space="preserve">Итого по разделу II </w:t>
            </w:r>
            <w:r w:rsidRPr="001A27FC">
              <w:rPr>
                <w:b/>
                <w:bCs/>
                <w:color w:val="000000"/>
              </w:rPr>
              <w:br/>
              <w:t>(стр. 200 + стр. 240 + стр. 250 + стр. 260 + стр. 270 + стр. 280 + стр. 290)</w:t>
            </w:r>
          </w:p>
        </w:tc>
        <w:tc>
          <w:tcPr>
            <w:tcW w:w="851" w:type="dxa"/>
            <w:tcBorders>
              <w:top w:val="single" w:sz="8" w:space="0" w:color="000000"/>
              <w:left w:val="nil"/>
              <w:bottom w:val="single" w:sz="8" w:space="0" w:color="000000"/>
              <w:right w:val="single" w:sz="4" w:space="0" w:color="000000"/>
            </w:tcBorders>
            <w:shd w:val="clear" w:color="auto" w:fill="auto"/>
            <w:noWrap/>
            <w:vAlign w:val="bottom"/>
            <w:hideMark/>
          </w:tcPr>
          <w:p w:rsidR="004960BF" w:rsidRPr="001A27FC" w:rsidRDefault="004960BF" w:rsidP="004960BF">
            <w:pPr>
              <w:jc w:val="center"/>
              <w:rPr>
                <w:b/>
                <w:bCs/>
                <w:color w:val="000000"/>
              </w:rPr>
            </w:pPr>
            <w:r w:rsidRPr="001A27FC">
              <w:rPr>
                <w:b/>
                <w:bCs/>
                <w:color w:val="000000"/>
              </w:rPr>
              <w:t>340</w:t>
            </w:r>
          </w:p>
        </w:tc>
        <w:tc>
          <w:tcPr>
            <w:tcW w:w="1559" w:type="dxa"/>
            <w:tcBorders>
              <w:top w:val="single" w:sz="8" w:space="0" w:color="000000"/>
              <w:left w:val="nil"/>
              <w:bottom w:val="single" w:sz="8"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1 403 422 376,64</w:t>
            </w:r>
          </w:p>
        </w:tc>
        <w:tc>
          <w:tcPr>
            <w:tcW w:w="1441" w:type="dxa"/>
            <w:tcBorders>
              <w:top w:val="single" w:sz="8" w:space="0" w:color="000000"/>
              <w:left w:val="nil"/>
              <w:bottom w:val="single" w:sz="8"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726 167,64</w:t>
            </w:r>
          </w:p>
        </w:tc>
        <w:tc>
          <w:tcPr>
            <w:tcW w:w="1536" w:type="dxa"/>
            <w:tcBorders>
              <w:top w:val="single" w:sz="8" w:space="0" w:color="000000"/>
              <w:left w:val="nil"/>
              <w:bottom w:val="single" w:sz="8"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1 404 148 544,28</w:t>
            </w:r>
          </w:p>
        </w:tc>
        <w:tc>
          <w:tcPr>
            <w:tcW w:w="1701" w:type="dxa"/>
            <w:tcBorders>
              <w:top w:val="single" w:sz="8" w:space="0" w:color="000000"/>
              <w:left w:val="nil"/>
              <w:bottom w:val="single" w:sz="8"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1 864 713 421,77</w:t>
            </w:r>
          </w:p>
        </w:tc>
        <w:tc>
          <w:tcPr>
            <w:tcW w:w="1441" w:type="dxa"/>
            <w:tcBorders>
              <w:top w:val="single" w:sz="8" w:space="0" w:color="000000"/>
              <w:left w:val="nil"/>
              <w:bottom w:val="single" w:sz="8"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601 650,65</w:t>
            </w:r>
          </w:p>
        </w:tc>
        <w:tc>
          <w:tcPr>
            <w:tcW w:w="1536" w:type="dxa"/>
            <w:tcBorders>
              <w:top w:val="single" w:sz="8" w:space="0" w:color="000000"/>
              <w:left w:val="nil"/>
              <w:bottom w:val="single" w:sz="8" w:space="0" w:color="000000"/>
              <w:right w:val="single" w:sz="8"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1 865 315 072,42</w:t>
            </w:r>
          </w:p>
        </w:tc>
      </w:tr>
      <w:tr w:rsidR="004960BF" w:rsidRPr="001A27FC" w:rsidTr="004960BF">
        <w:trPr>
          <w:trHeight w:val="315"/>
        </w:trPr>
        <w:tc>
          <w:tcPr>
            <w:tcW w:w="5685" w:type="dxa"/>
            <w:tcBorders>
              <w:top w:val="nil"/>
              <w:left w:val="single" w:sz="4" w:space="0" w:color="auto"/>
              <w:bottom w:val="single" w:sz="8" w:space="0" w:color="000000"/>
              <w:right w:val="single" w:sz="8" w:space="0" w:color="000000"/>
            </w:tcBorders>
            <w:shd w:val="clear" w:color="auto" w:fill="auto"/>
            <w:vAlign w:val="bottom"/>
            <w:hideMark/>
          </w:tcPr>
          <w:p w:rsidR="004960BF" w:rsidRPr="001A27FC" w:rsidRDefault="004960BF" w:rsidP="004960BF">
            <w:pPr>
              <w:rPr>
                <w:b/>
                <w:bCs/>
                <w:color w:val="000000"/>
              </w:rPr>
            </w:pPr>
            <w:r w:rsidRPr="001A27FC">
              <w:rPr>
                <w:b/>
                <w:bCs/>
                <w:color w:val="000000"/>
              </w:rPr>
              <w:t>БАЛАНС (стр. 190 + стр. 340)</w:t>
            </w:r>
          </w:p>
        </w:tc>
        <w:tc>
          <w:tcPr>
            <w:tcW w:w="851" w:type="dxa"/>
            <w:tcBorders>
              <w:top w:val="nil"/>
              <w:left w:val="nil"/>
              <w:bottom w:val="single" w:sz="8" w:space="0" w:color="000000"/>
              <w:right w:val="single" w:sz="4" w:space="0" w:color="000000"/>
            </w:tcBorders>
            <w:shd w:val="clear" w:color="auto" w:fill="auto"/>
            <w:noWrap/>
            <w:vAlign w:val="bottom"/>
            <w:hideMark/>
          </w:tcPr>
          <w:p w:rsidR="004960BF" w:rsidRPr="001A27FC" w:rsidRDefault="004960BF" w:rsidP="004960BF">
            <w:pPr>
              <w:jc w:val="center"/>
              <w:rPr>
                <w:b/>
                <w:bCs/>
                <w:color w:val="000000"/>
              </w:rPr>
            </w:pPr>
            <w:r w:rsidRPr="001A27FC">
              <w:rPr>
                <w:b/>
                <w:bCs/>
                <w:color w:val="000000"/>
              </w:rPr>
              <w:t>350</w:t>
            </w:r>
          </w:p>
        </w:tc>
        <w:tc>
          <w:tcPr>
            <w:tcW w:w="1559" w:type="dxa"/>
            <w:tcBorders>
              <w:top w:val="nil"/>
              <w:left w:val="nil"/>
              <w:bottom w:val="single" w:sz="8"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1 600 830 781,98</w:t>
            </w:r>
          </w:p>
        </w:tc>
        <w:tc>
          <w:tcPr>
            <w:tcW w:w="1441" w:type="dxa"/>
            <w:tcBorders>
              <w:top w:val="nil"/>
              <w:left w:val="nil"/>
              <w:bottom w:val="single" w:sz="8"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726 167,64</w:t>
            </w:r>
          </w:p>
        </w:tc>
        <w:tc>
          <w:tcPr>
            <w:tcW w:w="1536" w:type="dxa"/>
            <w:tcBorders>
              <w:top w:val="nil"/>
              <w:left w:val="nil"/>
              <w:bottom w:val="single" w:sz="8"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1 601 556 949,62</w:t>
            </w:r>
          </w:p>
        </w:tc>
        <w:tc>
          <w:tcPr>
            <w:tcW w:w="1701" w:type="dxa"/>
            <w:tcBorders>
              <w:top w:val="nil"/>
              <w:left w:val="nil"/>
              <w:bottom w:val="single" w:sz="8"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2 066 398 966,81</w:t>
            </w:r>
          </w:p>
        </w:tc>
        <w:tc>
          <w:tcPr>
            <w:tcW w:w="1441" w:type="dxa"/>
            <w:tcBorders>
              <w:top w:val="nil"/>
              <w:left w:val="nil"/>
              <w:bottom w:val="single" w:sz="8" w:space="0" w:color="000000"/>
              <w:right w:val="single" w:sz="4"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601 650,65</w:t>
            </w:r>
          </w:p>
        </w:tc>
        <w:tc>
          <w:tcPr>
            <w:tcW w:w="1536" w:type="dxa"/>
            <w:tcBorders>
              <w:top w:val="nil"/>
              <w:left w:val="nil"/>
              <w:bottom w:val="single" w:sz="8" w:space="0" w:color="000000"/>
              <w:right w:val="single" w:sz="8" w:space="0" w:color="000000"/>
            </w:tcBorders>
            <w:shd w:val="clear" w:color="auto" w:fill="auto"/>
            <w:noWrap/>
            <w:vAlign w:val="bottom"/>
            <w:hideMark/>
          </w:tcPr>
          <w:p w:rsidR="004960BF" w:rsidRPr="001A27FC" w:rsidRDefault="004960BF" w:rsidP="004960BF">
            <w:pPr>
              <w:jc w:val="right"/>
              <w:rPr>
                <w:color w:val="000000"/>
              </w:rPr>
            </w:pPr>
            <w:r w:rsidRPr="001A27FC">
              <w:rPr>
                <w:color w:val="000000"/>
              </w:rPr>
              <w:t>2 067 000 617,46</w:t>
            </w:r>
          </w:p>
        </w:tc>
      </w:tr>
    </w:tbl>
    <w:p w:rsidR="004960BF" w:rsidRDefault="004960BF" w:rsidP="004960BF"/>
    <w:p w:rsidR="004960BF" w:rsidRDefault="004960BF" w:rsidP="004960BF">
      <w:r>
        <w:br w:type="page"/>
      </w:r>
    </w:p>
    <w:tbl>
      <w:tblPr>
        <w:tblW w:w="15877" w:type="dxa"/>
        <w:tblInd w:w="-34" w:type="dxa"/>
        <w:tblLook w:val="04A0"/>
      </w:tblPr>
      <w:tblGrid>
        <w:gridCol w:w="5685"/>
        <w:gridCol w:w="739"/>
        <w:gridCol w:w="1671"/>
        <w:gridCol w:w="1403"/>
        <w:gridCol w:w="1701"/>
        <w:gridCol w:w="1701"/>
        <w:gridCol w:w="1319"/>
        <w:gridCol w:w="1658"/>
      </w:tblGrid>
      <w:tr w:rsidR="004960BF" w:rsidRPr="0074338E" w:rsidTr="004960BF">
        <w:trPr>
          <w:trHeight w:val="237"/>
        </w:trPr>
        <w:tc>
          <w:tcPr>
            <w:tcW w:w="568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4960BF" w:rsidRPr="0074338E" w:rsidRDefault="004960BF" w:rsidP="004960BF">
            <w:pPr>
              <w:jc w:val="center"/>
              <w:rPr>
                <w:color w:val="000000"/>
                <w:sz w:val="18"/>
                <w:szCs w:val="18"/>
              </w:rPr>
            </w:pPr>
            <w:r w:rsidRPr="0074338E">
              <w:rPr>
                <w:color w:val="000000"/>
                <w:sz w:val="18"/>
                <w:szCs w:val="18"/>
              </w:rPr>
              <w:lastRenderedPageBreak/>
              <w:t>П А С С И В</w:t>
            </w: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60BF" w:rsidRPr="0074338E" w:rsidRDefault="004960BF" w:rsidP="004960BF">
            <w:pPr>
              <w:jc w:val="center"/>
              <w:rPr>
                <w:color w:val="000000"/>
                <w:sz w:val="18"/>
                <w:szCs w:val="18"/>
              </w:rPr>
            </w:pPr>
            <w:r w:rsidRPr="0074338E">
              <w:rPr>
                <w:color w:val="000000"/>
                <w:sz w:val="18"/>
                <w:szCs w:val="18"/>
              </w:rPr>
              <w:t>Код строки</w:t>
            </w:r>
          </w:p>
        </w:tc>
        <w:tc>
          <w:tcPr>
            <w:tcW w:w="4775"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4960BF" w:rsidRPr="0074338E" w:rsidRDefault="004960BF" w:rsidP="004960BF">
            <w:pPr>
              <w:jc w:val="center"/>
              <w:rPr>
                <w:color w:val="000000"/>
                <w:sz w:val="18"/>
                <w:szCs w:val="18"/>
              </w:rPr>
            </w:pPr>
            <w:r w:rsidRPr="0074338E">
              <w:rPr>
                <w:color w:val="000000"/>
                <w:sz w:val="18"/>
                <w:szCs w:val="18"/>
              </w:rPr>
              <w:t xml:space="preserve">      На начало года</w:t>
            </w:r>
          </w:p>
        </w:tc>
        <w:tc>
          <w:tcPr>
            <w:tcW w:w="4678" w:type="dxa"/>
            <w:gridSpan w:val="3"/>
            <w:tcBorders>
              <w:top w:val="single" w:sz="4" w:space="0" w:color="000000"/>
              <w:left w:val="nil"/>
              <w:bottom w:val="single" w:sz="4" w:space="0" w:color="000000"/>
              <w:right w:val="single" w:sz="4" w:space="0" w:color="auto"/>
            </w:tcBorders>
            <w:shd w:val="clear" w:color="auto" w:fill="auto"/>
            <w:noWrap/>
            <w:vAlign w:val="center"/>
            <w:hideMark/>
          </w:tcPr>
          <w:p w:rsidR="004960BF" w:rsidRPr="0074338E" w:rsidRDefault="004960BF" w:rsidP="004960BF">
            <w:pPr>
              <w:jc w:val="center"/>
              <w:rPr>
                <w:color w:val="000000"/>
                <w:sz w:val="18"/>
                <w:szCs w:val="18"/>
              </w:rPr>
            </w:pPr>
            <w:r w:rsidRPr="0074338E">
              <w:rPr>
                <w:color w:val="000000"/>
                <w:sz w:val="18"/>
                <w:szCs w:val="18"/>
              </w:rPr>
              <w:t xml:space="preserve">На конец отчетного периода </w:t>
            </w:r>
          </w:p>
        </w:tc>
      </w:tr>
      <w:tr w:rsidR="004960BF" w:rsidRPr="0074338E" w:rsidTr="004960BF">
        <w:trPr>
          <w:trHeight w:val="367"/>
        </w:trPr>
        <w:tc>
          <w:tcPr>
            <w:tcW w:w="5685" w:type="dxa"/>
            <w:vMerge/>
            <w:tcBorders>
              <w:top w:val="single" w:sz="4" w:space="0" w:color="000000"/>
              <w:left w:val="single" w:sz="4" w:space="0" w:color="auto"/>
              <w:bottom w:val="single" w:sz="4" w:space="0" w:color="000000"/>
              <w:right w:val="single" w:sz="4" w:space="0" w:color="000000"/>
            </w:tcBorders>
            <w:vAlign w:val="center"/>
            <w:hideMark/>
          </w:tcPr>
          <w:p w:rsidR="004960BF" w:rsidRPr="0074338E" w:rsidRDefault="004960BF" w:rsidP="004960BF">
            <w:pPr>
              <w:rPr>
                <w:color w:val="000000"/>
                <w:sz w:val="18"/>
                <w:szCs w:val="18"/>
              </w:rPr>
            </w:pPr>
          </w:p>
        </w:tc>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4960BF" w:rsidRPr="0074338E" w:rsidRDefault="004960BF" w:rsidP="004960BF">
            <w:pPr>
              <w:rPr>
                <w:color w:val="000000"/>
                <w:sz w:val="18"/>
                <w:szCs w:val="18"/>
              </w:rPr>
            </w:pPr>
          </w:p>
        </w:tc>
        <w:tc>
          <w:tcPr>
            <w:tcW w:w="167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960BF" w:rsidRPr="0074338E" w:rsidRDefault="004960BF" w:rsidP="004960BF">
            <w:pPr>
              <w:jc w:val="center"/>
              <w:rPr>
                <w:color w:val="000000"/>
                <w:sz w:val="18"/>
                <w:szCs w:val="18"/>
              </w:rPr>
            </w:pPr>
            <w:r w:rsidRPr="0074338E">
              <w:rPr>
                <w:color w:val="000000"/>
                <w:sz w:val="18"/>
                <w:szCs w:val="18"/>
              </w:rPr>
              <w:t>бюджетная деятельность</w:t>
            </w:r>
          </w:p>
        </w:tc>
        <w:tc>
          <w:tcPr>
            <w:tcW w:w="14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960BF" w:rsidRPr="0074338E" w:rsidRDefault="004960BF" w:rsidP="004960BF">
            <w:pPr>
              <w:jc w:val="center"/>
              <w:rPr>
                <w:color w:val="000000"/>
                <w:sz w:val="18"/>
                <w:szCs w:val="18"/>
              </w:rPr>
            </w:pPr>
            <w:r w:rsidRPr="0074338E">
              <w:rPr>
                <w:color w:val="000000"/>
                <w:sz w:val="18"/>
                <w:szCs w:val="18"/>
              </w:rPr>
              <w:t>средства во  временном распоряжении</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960BF" w:rsidRPr="0074338E" w:rsidRDefault="004960BF" w:rsidP="004960BF">
            <w:pPr>
              <w:jc w:val="center"/>
              <w:rPr>
                <w:color w:val="000000"/>
                <w:sz w:val="18"/>
                <w:szCs w:val="18"/>
              </w:rPr>
            </w:pPr>
            <w:r w:rsidRPr="0074338E">
              <w:rPr>
                <w:color w:val="000000"/>
                <w:sz w:val="18"/>
                <w:szCs w:val="18"/>
              </w:rPr>
              <w:t>итого</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960BF" w:rsidRPr="0074338E" w:rsidRDefault="004960BF" w:rsidP="004960BF">
            <w:pPr>
              <w:jc w:val="center"/>
              <w:rPr>
                <w:color w:val="000000"/>
                <w:sz w:val="18"/>
                <w:szCs w:val="18"/>
              </w:rPr>
            </w:pPr>
            <w:r w:rsidRPr="0074338E">
              <w:rPr>
                <w:color w:val="000000"/>
                <w:sz w:val="18"/>
                <w:szCs w:val="18"/>
              </w:rPr>
              <w:t>бюджетная деятельность</w:t>
            </w:r>
          </w:p>
        </w:tc>
        <w:tc>
          <w:tcPr>
            <w:tcW w:w="131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960BF" w:rsidRPr="0074338E" w:rsidRDefault="004960BF" w:rsidP="004960BF">
            <w:pPr>
              <w:jc w:val="center"/>
              <w:rPr>
                <w:color w:val="000000"/>
                <w:sz w:val="18"/>
                <w:szCs w:val="18"/>
              </w:rPr>
            </w:pPr>
            <w:r w:rsidRPr="0074338E">
              <w:rPr>
                <w:color w:val="000000"/>
                <w:sz w:val="18"/>
                <w:szCs w:val="18"/>
              </w:rPr>
              <w:t>средства во временном распоряжении</w:t>
            </w:r>
          </w:p>
        </w:tc>
        <w:tc>
          <w:tcPr>
            <w:tcW w:w="1658" w:type="dxa"/>
            <w:vMerge w:val="restart"/>
            <w:tcBorders>
              <w:top w:val="nil"/>
              <w:left w:val="single" w:sz="4" w:space="0" w:color="000000"/>
              <w:bottom w:val="single" w:sz="4" w:space="0" w:color="000000"/>
              <w:right w:val="single" w:sz="4" w:space="0" w:color="auto"/>
            </w:tcBorders>
            <w:shd w:val="clear" w:color="auto" w:fill="auto"/>
            <w:vAlign w:val="center"/>
            <w:hideMark/>
          </w:tcPr>
          <w:p w:rsidR="004960BF" w:rsidRPr="0074338E" w:rsidRDefault="004960BF" w:rsidP="004960BF">
            <w:pPr>
              <w:jc w:val="center"/>
              <w:rPr>
                <w:color w:val="000000"/>
                <w:sz w:val="18"/>
                <w:szCs w:val="18"/>
              </w:rPr>
            </w:pPr>
            <w:r w:rsidRPr="0074338E">
              <w:rPr>
                <w:color w:val="000000"/>
                <w:sz w:val="18"/>
                <w:szCs w:val="18"/>
              </w:rPr>
              <w:t>итого</w:t>
            </w:r>
          </w:p>
        </w:tc>
      </w:tr>
      <w:tr w:rsidR="004960BF" w:rsidRPr="0074338E" w:rsidTr="004960BF">
        <w:trPr>
          <w:trHeight w:val="375"/>
        </w:trPr>
        <w:tc>
          <w:tcPr>
            <w:tcW w:w="5685" w:type="dxa"/>
            <w:vMerge/>
            <w:tcBorders>
              <w:top w:val="single" w:sz="4" w:space="0" w:color="000000"/>
              <w:left w:val="single" w:sz="4" w:space="0" w:color="auto"/>
              <w:bottom w:val="single" w:sz="4" w:space="0" w:color="000000"/>
              <w:right w:val="single" w:sz="4" w:space="0" w:color="000000"/>
            </w:tcBorders>
            <w:vAlign w:val="center"/>
            <w:hideMark/>
          </w:tcPr>
          <w:p w:rsidR="004960BF" w:rsidRPr="0074338E" w:rsidRDefault="004960BF" w:rsidP="004960BF">
            <w:pPr>
              <w:rPr>
                <w:color w:val="000000"/>
                <w:sz w:val="18"/>
                <w:szCs w:val="18"/>
              </w:rPr>
            </w:pPr>
          </w:p>
        </w:tc>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4960BF" w:rsidRPr="0074338E" w:rsidRDefault="004960BF" w:rsidP="004960BF">
            <w:pPr>
              <w:rPr>
                <w:color w:val="000000"/>
                <w:sz w:val="18"/>
                <w:szCs w:val="18"/>
              </w:rPr>
            </w:pPr>
          </w:p>
        </w:tc>
        <w:tc>
          <w:tcPr>
            <w:tcW w:w="1671" w:type="dxa"/>
            <w:vMerge/>
            <w:tcBorders>
              <w:top w:val="nil"/>
              <w:left w:val="single" w:sz="4" w:space="0" w:color="000000"/>
              <w:bottom w:val="single" w:sz="4" w:space="0" w:color="000000"/>
              <w:right w:val="single" w:sz="4" w:space="0" w:color="000000"/>
            </w:tcBorders>
            <w:vAlign w:val="center"/>
            <w:hideMark/>
          </w:tcPr>
          <w:p w:rsidR="004960BF" w:rsidRPr="0074338E" w:rsidRDefault="004960BF" w:rsidP="004960BF">
            <w:pPr>
              <w:rPr>
                <w:color w:val="000000"/>
                <w:sz w:val="18"/>
                <w:szCs w:val="18"/>
              </w:rPr>
            </w:pPr>
          </w:p>
        </w:tc>
        <w:tc>
          <w:tcPr>
            <w:tcW w:w="1403" w:type="dxa"/>
            <w:vMerge/>
            <w:tcBorders>
              <w:top w:val="nil"/>
              <w:left w:val="single" w:sz="4" w:space="0" w:color="000000"/>
              <w:bottom w:val="single" w:sz="4" w:space="0" w:color="000000"/>
              <w:right w:val="single" w:sz="4" w:space="0" w:color="000000"/>
            </w:tcBorders>
            <w:vAlign w:val="center"/>
            <w:hideMark/>
          </w:tcPr>
          <w:p w:rsidR="004960BF" w:rsidRPr="0074338E" w:rsidRDefault="004960BF" w:rsidP="004960BF">
            <w:pPr>
              <w:rPr>
                <w:color w:val="000000"/>
                <w:sz w:val="18"/>
                <w:szCs w:val="18"/>
              </w:rPr>
            </w:pPr>
          </w:p>
        </w:tc>
        <w:tc>
          <w:tcPr>
            <w:tcW w:w="1701" w:type="dxa"/>
            <w:vMerge/>
            <w:tcBorders>
              <w:top w:val="nil"/>
              <w:left w:val="single" w:sz="4" w:space="0" w:color="000000"/>
              <w:bottom w:val="single" w:sz="4" w:space="0" w:color="000000"/>
              <w:right w:val="single" w:sz="4" w:space="0" w:color="000000"/>
            </w:tcBorders>
            <w:vAlign w:val="center"/>
            <w:hideMark/>
          </w:tcPr>
          <w:p w:rsidR="004960BF" w:rsidRPr="0074338E" w:rsidRDefault="004960BF" w:rsidP="004960BF">
            <w:pPr>
              <w:rPr>
                <w:color w:val="000000"/>
                <w:sz w:val="18"/>
                <w:szCs w:val="18"/>
              </w:rPr>
            </w:pPr>
          </w:p>
        </w:tc>
        <w:tc>
          <w:tcPr>
            <w:tcW w:w="1701" w:type="dxa"/>
            <w:vMerge/>
            <w:tcBorders>
              <w:top w:val="nil"/>
              <w:left w:val="single" w:sz="4" w:space="0" w:color="000000"/>
              <w:bottom w:val="single" w:sz="4" w:space="0" w:color="000000"/>
              <w:right w:val="single" w:sz="4" w:space="0" w:color="000000"/>
            </w:tcBorders>
            <w:vAlign w:val="center"/>
            <w:hideMark/>
          </w:tcPr>
          <w:p w:rsidR="004960BF" w:rsidRPr="0074338E" w:rsidRDefault="004960BF" w:rsidP="004960BF">
            <w:pPr>
              <w:rPr>
                <w:color w:val="000000"/>
                <w:sz w:val="18"/>
                <w:szCs w:val="18"/>
              </w:rPr>
            </w:pPr>
          </w:p>
        </w:tc>
        <w:tc>
          <w:tcPr>
            <w:tcW w:w="1319" w:type="dxa"/>
            <w:vMerge/>
            <w:tcBorders>
              <w:top w:val="nil"/>
              <w:left w:val="single" w:sz="4" w:space="0" w:color="000000"/>
              <w:bottom w:val="single" w:sz="4" w:space="0" w:color="000000"/>
              <w:right w:val="single" w:sz="4" w:space="0" w:color="000000"/>
            </w:tcBorders>
            <w:vAlign w:val="center"/>
            <w:hideMark/>
          </w:tcPr>
          <w:p w:rsidR="004960BF" w:rsidRPr="0074338E" w:rsidRDefault="004960BF" w:rsidP="004960BF">
            <w:pPr>
              <w:rPr>
                <w:color w:val="000000"/>
                <w:sz w:val="18"/>
                <w:szCs w:val="18"/>
              </w:rPr>
            </w:pPr>
          </w:p>
        </w:tc>
        <w:tc>
          <w:tcPr>
            <w:tcW w:w="1658" w:type="dxa"/>
            <w:vMerge/>
            <w:tcBorders>
              <w:top w:val="nil"/>
              <w:left w:val="single" w:sz="4" w:space="0" w:color="000000"/>
              <w:bottom w:val="single" w:sz="4" w:space="0" w:color="000000"/>
              <w:right w:val="single" w:sz="4" w:space="0" w:color="auto"/>
            </w:tcBorders>
            <w:vAlign w:val="center"/>
            <w:hideMark/>
          </w:tcPr>
          <w:p w:rsidR="004960BF" w:rsidRPr="0074338E" w:rsidRDefault="004960BF" w:rsidP="004960BF">
            <w:pPr>
              <w:rPr>
                <w:color w:val="000000"/>
                <w:sz w:val="18"/>
                <w:szCs w:val="18"/>
              </w:rPr>
            </w:pPr>
          </w:p>
        </w:tc>
      </w:tr>
      <w:tr w:rsidR="004960BF" w:rsidRPr="0074338E" w:rsidTr="004960BF">
        <w:trPr>
          <w:trHeight w:val="237"/>
        </w:trPr>
        <w:tc>
          <w:tcPr>
            <w:tcW w:w="5685" w:type="dxa"/>
            <w:tcBorders>
              <w:top w:val="nil"/>
              <w:left w:val="single" w:sz="4" w:space="0" w:color="auto"/>
              <w:bottom w:val="single" w:sz="4" w:space="0" w:color="000000"/>
              <w:right w:val="single" w:sz="4" w:space="0" w:color="000000"/>
            </w:tcBorders>
            <w:shd w:val="clear" w:color="auto" w:fill="auto"/>
            <w:vAlign w:val="center"/>
            <w:hideMark/>
          </w:tcPr>
          <w:p w:rsidR="004960BF" w:rsidRPr="0074338E" w:rsidRDefault="004960BF" w:rsidP="004960BF">
            <w:pPr>
              <w:jc w:val="center"/>
              <w:rPr>
                <w:color w:val="000000"/>
                <w:sz w:val="18"/>
                <w:szCs w:val="18"/>
              </w:rPr>
            </w:pPr>
            <w:r w:rsidRPr="0074338E">
              <w:rPr>
                <w:color w:val="000000"/>
                <w:sz w:val="18"/>
                <w:szCs w:val="18"/>
              </w:rPr>
              <w:t>1</w:t>
            </w:r>
          </w:p>
        </w:tc>
        <w:tc>
          <w:tcPr>
            <w:tcW w:w="739" w:type="dxa"/>
            <w:tcBorders>
              <w:top w:val="nil"/>
              <w:left w:val="nil"/>
              <w:bottom w:val="single" w:sz="8" w:space="0" w:color="000000"/>
              <w:right w:val="single" w:sz="4" w:space="0" w:color="000000"/>
            </w:tcBorders>
            <w:shd w:val="clear" w:color="auto" w:fill="auto"/>
            <w:noWrap/>
            <w:vAlign w:val="center"/>
            <w:hideMark/>
          </w:tcPr>
          <w:p w:rsidR="004960BF" w:rsidRPr="0074338E" w:rsidRDefault="004960BF" w:rsidP="004960BF">
            <w:pPr>
              <w:jc w:val="center"/>
              <w:rPr>
                <w:color w:val="000000"/>
                <w:sz w:val="18"/>
                <w:szCs w:val="18"/>
              </w:rPr>
            </w:pPr>
            <w:r w:rsidRPr="0074338E">
              <w:rPr>
                <w:color w:val="000000"/>
                <w:sz w:val="18"/>
                <w:szCs w:val="18"/>
              </w:rPr>
              <w:t>2</w:t>
            </w:r>
          </w:p>
        </w:tc>
        <w:tc>
          <w:tcPr>
            <w:tcW w:w="1671" w:type="dxa"/>
            <w:tcBorders>
              <w:top w:val="nil"/>
              <w:left w:val="nil"/>
              <w:bottom w:val="single" w:sz="8" w:space="0" w:color="000000"/>
              <w:right w:val="single" w:sz="4" w:space="0" w:color="000000"/>
            </w:tcBorders>
            <w:shd w:val="clear" w:color="auto" w:fill="auto"/>
            <w:noWrap/>
            <w:vAlign w:val="center"/>
            <w:hideMark/>
          </w:tcPr>
          <w:p w:rsidR="004960BF" w:rsidRPr="0074338E" w:rsidRDefault="004960BF" w:rsidP="004960BF">
            <w:pPr>
              <w:jc w:val="center"/>
              <w:rPr>
                <w:color w:val="000000"/>
                <w:sz w:val="18"/>
                <w:szCs w:val="18"/>
              </w:rPr>
            </w:pPr>
            <w:r w:rsidRPr="0074338E">
              <w:rPr>
                <w:color w:val="000000"/>
                <w:sz w:val="18"/>
                <w:szCs w:val="18"/>
              </w:rPr>
              <w:t>3</w:t>
            </w:r>
          </w:p>
        </w:tc>
        <w:tc>
          <w:tcPr>
            <w:tcW w:w="1403" w:type="dxa"/>
            <w:tcBorders>
              <w:top w:val="nil"/>
              <w:left w:val="nil"/>
              <w:bottom w:val="single" w:sz="8" w:space="0" w:color="000000"/>
              <w:right w:val="single" w:sz="4" w:space="0" w:color="000000"/>
            </w:tcBorders>
            <w:shd w:val="clear" w:color="auto" w:fill="auto"/>
            <w:noWrap/>
            <w:vAlign w:val="center"/>
            <w:hideMark/>
          </w:tcPr>
          <w:p w:rsidR="004960BF" w:rsidRPr="0074338E" w:rsidRDefault="004960BF" w:rsidP="004960BF">
            <w:pPr>
              <w:jc w:val="center"/>
              <w:rPr>
                <w:color w:val="000000"/>
                <w:sz w:val="18"/>
                <w:szCs w:val="18"/>
              </w:rPr>
            </w:pPr>
            <w:r w:rsidRPr="0074338E">
              <w:rPr>
                <w:color w:val="000000"/>
                <w:sz w:val="18"/>
                <w:szCs w:val="18"/>
              </w:rPr>
              <w:t>4</w:t>
            </w:r>
          </w:p>
        </w:tc>
        <w:tc>
          <w:tcPr>
            <w:tcW w:w="1701" w:type="dxa"/>
            <w:tcBorders>
              <w:top w:val="nil"/>
              <w:left w:val="nil"/>
              <w:bottom w:val="single" w:sz="8" w:space="0" w:color="000000"/>
              <w:right w:val="single" w:sz="4" w:space="0" w:color="000000"/>
            </w:tcBorders>
            <w:shd w:val="clear" w:color="auto" w:fill="auto"/>
            <w:noWrap/>
            <w:vAlign w:val="center"/>
            <w:hideMark/>
          </w:tcPr>
          <w:p w:rsidR="004960BF" w:rsidRPr="0074338E" w:rsidRDefault="004960BF" w:rsidP="004960BF">
            <w:pPr>
              <w:jc w:val="center"/>
              <w:rPr>
                <w:color w:val="000000"/>
                <w:sz w:val="18"/>
                <w:szCs w:val="18"/>
              </w:rPr>
            </w:pPr>
            <w:r w:rsidRPr="0074338E">
              <w:rPr>
                <w:color w:val="000000"/>
                <w:sz w:val="18"/>
                <w:szCs w:val="18"/>
              </w:rPr>
              <w:t>5</w:t>
            </w:r>
          </w:p>
        </w:tc>
        <w:tc>
          <w:tcPr>
            <w:tcW w:w="1701" w:type="dxa"/>
            <w:tcBorders>
              <w:top w:val="nil"/>
              <w:left w:val="nil"/>
              <w:bottom w:val="single" w:sz="8" w:space="0" w:color="000000"/>
              <w:right w:val="single" w:sz="4" w:space="0" w:color="000000"/>
            </w:tcBorders>
            <w:shd w:val="clear" w:color="auto" w:fill="auto"/>
            <w:noWrap/>
            <w:vAlign w:val="center"/>
            <w:hideMark/>
          </w:tcPr>
          <w:p w:rsidR="004960BF" w:rsidRPr="0074338E" w:rsidRDefault="004960BF" w:rsidP="004960BF">
            <w:pPr>
              <w:jc w:val="center"/>
              <w:rPr>
                <w:color w:val="000000"/>
                <w:sz w:val="18"/>
                <w:szCs w:val="18"/>
              </w:rPr>
            </w:pPr>
            <w:r w:rsidRPr="0074338E">
              <w:rPr>
                <w:color w:val="000000"/>
                <w:sz w:val="18"/>
                <w:szCs w:val="18"/>
              </w:rPr>
              <w:t>6</w:t>
            </w:r>
          </w:p>
        </w:tc>
        <w:tc>
          <w:tcPr>
            <w:tcW w:w="1319" w:type="dxa"/>
            <w:tcBorders>
              <w:top w:val="nil"/>
              <w:left w:val="nil"/>
              <w:bottom w:val="single" w:sz="8" w:space="0" w:color="000000"/>
              <w:right w:val="single" w:sz="4" w:space="0" w:color="000000"/>
            </w:tcBorders>
            <w:shd w:val="clear" w:color="auto" w:fill="auto"/>
            <w:noWrap/>
            <w:vAlign w:val="center"/>
            <w:hideMark/>
          </w:tcPr>
          <w:p w:rsidR="004960BF" w:rsidRPr="0074338E" w:rsidRDefault="004960BF" w:rsidP="004960BF">
            <w:pPr>
              <w:jc w:val="center"/>
              <w:rPr>
                <w:color w:val="000000"/>
                <w:sz w:val="18"/>
                <w:szCs w:val="18"/>
              </w:rPr>
            </w:pPr>
            <w:r w:rsidRPr="0074338E">
              <w:rPr>
                <w:color w:val="000000"/>
                <w:sz w:val="18"/>
                <w:szCs w:val="18"/>
              </w:rPr>
              <w:t>7</w:t>
            </w:r>
          </w:p>
        </w:tc>
        <w:tc>
          <w:tcPr>
            <w:tcW w:w="1658" w:type="dxa"/>
            <w:tcBorders>
              <w:top w:val="nil"/>
              <w:left w:val="nil"/>
              <w:bottom w:val="single" w:sz="8" w:space="0" w:color="000000"/>
              <w:right w:val="single" w:sz="4" w:space="0" w:color="auto"/>
            </w:tcBorders>
            <w:shd w:val="clear" w:color="auto" w:fill="auto"/>
            <w:noWrap/>
            <w:vAlign w:val="center"/>
            <w:hideMark/>
          </w:tcPr>
          <w:p w:rsidR="004960BF" w:rsidRPr="0074338E" w:rsidRDefault="004960BF" w:rsidP="004960BF">
            <w:pPr>
              <w:jc w:val="center"/>
              <w:rPr>
                <w:color w:val="000000"/>
                <w:sz w:val="18"/>
                <w:szCs w:val="18"/>
              </w:rPr>
            </w:pPr>
            <w:r w:rsidRPr="0074338E">
              <w:rPr>
                <w:color w:val="000000"/>
                <w:sz w:val="18"/>
                <w:szCs w:val="18"/>
              </w:rPr>
              <w:t>8</w:t>
            </w:r>
          </w:p>
        </w:tc>
      </w:tr>
      <w:tr w:rsidR="004960BF" w:rsidRPr="0074338E" w:rsidTr="004960BF">
        <w:trPr>
          <w:trHeight w:val="300"/>
        </w:trPr>
        <w:tc>
          <w:tcPr>
            <w:tcW w:w="5685" w:type="dxa"/>
            <w:tcBorders>
              <w:top w:val="nil"/>
              <w:left w:val="single" w:sz="4" w:space="0" w:color="auto"/>
              <w:bottom w:val="nil"/>
              <w:right w:val="single" w:sz="8" w:space="0" w:color="000000"/>
            </w:tcBorders>
            <w:shd w:val="clear" w:color="auto" w:fill="auto"/>
            <w:vAlign w:val="bottom"/>
            <w:hideMark/>
          </w:tcPr>
          <w:p w:rsidR="004960BF" w:rsidRPr="0074338E" w:rsidRDefault="004960BF" w:rsidP="004960BF">
            <w:pPr>
              <w:jc w:val="center"/>
              <w:rPr>
                <w:b/>
                <w:bCs/>
                <w:color w:val="000000"/>
              </w:rPr>
            </w:pPr>
            <w:r w:rsidRPr="0074338E">
              <w:rPr>
                <w:b/>
                <w:bCs/>
                <w:color w:val="000000"/>
              </w:rPr>
              <w:t>III. Обязательства</w:t>
            </w:r>
          </w:p>
        </w:tc>
        <w:tc>
          <w:tcPr>
            <w:tcW w:w="739" w:type="dxa"/>
            <w:tcBorders>
              <w:top w:val="nil"/>
              <w:left w:val="nil"/>
              <w:bottom w:val="nil"/>
              <w:right w:val="single" w:sz="4" w:space="0" w:color="000000"/>
            </w:tcBorders>
            <w:shd w:val="clear" w:color="auto" w:fill="auto"/>
            <w:noWrap/>
            <w:vAlign w:val="bottom"/>
            <w:hideMark/>
          </w:tcPr>
          <w:p w:rsidR="004960BF" w:rsidRPr="0074338E" w:rsidRDefault="004960BF" w:rsidP="004960BF">
            <w:pPr>
              <w:jc w:val="center"/>
              <w:rPr>
                <w:color w:val="000000"/>
              </w:rPr>
            </w:pPr>
            <w:r w:rsidRPr="0074338E">
              <w:rPr>
                <w:color w:val="000000"/>
              </w:rPr>
              <w:t> </w:t>
            </w:r>
          </w:p>
        </w:tc>
        <w:tc>
          <w:tcPr>
            <w:tcW w:w="1671" w:type="dxa"/>
            <w:tcBorders>
              <w:top w:val="nil"/>
              <w:left w:val="nil"/>
              <w:bottom w:val="nil"/>
              <w:right w:val="single" w:sz="4" w:space="0" w:color="000000"/>
            </w:tcBorders>
            <w:shd w:val="clear" w:color="auto" w:fill="auto"/>
            <w:noWrap/>
            <w:vAlign w:val="bottom"/>
            <w:hideMark/>
          </w:tcPr>
          <w:p w:rsidR="004960BF" w:rsidRPr="0074338E" w:rsidRDefault="004960BF" w:rsidP="004960BF">
            <w:pPr>
              <w:rPr>
                <w:color w:val="000000"/>
              </w:rPr>
            </w:pPr>
            <w:r w:rsidRPr="0074338E">
              <w:rPr>
                <w:color w:val="000000"/>
              </w:rPr>
              <w:t> </w:t>
            </w:r>
          </w:p>
        </w:tc>
        <w:tc>
          <w:tcPr>
            <w:tcW w:w="1403" w:type="dxa"/>
            <w:tcBorders>
              <w:top w:val="nil"/>
              <w:left w:val="nil"/>
              <w:bottom w:val="nil"/>
              <w:right w:val="single" w:sz="4" w:space="0" w:color="000000"/>
            </w:tcBorders>
            <w:shd w:val="clear" w:color="auto" w:fill="auto"/>
            <w:noWrap/>
            <w:vAlign w:val="bottom"/>
            <w:hideMark/>
          </w:tcPr>
          <w:p w:rsidR="004960BF" w:rsidRPr="0074338E" w:rsidRDefault="004960BF" w:rsidP="004960BF">
            <w:pPr>
              <w:rPr>
                <w:color w:val="000000"/>
              </w:rPr>
            </w:pPr>
            <w:r w:rsidRPr="0074338E">
              <w:rPr>
                <w:color w:val="000000"/>
              </w:rPr>
              <w:t> </w:t>
            </w:r>
          </w:p>
        </w:tc>
        <w:tc>
          <w:tcPr>
            <w:tcW w:w="1701" w:type="dxa"/>
            <w:tcBorders>
              <w:top w:val="nil"/>
              <w:left w:val="nil"/>
              <w:bottom w:val="nil"/>
              <w:right w:val="single" w:sz="4" w:space="0" w:color="000000"/>
            </w:tcBorders>
            <w:shd w:val="clear" w:color="auto" w:fill="auto"/>
            <w:noWrap/>
            <w:vAlign w:val="bottom"/>
            <w:hideMark/>
          </w:tcPr>
          <w:p w:rsidR="004960BF" w:rsidRPr="0074338E" w:rsidRDefault="004960BF" w:rsidP="004960BF">
            <w:pPr>
              <w:rPr>
                <w:color w:val="000000"/>
              </w:rPr>
            </w:pPr>
            <w:r w:rsidRPr="0074338E">
              <w:rPr>
                <w:color w:val="000000"/>
              </w:rPr>
              <w:t> </w:t>
            </w:r>
          </w:p>
        </w:tc>
        <w:tc>
          <w:tcPr>
            <w:tcW w:w="1701" w:type="dxa"/>
            <w:tcBorders>
              <w:top w:val="nil"/>
              <w:left w:val="nil"/>
              <w:bottom w:val="nil"/>
              <w:right w:val="single" w:sz="4" w:space="0" w:color="000000"/>
            </w:tcBorders>
            <w:shd w:val="clear" w:color="auto" w:fill="auto"/>
            <w:noWrap/>
            <w:vAlign w:val="bottom"/>
            <w:hideMark/>
          </w:tcPr>
          <w:p w:rsidR="004960BF" w:rsidRPr="0074338E" w:rsidRDefault="004960BF" w:rsidP="004960BF">
            <w:pPr>
              <w:rPr>
                <w:color w:val="000000"/>
              </w:rPr>
            </w:pPr>
            <w:r w:rsidRPr="0074338E">
              <w:rPr>
                <w:color w:val="000000"/>
              </w:rPr>
              <w:t> </w:t>
            </w:r>
          </w:p>
        </w:tc>
        <w:tc>
          <w:tcPr>
            <w:tcW w:w="1319" w:type="dxa"/>
            <w:tcBorders>
              <w:top w:val="nil"/>
              <w:left w:val="nil"/>
              <w:bottom w:val="nil"/>
              <w:right w:val="single" w:sz="4" w:space="0" w:color="000000"/>
            </w:tcBorders>
            <w:shd w:val="clear" w:color="auto" w:fill="auto"/>
            <w:noWrap/>
            <w:vAlign w:val="bottom"/>
            <w:hideMark/>
          </w:tcPr>
          <w:p w:rsidR="004960BF" w:rsidRPr="0074338E" w:rsidRDefault="004960BF" w:rsidP="004960BF">
            <w:pPr>
              <w:rPr>
                <w:color w:val="000000"/>
              </w:rPr>
            </w:pPr>
            <w:r w:rsidRPr="0074338E">
              <w:rPr>
                <w:color w:val="000000"/>
              </w:rPr>
              <w:t> </w:t>
            </w:r>
          </w:p>
        </w:tc>
        <w:tc>
          <w:tcPr>
            <w:tcW w:w="1658" w:type="dxa"/>
            <w:tcBorders>
              <w:top w:val="nil"/>
              <w:left w:val="nil"/>
              <w:bottom w:val="nil"/>
              <w:right w:val="single" w:sz="8" w:space="0" w:color="000000"/>
            </w:tcBorders>
            <w:shd w:val="clear" w:color="auto" w:fill="auto"/>
            <w:noWrap/>
            <w:vAlign w:val="bottom"/>
            <w:hideMark/>
          </w:tcPr>
          <w:p w:rsidR="004960BF" w:rsidRPr="0074338E" w:rsidRDefault="004960BF" w:rsidP="004960BF">
            <w:pPr>
              <w:rPr>
                <w:color w:val="000000"/>
              </w:rPr>
            </w:pPr>
            <w:r w:rsidRPr="0074338E">
              <w:rPr>
                <w:color w:val="000000"/>
              </w:rPr>
              <w:t> </w:t>
            </w:r>
          </w:p>
        </w:tc>
      </w:tr>
      <w:tr w:rsidR="004960BF" w:rsidRPr="0074338E" w:rsidTr="004960BF">
        <w:trPr>
          <w:trHeight w:val="480"/>
        </w:trPr>
        <w:tc>
          <w:tcPr>
            <w:tcW w:w="5685" w:type="dxa"/>
            <w:tcBorders>
              <w:top w:val="single" w:sz="4" w:space="0" w:color="000000"/>
              <w:left w:val="single" w:sz="4" w:space="0" w:color="auto"/>
              <w:bottom w:val="nil"/>
              <w:right w:val="single" w:sz="8" w:space="0" w:color="000000"/>
            </w:tcBorders>
            <w:shd w:val="clear" w:color="auto" w:fill="auto"/>
            <w:vAlign w:val="bottom"/>
            <w:hideMark/>
          </w:tcPr>
          <w:p w:rsidR="004960BF" w:rsidRPr="0074338E" w:rsidRDefault="004960BF" w:rsidP="004960BF">
            <w:pPr>
              <w:rPr>
                <w:color w:val="000000"/>
              </w:rPr>
            </w:pPr>
            <w:r w:rsidRPr="0074338E">
              <w:rPr>
                <w:color w:val="000000"/>
              </w:rPr>
              <w:t>Кредиторская задолженность по выплатам (030200000, 020800000, 030402000, 030403000), всего</w:t>
            </w:r>
          </w:p>
        </w:tc>
        <w:tc>
          <w:tcPr>
            <w:tcW w:w="739" w:type="dxa"/>
            <w:tcBorders>
              <w:top w:val="single" w:sz="4" w:space="0" w:color="000000"/>
              <w:left w:val="nil"/>
              <w:bottom w:val="single" w:sz="4" w:space="0" w:color="000000"/>
              <w:right w:val="single" w:sz="4" w:space="0" w:color="000000"/>
            </w:tcBorders>
            <w:shd w:val="clear" w:color="auto" w:fill="auto"/>
            <w:noWrap/>
            <w:vAlign w:val="bottom"/>
            <w:hideMark/>
          </w:tcPr>
          <w:p w:rsidR="004960BF" w:rsidRPr="0074338E" w:rsidRDefault="004960BF" w:rsidP="004960BF">
            <w:pPr>
              <w:jc w:val="center"/>
              <w:rPr>
                <w:color w:val="000000"/>
              </w:rPr>
            </w:pPr>
            <w:r w:rsidRPr="0074338E">
              <w:rPr>
                <w:color w:val="000000"/>
              </w:rPr>
              <w:t>410</w:t>
            </w:r>
          </w:p>
        </w:tc>
        <w:tc>
          <w:tcPr>
            <w:tcW w:w="1671" w:type="dxa"/>
            <w:tcBorders>
              <w:top w:val="single" w:sz="4" w:space="0" w:color="000000"/>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14 947 666,41</w:t>
            </w:r>
          </w:p>
        </w:tc>
        <w:tc>
          <w:tcPr>
            <w:tcW w:w="1403" w:type="dxa"/>
            <w:tcBorders>
              <w:top w:val="single" w:sz="4" w:space="0" w:color="000000"/>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14 947 666,41</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14 382 872,89</w:t>
            </w:r>
          </w:p>
        </w:tc>
        <w:tc>
          <w:tcPr>
            <w:tcW w:w="1319" w:type="dxa"/>
            <w:tcBorders>
              <w:top w:val="single" w:sz="4" w:space="0" w:color="000000"/>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w:t>
            </w:r>
          </w:p>
        </w:tc>
        <w:tc>
          <w:tcPr>
            <w:tcW w:w="1658" w:type="dxa"/>
            <w:tcBorders>
              <w:top w:val="single" w:sz="4" w:space="0" w:color="000000"/>
              <w:left w:val="nil"/>
              <w:bottom w:val="single" w:sz="4" w:space="0" w:color="000000"/>
              <w:right w:val="single" w:sz="8"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14 382 872,89</w:t>
            </w:r>
          </w:p>
        </w:tc>
      </w:tr>
      <w:tr w:rsidR="004960BF" w:rsidRPr="0074338E" w:rsidTr="004960BF">
        <w:trPr>
          <w:trHeight w:val="300"/>
        </w:trPr>
        <w:tc>
          <w:tcPr>
            <w:tcW w:w="5685" w:type="dxa"/>
            <w:tcBorders>
              <w:top w:val="single" w:sz="4" w:space="0" w:color="000000"/>
              <w:left w:val="single" w:sz="4" w:space="0" w:color="auto"/>
              <w:bottom w:val="single" w:sz="4" w:space="0" w:color="000000"/>
              <w:right w:val="single" w:sz="8" w:space="0" w:color="000000"/>
            </w:tcBorders>
            <w:shd w:val="clear" w:color="auto" w:fill="auto"/>
            <w:vAlign w:val="bottom"/>
            <w:hideMark/>
          </w:tcPr>
          <w:p w:rsidR="004960BF" w:rsidRPr="0074338E" w:rsidRDefault="004960BF" w:rsidP="004960BF">
            <w:pPr>
              <w:rPr>
                <w:color w:val="000000"/>
              </w:rPr>
            </w:pPr>
            <w:r w:rsidRPr="0074338E">
              <w:rPr>
                <w:color w:val="000000"/>
              </w:rPr>
              <w:t>Расчеты по платежам в бюджеты (030300000)</w:t>
            </w:r>
          </w:p>
        </w:tc>
        <w:tc>
          <w:tcPr>
            <w:tcW w:w="739"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center"/>
              <w:rPr>
                <w:color w:val="000000"/>
              </w:rPr>
            </w:pPr>
            <w:r w:rsidRPr="0074338E">
              <w:rPr>
                <w:color w:val="000000"/>
              </w:rPr>
              <w:t>420</w:t>
            </w:r>
          </w:p>
        </w:tc>
        <w:tc>
          <w:tcPr>
            <w:tcW w:w="1671"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3 282 612,86</w:t>
            </w:r>
          </w:p>
        </w:tc>
        <w:tc>
          <w:tcPr>
            <w:tcW w:w="1403"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3 282 612,86</w:t>
            </w:r>
          </w:p>
        </w:tc>
        <w:tc>
          <w:tcPr>
            <w:tcW w:w="1701"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1 882 816,85</w:t>
            </w:r>
          </w:p>
        </w:tc>
        <w:tc>
          <w:tcPr>
            <w:tcW w:w="1319"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w:t>
            </w:r>
          </w:p>
        </w:tc>
        <w:tc>
          <w:tcPr>
            <w:tcW w:w="1658" w:type="dxa"/>
            <w:tcBorders>
              <w:top w:val="nil"/>
              <w:left w:val="nil"/>
              <w:bottom w:val="single" w:sz="4" w:space="0" w:color="000000"/>
              <w:right w:val="single" w:sz="8"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1 882 816,85</w:t>
            </w:r>
          </w:p>
        </w:tc>
      </w:tr>
      <w:tr w:rsidR="004960BF" w:rsidRPr="0074338E" w:rsidTr="004960BF">
        <w:trPr>
          <w:trHeight w:val="300"/>
        </w:trPr>
        <w:tc>
          <w:tcPr>
            <w:tcW w:w="5685" w:type="dxa"/>
            <w:tcBorders>
              <w:top w:val="nil"/>
              <w:left w:val="single" w:sz="4" w:space="0" w:color="auto"/>
              <w:bottom w:val="single" w:sz="4" w:space="0" w:color="000000"/>
              <w:right w:val="single" w:sz="8" w:space="0" w:color="000000"/>
            </w:tcBorders>
            <w:shd w:val="clear" w:color="auto" w:fill="auto"/>
            <w:vAlign w:val="bottom"/>
            <w:hideMark/>
          </w:tcPr>
          <w:p w:rsidR="004960BF" w:rsidRPr="0074338E" w:rsidRDefault="004960BF" w:rsidP="004960BF">
            <w:pPr>
              <w:rPr>
                <w:color w:val="000000"/>
              </w:rPr>
            </w:pPr>
            <w:r w:rsidRPr="0074338E">
              <w:rPr>
                <w:color w:val="000000"/>
              </w:rPr>
              <w:t>Иные расчеты, всего</w:t>
            </w:r>
          </w:p>
        </w:tc>
        <w:tc>
          <w:tcPr>
            <w:tcW w:w="739"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center"/>
              <w:rPr>
                <w:color w:val="000000"/>
              </w:rPr>
            </w:pPr>
            <w:r w:rsidRPr="0074338E">
              <w:rPr>
                <w:color w:val="000000"/>
              </w:rPr>
              <w:t>430</w:t>
            </w:r>
          </w:p>
        </w:tc>
        <w:tc>
          <w:tcPr>
            <w:tcW w:w="1671"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w:t>
            </w:r>
          </w:p>
        </w:tc>
        <w:tc>
          <w:tcPr>
            <w:tcW w:w="1403"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726 167,64</w:t>
            </w:r>
          </w:p>
        </w:tc>
        <w:tc>
          <w:tcPr>
            <w:tcW w:w="1701"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726 167,64</w:t>
            </w:r>
          </w:p>
        </w:tc>
        <w:tc>
          <w:tcPr>
            <w:tcW w:w="1701"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w:t>
            </w:r>
          </w:p>
        </w:tc>
        <w:tc>
          <w:tcPr>
            <w:tcW w:w="1319"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601 650,65</w:t>
            </w:r>
          </w:p>
        </w:tc>
        <w:tc>
          <w:tcPr>
            <w:tcW w:w="1658" w:type="dxa"/>
            <w:tcBorders>
              <w:top w:val="nil"/>
              <w:left w:val="nil"/>
              <w:bottom w:val="single" w:sz="4" w:space="0" w:color="000000"/>
              <w:right w:val="single" w:sz="8"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601 650,65</w:t>
            </w:r>
          </w:p>
        </w:tc>
      </w:tr>
      <w:tr w:rsidR="004960BF" w:rsidRPr="0074338E" w:rsidTr="004960BF">
        <w:trPr>
          <w:trHeight w:val="720"/>
        </w:trPr>
        <w:tc>
          <w:tcPr>
            <w:tcW w:w="5685" w:type="dxa"/>
            <w:tcBorders>
              <w:top w:val="nil"/>
              <w:left w:val="single" w:sz="4" w:space="0" w:color="auto"/>
              <w:bottom w:val="single" w:sz="4" w:space="0" w:color="000000"/>
              <w:right w:val="single" w:sz="8" w:space="0" w:color="000000"/>
            </w:tcBorders>
            <w:shd w:val="clear" w:color="000000" w:fill="FFFFFF"/>
            <w:vAlign w:val="bottom"/>
            <w:hideMark/>
          </w:tcPr>
          <w:p w:rsidR="004960BF" w:rsidRPr="0074338E" w:rsidRDefault="004960BF" w:rsidP="004960BF">
            <w:pPr>
              <w:rPr>
                <w:color w:val="000000"/>
              </w:rPr>
            </w:pPr>
            <w:r w:rsidRPr="0074338E">
              <w:rPr>
                <w:color w:val="000000"/>
              </w:rPr>
              <w:t xml:space="preserve">    в том числе: </w:t>
            </w:r>
            <w:r w:rsidRPr="0074338E">
              <w:rPr>
                <w:color w:val="000000"/>
              </w:rPr>
              <w:br/>
              <w:t xml:space="preserve">    расчеты по средствам, полученным во </w:t>
            </w:r>
            <w:r w:rsidRPr="0074338E">
              <w:rPr>
                <w:color w:val="000000"/>
              </w:rPr>
              <w:br/>
              <w:t xml:space="preserve">    временное распоряжение (030401000)</w:t>
            </w:r>
          </w:p>
        </w:tc>
        <w:tc>
          <w:tcPr>
            <w:tcW w:w="739"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center"/>
              <w:rPr>
                <w:color w:val="000000"/>
              </w:rPr>
            </w:pPr>
            <w:r w:rsidRPr="0074338E">
              <w:rPr>
                <w:color w:val="000000"/>
              </w:rPr>
              <w:t>431</w:t>
            </w:r>
          </w:p>
        </w:tc>
        <w:tc>
          <w:tcPr>
            <w:tcW w:w="1671" w:type="dxa"/>
            <w:tcBorders>
              <w:top w:val="nil"/>
              <w:left w:val="nil"/>
              <w:bottom w:val="single" w:sz="4" w:space="0" w:color="000000"/>
              <w:right w:val="single" w:sz="4" w:space="0" w:color="000000"/>
            </w:tcBorders>
            <w:shd w:val="clear" w:color="auto" w:fill="auto"/>
            <w:vAlign w:val="bottom"/>
            <w:hideMark/>
          </w:tcPr>
          <w:p w:rsidR="004960BF" w:rsidRPr="0074338E" w:rsidRDefault="004960BF" w:rsidP="004960BF">
            <w:pPr>
              <w:jc w:val="center"/>
              <w:rPr>
                <w:rFonts w:ascii="Arial" w:hAnsi="Arial" w:cs="Arial"/>
                <w:color w:val="000000"/>
                <w:sz w:val="16"/>
                <w:szCs w:val="16"/>
              </w:rPr>
            </w:pPr>
            <w:r w:rsidRPr="0074338E">
              <w:rPr>
                <w:rFonts w:ascii="Arial" w:hAnsi="Arial" w:cs="Arial"/>
                <w:color w:val="000000"/>
                <w:sz w:val="16"/>
                <w:szCs w:val="16"/>
              </w:rPr>
              <w:t>Х</w:t>
            </w:r>
          </w:p>
        </w:tc>
        <w:tc>
          <w:tcPr>
            <w:tcW w:w="1403"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726 167,64</w:t>
            </w:r>
          </w:p>
        </w:tc>
        <w:tc>
          <w:tcPr>
            <w:tcW w:w="1701"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726 167,64</w:t>
            </w:r>
          </w:p>
        </w:tc>
        <w:tc>
          <w:tcPr>
            <w:tcW w:w="1701" w:type="dxa"/>
            <w:tcBorders>
              <w:top w:val="nil"/>
              <w:left w:val="nil"/>
              <w:bottom w:val="single" w:sz="4" w:space="0" w:color="000000"/>
              <w:right w:val="single" w:sz="4" w:space="0" w:color="000000"/>
            </w:tcBorders>
            <w:shd w:val="clear" w:color="auto" w:fill="auto"/>
            <w:vAlign w:val="bottom"/>
            <w:hideMark/>
          </w:tcPr>
          <w:p w:rsidR="004960BF" w:rsidRPr="0074338E" w:rsidRDefault="004960BF" w:rsidP="004960BF">
            <w:pPr>
              <w:jc w:val="center"/>
              <w:rPr>
                <w:rFonts w:ascii="Arial" w:hAnsi="Arial" w:cs="Arial"/>
                <w:color w:val="000000"/>
                <w:sz w:val="16"/>
                <w:szCs w:val="16"/>
              </w:rPr>
            </w:pPr>
            <w:r w:rsidRPr="0074338E">
              <w:rPr>
                <w:rFonts w:ascii="Arial" w:hAnsi="Arial" w:cs="Arial"/>
                <w:color w:val="000000"/>
                <w:sz w:val="16"/>
                <w:szCs w:val="16"/>
              </w:rPr>
              <w:t>Х</w:t>
            </w:r>
          </w:p>
        </w:tc>
        <w:tc>
          <w:tcPr>
            <w:tcW w:w="1319"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601 650,65</w:t>
            </w:r>
          </w:p>
        </w:tc>
        <w:tc>
          <w:tcPr>
            <w:tcW w:w="1658" w:type="dxa"/>
            <w:tcBorders>
              <w:top w:val="nil"/>
              <w:left w:val="nil"/>
              <w:bottom w:val="single" w:sz="4" w:space="0" w:color="000000"/>
              <w:right w:val="single" w:sz="8"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601 650,65</w:t>
            </w:r>
          </w:p>
        </w:tc>
      </w:tr>
      <w:tr w:rsidR="004960BF" w:rsidRPr="0074338E" w:rsidTr="004960BF">
        <w:trPr>
          <w:trHeight w:val="480"/>
        </w:trPr>
        <w:tc>
          <w:tcPr>
            <w:tcW w:w="5685" w:type="dxa"/>
            <w:tcBorders>
              <w:top w:val="nil"/>
              <w:left w:val="single" w:sz="4" w:space="0" w:color="auto"/>
              <w:bottom w:val="single" w:sz="4" w:space="0" w:color="000000"/>
              <w:right w:val="single" w:sz="8" w:space="0" w:color="000000"/>
            </w:tcBorders>
            <w:shd w:val="clear" w:color="auto" w:fill="auto"/>
            <w:vAlign w:val="bottom"/>
            <w:hideMark/>
          </w:tcPr>
          <w:p w:rsidR="004960BF" w:rsidRPr="0074338E" w:rsidRDefault="004960BF" w:rsidP="004960BF">
            <w:pPr>
              <w:rPr>
                <w:color w:val="000000"/>
              </w:rPr>
            </w:pPr>
            <w:r w:rsidRPr="0074338E">
              <w:rPr>
                <w:color w:val="000000"/>
              </w:rPr>
              <w:t xml:space="preserve">Кредиторская задолженность по доходам </w:t>
            </w:r>
            <w:r w:rsidRPr="0074338E">
              <w:rPr>
                <w:color w:val="000000"/>
              </w:rPr>
              <w:br/>
              <w:t>(020500000, 020900000), всего</w:t>
            </w:r>
          </w:p>
        </w:tc>
        <w:tc>
          <w:tcPr>
            <w:tcW w:w="739"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center"/>
              <w:rPr>
                <w:color w:val="000000"/>
              </w:rPr>
            </w:pPr>
            <w:r w:rsidRPr="0074338E">
              <w:rPr>
                <w:color w:val="000000"/>
              </w:rPr>
              <w:t>470</w:t>
            </w:r>
          </w:p>
        </w:tc>
        <w:tc>
          <w:tcPr>
            <w:tcW w:w="1671"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31 027,77</w:t>
            </w:r>
          </w:p>
        </w:tc>
        <w:tc>
          <w:tcPr>
            <w:tcW w:w="1403"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31 027,77</w:t>
            </w:r>
          </w:p>
        </w:tc>
        <w:tc>
          <w:tcPr>
            <w:tcW w:w="1701"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21 527,77</w:t>
            </w:r>
          </w:p>
        </w:tc>
        <w:tc>
          <w:tcPr>
            <w:tcW w:w="1319"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w:t>
            </w:r>
          </w:p>
        </w:tc>
        <w:tc>
          <w:tcPr>
            <w:tcW w:w="1658" w:type="dxa"/>
            <w:tcBorders>
              <w:top w:val="nil"/>
              <w:left w:val="nil"/>
              <w:bottom w:val="single" w:sz="4" w:space="0" w:color="000000"/>
              <w:right w:val="single" w:sz="8"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21 527,77</w:t>
            </w:r>
          </w:p>
        </w:tc>
      </w:tr>
      <w:tr w:rsidR="004960BF" w:rsidRPr="0074338E" w:rsidTr="004960BF">
        <w:trPr>
          <w:trHeight w:val="300"/>
        </w:trPr>
        <w:tc>
          <w:tcPr>
            <w:tcW w:w="5685" w:type="dxa"/>
            <w:tcBorders>
              <w:top w:val="nil"/>
              <w:left w:val="single" w:sz="4" w:space="0" w:color="auto"/>
              <w:bottom w:val="single" w:sz="4" w:space="0" w:color="000000"/>
              <w:right w:val="single" w:sz="8" w:space="0" w:color="000000"/>
            </w:tcBorders>
            <w:shd w:val="clear" w:color="auto" w:fill="auto"/>
            <w:vAlign w:val="bottom"/>
            <w:hideMark/>
          </w:tcPr>
          <w:p w:rsidR="004960BF" w:rsidRPr="0074338E" w:rsidRDefault="004960BF" w:rsidP="004960BF">
            <w:pPr>
              <w:rPr>
                <w:color w:val="000000"/>
              </w:rPr>
            </w:pPr>
            <w:r w:rsidRPr="0074338E">
              <w:rPr>
                <w:color w:val="000000"/>
              </w:rPr>
              <w:t>Доходы будущих периодов (040140000)</w:t>
            </w:r>
          </w:p>
        </w:tc>
        <w:tc>
          <w:tcPr>
            <w:tcW w:w="739"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center"/>
              <w:rPr>
                <w:color w:val="000000"/>
              </w:rPr>
            </w:pPr>
            <w:r w:rsidRPr="0074338E">
              <w:rPr>
                <w:color w:val="000000"/>
              </w:rPr>
              <w:t>510</w:t>
            </w:r>
          </w:p>
        </w:tc>
        <w:tc>
          <w:tcPr>
            <w:tcW w:w="1671"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899 155 242,95</w:t>
            </w:r>
          </w:p>
        </w:tc>
        <w:tc>
          <w:tcPr>
            <w:tcW w:w="1403"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899 155 242,95</w:t>
            </w:r>
          </w:p>
        </w:tc>
        <w:tc>
          <w:tcPr>
            <w:tcW w:w="1701"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1 361 853 293,00</w:t>
            </w:r>
          </w:p>
        </w:tc>
        <w:tc>
          <w:tcPr>
            <w:tcW w:w="1319" w:type="dxa"/>
            <w:tcBorders>
              <w:top w:val="nil"/>
              <w:left w:val="nil"/>
              <w:bottom w:val="single" w:sz="4"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w:t>
            </w:r>
          </w:p>
        </w:tc>
        <w:tc>
          <w:tcPr>
            <w:tcW w:w="1658" w:type="dxa"/>
            <w:tcBorders>
              <w:top w:val="nil"/>
              <w:left w:val="nil"/>
              <w:bottom w:val="single" w:sz="4" w:space="0" w:color="000000"/>
              <w:right w:val="single" w:sz="8"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1 361 853 293,00</w:t>
            </w:r>
          </w:p>
        </w:tc>
      </w:tr>
      <w:tr w:rsidR="004960BF" w:rsidRPr="0074338E" w:rsidTr="004960BF">
        <w:trPr>
          <w:trHeight w:val="300"/>
        </w:trPr>
        <w:tc>
          <w:tcPr>
            <w:tcW w:w="5685" w:type="dxa"/>
            <w:tcBorders>
              <w:top w:val="nil"/>
              <w:left w:val="single" w:sz="4" w:space="0" w:color="auto"/>
              <w:bottom w:val="single" w:sz="4" w:space="0" w:color="000000"/>
              <w:right w:val="single" w:sz="8" w:space="0" w:color="000000"/>
            </w:tcBorders>
            <w:shd w:val="clear" w:color="auto" w:fill="auto"/>
            <w:vAlign w:val="bottom"/>
            <w:hideMark/>
          </w:tcPr>
          <w:p w:rsidR="004960BF" w:rsidRPr="0074338E" w:rsidRDefault="004960BF" w:rsidP="004960BF">
            <w:pPr>
              <w:rPr>
                <w:color w:val="000000"/>
              </w:rPr>
            </w:pPr>
            <w:r w:rsidRPr="0074338E">
              <w:rPr>
                <w:color w:val="000000"/>
              </w:rPr>
              <w:t>Резервы предстоящих расходов (040160000)</w:t>
            </w:r>
          </w:p>
        </w:tc>
        <w:tc>
          <w:tcPr>
            <w:tcW w:w="739" w:type="dxa"/>
            <w:tcBorders>
              <w:top w:val="nil"/>
              <w:left w:val="nil"/>
              <w:bottom w:val="nil"/>
              <w:right w:val="single" w:sz="4" w:space="0" w:color="000000"/>
            </w:tcBorders>
            <w:shd w:val="clear" w:color="auto" w:fill="auto"/>
            <w:noWrap/>
            <w:vAlign w:val="bottom"/>
            <w:hideMark/>
          </w:tcPr>
          <w:p w:rsidR="004960BF" w:rsidRPr="0074338E" w:rsidRDefault="004960BF" w:rsidP="004960BF">
            <w:pPr>
              <w:jc w:val="center"/>
              <w:rPr>
                <w:color w:val="000000"/>
              </w:rPr>
            </w:pPr>
            <w:r w:rsidRPr="0074338E">
              <w:rPr>
                <w:color w:val="000000"/>
              </w:rPr>
              <w:t>520</w:t>
            </w:r>
          </w:p>
        </w:tc>
        <w:tc>
          <w:tcPr>
            <w:tcW w:w="1671" w:type="dxa"/>
            <w:tcBorders>
              <w:top w:val="nil"/>
              <w:left w:val="nil"/>
              <w:bottom w:val="nil"/>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1 772 445,99</w:t>
            </w:r>
          </w:p>
        </w:tc>
        <w:tc>
          <w:tcPr>
            <w:tcW w:w="1403" w:type="dxa"/>
            <w:tcBorders>
              <w:top w:val="nil"/>
              <w:left w:val="nil"/>
              <w:bottom w:val="nil"/>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w:t>
            </w:r>
          </w:p>
        </w:tc>
        <w:tc>
          <w:tcPr>
            <w:tcW w:w="1701" w:type="dxa"/>
            <w:tcBorders>
              <w:top w:val="nil"/>
              <w:left w:val="nil"/>
              <w:bottom w:val="nil"/>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1 772 445,99</w:t>
            </w:r>
          </w:p>
        </w:tc>
        <w:tc>
          <w:tcPr>
            <w:tcW w:w="1701" w:type="dxa"/>
            <w:tcBorders>
              <w:top w:val="nil"/>
              <w:left w:val="nil"/>
              <w:bottom w:val="nil"/>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2 164 675,91</w:t>
            </w:r>
          </w:p>
        </w:tc>
        <w:tc>
          <w:tcPr>
            <w:tcW w:w="1319" w:type="dxa"/>
            <w:tcBorders>
              <w:top w:val="nil"/>
              <w:left w:val="nil"/>
              <w:bottom w:val="nil"/>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w:t>
            </w:r>
          </w:p>
        </w:tc>
        <w:tc>
          <w:tcPr>
            <w:tcW w:w="1658" w:type="dxa"/>
            <w:tcBorders>
              <w:top w:val="nil"/>
              <w:left w:val="nil"/>
              <w:bottom w:val="nil"/>
              <w:right w:val="single" w:sz="8"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2 164 675,91</w:t>
            </w:r>
          </w:p>
        </w:tc>
      </w:tr>
      <w:tr w:rsidR="004960BF" w:rsidRPr="0074338E" w:rsidTr="004960BF">
        <w:trPr>
          <w:trHeight w:val="495"/>
        </w:trPr>
        <w:tc>
          <w:tcPr>
            <w:tcW w:w="5685" w:type="dxa"/>
            <w:tcBorders>
              <w:top w:val="single" w:sz="8" w:space="0" w:color="000000"/>
              <w:left w:val="single" w:sz="4" w:space="0" w:color="auto"/>
              <w:bottom w:val="single" w:sz="8" w:space="0" w:color="000000"/>
              <w:right w:val="single" w:sz="8" w:space="0" w:color="000000"/>
            </w:tcBorders>
            <w:shd w:val="clear" w:color="auto" w:fill="auto"/>
            <w:vAlign w:val="bottom"/>
            <w:hideMark/>
          </w:tcPr>
          <w:p w:rsidR="004960BF" w:rsidRPr="0074338E" w:rsidRDefault="004960BF" w:rsidP="004960BF">
            <w:pPr>
              <w:rPr>
                <w:b/>
                <w:bCs/>
                <w:color w:val="000000"/>
              </w:rPr>
            </w:pPr>
            <w:r w:rsidRPr="0074338E">
              <w:rPr>
                <w:b/>
                <w:bCs/>
                <w:color w:val="000000"/>
              </w:rPr>
              <w:t>Итого по разделу III</w:t>
            </w:r>
            <w:r w:rsidRPr="0074338E">
              <w:rPr>
                <w:b/>
                <w:bCs/>
                <w:color w:val="000000"/>
              </w:rPr>
              <w:br/>
              <w:t>(стр. 400+стр. 410+стр. 420+стр. 430+ стр. 470+ стр. 510 + стр. 520)</w:t>
            </w:r>
          </w:p>
        </w:tc>
        <w:tc>
          <w:tcPr>
            <w:tcW w:w="739" w:type="dxa"/>
            <w:tcBorders>
              <w:top w:val="single" w:sz="8" w:space="0" w:color="000000"/>
              <w:left w:val="nil"/>
              <w:bottom w:val="single" w:sz="8" w:space="0" w:color="000000"/>
              <w:right w:val="single" w:sz="4" w:space="0" w:color="000000"/>
            </w:tcBorders>
            <w:shd w:val="clear" w:color="auto" w:fill="auto"/>
            <w:noWrap/>
            <w:vAlign w:val="bottom"/>
            <w:hideMark/>
          </w:tcPr>
          <w:p w:rsidR="004960BF" w:rsidRPr="0074338E" w:rsidRDefault="004960BF" w:rsidP="004960BF">
            <w:pPr>
              <w:jc w:val="center"/>
              <w:rPr>
                <w:b/>
                <w:bCs/>
                <w:color w:val="000000"/>
              </w:rPr>
            </w:pPr>
            <w:r w:rsidRPr="0074338E">
              <w:rPr>
                <w:b/>
                <w:bCs/>
                <w:color w:val="000000"/>
              </w:rPr>
              <w:t>550</w:t>
            </w:r>
          </w:p>
        </w:tc>
        <w:tc>
          <w:tcPr>
            <w:tcW w:w="1671" w:type="dxa"/>
            <w:tcBorders>
              <w:top w:val="single" w:sz="8" w:space="0" w:color="000000"/>
              <w:left w:val="nil"/>
              <w:bottom w:val="single" w:sz="8"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919 188 995,98</w:t>
            </w:r>
          </w:p>
        </w:tc>
        <w:tc>
          <w:tcPr>
            <w:tcW w:w="1403" w:type="dxa"/>
            <w:tcBorders>
              <w:top w:val="single" w:sz="8" w:space="0" w:color="000000"/>
              <w:left w:val="nil"/>
              <w:bottom w:val="single" w:sz="8"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726 167,64</w:t>
            </w:r>
          </w:p>
        </w:tc>
        <w:tc>
          <w:tcPr>
            <w:tcW w:w="1701" w:type="dxa"/>
            <w:tcBorders>
              <w:top w:val="single" w:sz="8" w:space="0" w:color="000000"/>
              <w:left w:val="nil"/>
              <w:bottom w:val="single" w:sz="8"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919 915 163,62</w:t>
            </w:r>
          </w:p>
        </w:tc>
        <w:tc>
          <w:tcPr>
            <w:tcW w:w="1701" w:type="dxa"/>
            <w:tcBorders>
              <w:top w:val="single" w:sz="8" w:space="0" w:color="000000"/>
              <w:left w:val="nil"/>
              <w:bottom w:val="single" w:sz="8"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1 380 305 186,42</w:t>
            </w:r>
          </w:p>
        </w:tc>
        <w:tc>
          <w:tcPr>
            <w:tcW w:w="1319" w:type="dxa"/>
            <w:tcBorders>
              <w:top w:val="single" w:sz="8" w:space="0" w:color="000000"/>
              <w:left w:val="nil"/>
              <w:bottom w:val="single" w:sz="8"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601 650,65</w:t>
            </w:r>
          </w:p>
        </w:tc>
        <w:tc>
          <w:tcPr>
            <w:tcW w:w="1658" w:type="dxa"/>
            <w:tcBorders>
              <w:top w:val="single" w:sz="8" w:space="0" w:color="000000"/>
              <w:left w:val="nil"/>
              <w:bottom w:val="single" w:sz="8" w:space="0" w:color="000000"/>
              <w:right w:val="single" w:sz="8"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1 380 906 837,07</w:t>
            </w:r>
          </w:p>
        </w:tc>
      </w:tr>
      <w:tr w:rsidR="004960BF" w:rsidRPr="0074338E" w:rsidTr="004960BF">
        <w:trPr>
          <w:trHeight w:val="300"/>
        </w:trPr>
        <w:tc>
          <w:tcPr>
            <w:tcW w:w="5685" w:type="dxa"/>
            <w:tcBorders>
              <w:top w:val="nil"/>
              <w:left w:val="single" w:sz="4" w:space="0" w:color="auto"/>
              <w:bottom w:val="nil"/>
              <w:right w:val="single" w:sz="8" w:space="0" w:color="000000"/>
            </w:tcBorders>
            <w:shd w:val="clear" w:color="auto" w:fill="auto"/>
            <w:vAlign w:val="bottom"/>
            <w:hideMark/>
          </w:tcPr>
          <w:p w:rsidR="004960BF" w:rsidRPr="0074338E" w:rsidRDefault="004960BF" w:rsidP="004960BF">
            <w:pPr>
              <w:jc w:val="center"/>
              <w:rPr>
                <w:b/>
                <w:bCs/>
                <w:color w:val="000000"/>
              </w:rPr>
            </w:pPr>
            <w:r w:rsidRPr="0074338E">
              <w:rPr>
                <w:b/>
                <w:bCs/>
                <w:color w:val="000000"/>
              </w:rPr>
              <w:t>IV. Финансовый результат</w:t>
            </w:r>
          </w:p>
        </w:tc>
        <w:tc>
          <w:tcPr>
            <w:tcW w:w="739" w:type="dxa"/>
            <w:tcBorders>
              <w:top w:val="nil"/>
              <w:left w:val="nil"/>
              <w:bottom w:val="nil"/>
              <w:right w:val="single" w:sz="4" w:space="0" w:color="000000"/>
            </w:tcBorders>
            <w:shd w:val="clear" w:color="auto" w:fill="auto"/>
            <w:noWrap/>
            <w:vAlign w:val="bottom"/>
            <w:hideMark/>
          </w:tcPr>
          <w:p w:rsidR="004960BF" w:rsidRPr="0074338E" w:rsidRDefault="004960BF" w:rsidP="004960BF">
            <w:pPr>
              <w:jc w:val="center"/>
              <w:rPr>
                <w:color w:val="000000"/>
              </w:rPr>
            </w:pPr>
            <w:r w:rsidRPr="0074338E">
              <w:rPr>
                <w:color w:val="000000"/>
              </w:rPr>
              <w:t> </w:t>
            </w:r>
          </w:p>
        </w:tc>
        <w:tc>
          <w:tcPr>
            <w:tcW w:w="1671" w:type="dxa"/>
            <w:tcBorders>
              <w:top w:val="nil"/>
              <w:left w:val="nil"/>
              <w:bottom w:val="nil"/>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 </w:t>
            </w:r>
          </w:p>
        </w:tc>
        <w:tc>
          <w:tcPr>
            <w:tcW w:w="1403" w:type="dxa"/>
            <w:tcBorders>
              <w:top w:val="nil"/>
              <w:left w:val="nil"/>
              <w:bottom w:val="nil"/>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 </w:t>
            </w:r>
          </w:p>
        </w:tc>
        <w:tc>
          <w:tcPr>
            <w:tcW w:w="1701" w:type="dxa"/>
            <w:tcBorders>
              <w:top w:val="nil"/>
              <w:left w:val="nil"/>
              <w:bottom w:val="nil"/>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 </w:t>
            </w:r>
          </w:p>
        </w:tc>
        <w:tc>
          <w:tcPr>
            <w:tcW w:w="1701" w:type="dxa"/>
            <w:tcBorders>
              <w:top w:val="nil"/>
              <w:left w:val="nil"/>
              <w:bottom w:val="nil"/>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 </w:t>
            </w:r>
          </w:p>
        </w:tc>
        <w:tc>
          <w:tcPr>
            <w:tcW w:w="1319" w:type="dxa"/>
            <w:tcBorders>
              <w:top w:val="nil"/>
              <w:left w:val="nil"/>
              <w:bottom w:val="nil"/>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 </w:t>
            </w:r>
          </w:p>
        </w:tc>
        <w:tc>
          <w:tcPr>
            <w:tcW w:w="1658" w:type="dxa"/>
            <w:tcBorders>
              <w:top w:val="nil"/>
              <w:left w:val="nil"/>
              <w:bottom w:val="nil"/>
              <w:right w:val="single" w:sz="8"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 </w:t>
            </w:r>
          </w:p>
        </w:tc>
      </w:tr>
      <w:tr w:rsidR="004960BF" w:rsidRPr="0074338E" w:rsidTr="004960BF">
        <w:trPr>
          <w:trHeight w:val="300"/>
        </w:trPr>
        <w:tc>
          <w:tcPr>
            <w:tcW w:w="5685" w:type="dxa"/>
            <w:tcBorders>
              <w:top w:val="nil"/>
              <w:left w:val="single" w:sz="4" w:space="0" w:color="auto"/>
              <w:bottom w:val="nil"/>
              <w:right w:val="single" w:sz="8" w:space="0" w:color="000000"/>
            </w:tcBorders>
            <w:shd w:val="clear" w:color="auto" w:fill="auto"/>
            <w:vAlign w:val="bottom"/>
            <w:hideMark/>
          </w:tcPr>
          <w:p w:rsidR="004960BF" w:rsidRPr="0074338E" w:rsidRDefault="004960BF" w:rsidP="004960BF">
            <w:pPr>
              <w:rPr>
                <w:color w:val="000000"/>
              </w:rPr>
            </w:pPr>
            <w:r w:rsidRPr="0074338E">
              <w:rPr>
                <w:color w:val="000000"/>
              </w:rPr>
              <w:t xml:space="preserve">Финансовый результат экономического субъекта  </w:t>
            </w:r>
          </w:p>
        </w:tc>
        <w:tc>
          <w:tcPr>
            <w:tcW w:w="739" w:type="dxa"/>
            <w:tcBorders>
              <w:top w:val="nil"/>
              <w:left w:val="nil"/>
              <w:bottom w:val="nil"/>
              <w:right w:val="single" w:sz="4" w:space="0" w:color="000000"/>
            </w:tcBorders>
            <w:shd w:val="clear" w:color="auto" w:fill="auto"/>
            <w:noWrap/>
            <w:vAlign w:val="bottom"/>
            <w:hideMark/>
          </w:tcPr>
          <w:p w:rsidR="004960BF" w:rsidRPr="0074338E" w:rsidRDefault="004960BF" w:rsidP="004960BF">
            <w:pPr>
              <w:jc w:val="center"/>
              <w:rPr>
                <w:b/>
                <w:bCs/>
                <w:color w:val="000000"/>
              </w:rPr>
            </w:pPr>
            <w:r w:rsidRPr="0074338E">
              <w:rPr>
                <w:b/>
                <w:bCs/>
                <w:color w:val="000000"/>
              </w:rPr>
              <w:t>570</w:t>
            </w:r>
          </w:p>
        </w:tc>
        <w:tc>
          <w:tcPr>
            <w:tcW w:w="1671" w:type="dxa"/>
            <w:tcBorders>
              <w:top w:val="nil"/>
              <w:left w:val="nil"/>
              <w:bottom w:val="single" w:sz="8"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681 641 786,00</w:t>
            </w:r>
          </w:p>
        </w:tc>
        <w:tc>
          <w:tcPr>
            <w:tcW w:w="1403" w:type="dxa"/>
            <w:tcBorders>
              <w:top w:val="nil"/>
              <w:left w:val="nil"/>
              <w:bottom w:val="nil"/>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w:t>
            </w:r>
          </w:p>
        </w:tc>
        <w:tc>
          <w:tcPr>
            <w:tcW w:w="1701" w:type="dxa"/>
            <w:tcBorders>
              <w:top w:val="nil"/>
              <w:left w:val="nil"/>
              <w:bottom w:val="nil"/>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681 641 786,00</w:t>
            </w:r>
          </w:p>
        </w:tc>
        <w:tc>
          <w:tcPr>
            <w:tcW w:w="1701" w:type="dxa"/>
            <w:tcBorders>
              <w:top w:val="nil"/>
              <w:left w:val="nil"/>
              <w:bottom w:val="nil"/>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686 093 780,39</w:t>
            </w:r>
          </w:p>
        </w:tc>
        <w:tc>
          <w:tcPr>
            <w:tcW w:w="1319" w:type="dxa"/>
            <w:tcBorders>
              <w:top w:val="nil"/>
              <w:left w:val="nil"/>
              <w:bottom w:val="nil"/>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w:t>
            </w:r>
          </w:p>
        </w:tc>
        <w:tc>
          <w:tcPr>
            <w:tcW w:w="1658" w:type="dxa"/>
            <w:tcBorders>
              <w:top w:val="nil"/>
              <w:left w:val="nil"/>
              <w:bottom w:val="nil"/>
              <w:right w:val="single" w:sz="8"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686 093 780,39</w:t>
            </w:r>
          </w:p>
        </w:tc>
      </w:tr>
      <w:tr w:rsidR="004960BF" w:rsidRPr="0074338E" w:rsidTr="004960BF">
        <w:trPr>
          <w:trHeight w:val="300"/>
        </w:trPr>
        <w:tc>
          <w:tcPr>
            <w:tcW w:w="5685" w:type="dxa"/>
            <w:tcBorders>
              <w:top w:val="single" w:sz="8" w:space="0" w:color="000000"/>
              <w:left w:val="single" w:sz="4" w:space="0" w:color="auto"/>
              <w:bottom w:val="single" w:sz="8" w:space="0" w:color="000000"/>
              <w:right w:val="single" w:sz="8" w:space="0" w:color="000000"/>
            </w:tcBorders>
            <w:shd w:val="clear" w:color="auto" w:fill="auto"/>
            <w:vAlign w:val="bottom"/>
            <w:hideMark/>
          </w:tcPr>
          <w:p w:rsidR="004960BF" w:rsidRPr="0074338E" w:rsidRDefault="004960BF" w:rsidP="004960BF">
            <w:pPr>
              <w:rPr>
                <w:b/>
                <w:bCs/>
                <w:color w:val="000000"/>
              </w:rPr>
            </w:pPr>
            <w:r w:rsidRPr="0074338E">
              <w:rPr>
                <w:b/>
                <w:bCs/>
                <w:color w:val="000000"/>
              </w:rPr>
              <w:t>БАЛАНС (стр. 550 + стр. 570)</w:t>
            </w:r>
          </w:p>
        </w:tc>
        <w:tc>
          <w:tcPr>
            <w:tcW w:w="739" w:type="dxa"/>
            <w:tcBorders>
              <w:top w:val="single" w:sz="8" w:space="0" w:color="000000"/>
              <w:left w:val="nil"/>
              <w:bottom w:val="single" w:sz="8" w:space="0" w:color="000000"/>
              <w:right w:val="single" w:sz="4" w:space="0" w:color="000000"/>
            </w:tcBorders>
            <w:shd w:val="clear" w:color="auto" w:fill="auto"/>
            <w:noWrap/>
            <w:vAlign w:val="bottom"/>
            <w:hideMark/>
          </w:tcPr>
          <w:p w:rsidR="004960BF" w:rsidRPr="0074338E" w:rsidRDefault="004960BF" w:rsidP="004960BF">
            <w:pPr>
              <w:jc w:val="center"/>
              <w:rPr>
                <w:b/>
                <w:bCs/>
                <w:color w:val="000000"/>
              </w:rPr>
            </w:pPr>
            <w:r w:rsidRPr="0074338E">
              <w:rPr>
                <w:b/>
                <w:bCs/>
                <w:color w:val="000000"/>
              </w:rPr>
              <w:t>700</w:t>
            </w:r>
          </w:p>
        </w:tc>
        <w:tc>
          <w:tcPr>
            <w:tcW w:w="1671" w:type="dxa"/>
            <w:tcBorders>
              <w:top w:val="nil"/>
              <w:left w:val="nil"/>
              <w:bottom w:val="single" w:sz="8"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1 600 830 781,98</w:t>
            </w:r>
          </w:p>
        </w:tc>
        <w:tc>
          <w:tcPr>
            <w:tcW w:w="1403" w:type="dxa"/>
            <w:tcBorders>
              <w:top w:val="single" w:sz="8" w:space="0" w:color="000000"/>
              <w:left w:val="nil"/>
              <w:bottom w:val="single" w:sz="8"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726 167,64</w:t>
            </w:r>
          </w:p>
        </w:tc>
        <w:tc>
          <w:tcPr>
            <w:tcW w:w="1701" w:type="dxa"/>
            <w:tcBorders>
              <w:top w:val="single" w:sz="8" w:space="0" w:color="000000"/>
              <w:left w:val="nil"/>
              <w:bottom w:val="single" w:sz="8"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1 601 556 949,62</w:t>
            </w:r>
          </w:p>
        </w:tc>
        <w:tc>
          <w:tcPr>
            <w:tcW w:w="1701" w:type="dxa"/>
            <w:tcBorders>
              <w:top w:val="single" w:sz="8" w:space="0" w:color="000000"/>
              <w:left w:val="nil"/>
              <w:bottom w:val="single" w:sz="8"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2 066 398 966,81</w:t>
            </w:r>
          </w:p>
        </w:tc>
        <w:tc>
          <w:tcPr>
            <w:tcW w:w="1319" w:type="dxa"/>
            <w:tcBorders>
              <w:top w:val="single" w:sz="8" w:space="0" w:color="000000"/>
              <w:left w:val="nil"/>
              <w:bottom w:val="single" w:sz="8" w:space="0" w:color="000000"/>
              <w:right w:val="single" w:sz="4"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601 650,65</w:t>
            </w:r>
          </w:p>
        </w:tc>
        <w:tc>
          <w:tcPr>
            <w:tcW w:w="1658" w:type="dxa"/>
            <w:tcBorders>
              <w:top w:val="single" w:sz="8" w:space="0" w:color="000000"/>
              <w:left w:val="nil"/>
              <w:bottom w:val="single" w:sz="8" w:space="0" w:color="000000"/>
              <w:right w:val="single" w:sz="8" w:space="0" w:color="000000"/>
            </w:tcBorders>
            <w:shd w:val="clear" w:color="auto" w:fill="auto"/>
            <w:noWrap/>
            <w:vAlign w:val="bottom"/>
            <w:hideMark/>
          </w:tcPr>
          <w:p w:rsidR="004960BF" w:rsidRPr="0074338E" w:rsidRDefault="004960BF" w:rsidP="004960BF">
            <w:pPr>
              <w:jc w:val="right"/>
              <w:rPr>
                <w:color w:val="000000"/>
              </w:rPr>
            </w:pPr>
            <w:r w:rsidRPr="0074338E">
              <w:rPr>
                <w:color w:val="000000"/>
              </w:rPr>
              <w:t>2 067 000 617,46</w:t>
            </w:r>
          </w:p>
        </w:tc>
      </w:tr>
    </w:tbl>
    <w:p w:rsidR="004960BF" w:rsidRDefault="004960BF" w:rsidP="004960BF"/>
    <w:p w:rsidR="004960BF" w:rsidRDefault="004960BF" w:rsidP="004960BF">
      <w:pPr>
        <w:rPr>
          <w:color w:val="000000"/>
          <w:sz w:val="16"/>
          <w:szCs w:val="16"/>
        </w:rPr>
      </w:pPr>
      <w:r w:rsidRPr="00723527">
        <w:rPr>
          <w:color w:val="000000"/>
          <w:sz w:val="16"/>
          <w:szCs w:val="16"/>
        </w:rPr>
        <w:t>* Данные по этим строкам в валюту баланса не входят.</w:t>
      </w:r>
    </w:p>
    <w:p w:rsidR="004960BF" w:rsidRDefault="004960BF" w:rsidP="004960BF">
      <w:r w:rsidRPr="00723527">
        <w:rPr>
          <w:color w:val="000000"/>
          <w:sz w:val="16"/>
          <w:szCs w:val="16"/>
        </w:rPr>
        <w:t>** Данные по этим строкам приводятся с учетом амортизации и (или) обесценения нефинансовых активов, раскрываемого в Пояснительной записке.</w:t>
      </w:r>
    </w:p>
    <w:p w:rsidR="007A082E" w:rsidRDefault="007A082E" w:rsidP="007A082E">
      <w:pPr>
        <w:rPr>
          <w:rFonts w:eastAsia="Calibri"/>
          <w:b/>
          <w:sz w:val="28"/>
          <w:szCs w:val="28"/>
        </w:rPr>
      </w:pPr>
    </w:p>
    <w:p w:rsidR="007A082E" w:rsidRDefault="007A082E" w:rsidP="007A082E">
      <w:pPr>
        <w:rPr>
          <w:rFonts w:eastAsia="Calibri"/>
          <w:b/>
          <w:sz w:val="28"/>
          <w:szCs w:val="28"/>
        </w:rPr>
      </w:pPr>
    </w:p>
    <w:p w:rsidR="007A082E" w:rsidRDefault="007A082E" w:rsidP="007A082E">
      <w:pPr>
        <w:rPr>
          <w:rFonts w:eastAsia="Calibri"/>
          <w:b/>
          <w:sz w:val="28"/>
          <w:szCs w:val="28"/>
        </w:rPr>
      </w:pPr>
    </w:p>
    <w:p w:rsidR="007A082E" w:rsidRDefault="007A082E" w:rsidP="007A082E">
      <w:pPr>
        <w:rPr>
          <w:rFonts w:eastAsia="Calibri"/>
          <w:b/>
          <w:sz w:val="28"/>
          <w:szCs w:val="28"/>
        </w:rPr>
      </w:pPr>
      <w:r>
        <w:rPr>
          <w:rFonts w:eastAsia="Calibri"/>
          <w:b/>
          <w:sz w:val="28"/>
          <w:szCs w:val="28"/>
        </w:rPr>
        <w:t>Верно:</w:t>
      </w:r>
      <w:r>
        <w:rPr>
          <w:rFonts w:eastAsia="Calibri"/>
          <w:b/>
          <w:sz w:val="28"/>
          <w:szCs w:val="28"/>
        </w:rPr>
        <w:br/>
        <w:t xml:space="preserve">Секретарь </w:t>
      </w:r>
    </w:p>
    <w:p w:rsidR="007A082E" w:rsidRDefault="007A082E" w:rsidP="007A082E">
      <w:pPr>
        <w:tabs>
          <w:tab w:val="left" w:pos="12191"/>
        </w:tabs>
        <w:rPr>
          <w:rFonts w:eastAsia="Calibri"/>
          <w:b/>
          <w:sz w:val="28"/>
          <w:szCs w:val="28"/>
        </w:rPr>
      </w:pPr>
      <w:r>
        <w:rPr>
          <w:rFonts w:eastAsia="Calibri"/>
          <w:b/>
          <w:sz w:val="28"/>
          <w:szCs w:val="28"/>
        </w:rPr>
        <w:t>районного Собрания</w:t>
      </w:r>
      <w:r>
        <w:rPr>
          <w:rFonts w:eastAsia="Calibri"/>
          <w:b/>
          <w:sz w:val="28"/>
          <w:szCs w:val="28"/>
        </w:rPr>
        <w:tab/>
        <w:t>А. В. Оваденков</w:t>
      </w:r>
    </w:p>
    <w:p w:rsidR="004960BF" w:rsidRDefault="004960BF" w:rsidP="00B50459">
      <w:pPr>
        <w:tabs>
          <w:tab w:val="left" w:pos="7655"/>
        </w:tabs>
        <w:rPr>
          <w:b/>
          <w:sz w:val="28"/>
          <w:szCs w:val="28"/>
        </w:rPr>
      </w:pPr>
    </w:p>
    <w:sectPr w:rsidR="004960BF" w:rsidSect="004960BF">
      <w:pgSz w:w="16838" w:h="11906" w:orient="landscape" w:code="9"/>
      <w:pgMar w:top="851" w:right="1559" w:bottom="1418" w:left="567" w:header="284" w:footer="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4DA" w:rsidRDefault="002114DA">
      <w:r>
        <w:separator/>
      </w:r>
    </w:p>
  </w:endnote>
  <w:endnote w:type="continuationSeparator" w:id="1">
    <w:p w:rsidR="002114DA" w:rsidRDefault="002114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4DA" w:rsidRDefault="002114DA">
      <w:r>
        <w:separator/>
      </w:r>
    </w:p>
  </w:footnote>
  <w:footnote w:type="continuationSeparator" w:id="1">
    <w:p w:rsidR="002114DA" w:rsidRDefault="002114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2499F0"/>
    <w:lvl w:ilvl="0">
      <w:start w:val="1"/>
      <w:numFmt w:val="decimal"/>
      <w:lvlText w:val="%1."/>
      <w:lvlJc w:val="left"/>
      <w:pPr>
        <w:tabs>
          <w:tab w:val="num" w:pos="1492"/>
        </w:tabs>
        <w:ind w:left="1492" w:hanging="360"/>
      </w:pPr>
    </w:lvl>
  </w:abstractNum>
  <w:abstractNum w:abstractNumId="1">
    <w:nsid w:val="FFFFFF7D"/>
    <w:multiLevelType w:val="singleLevel"/>
    <w:tmpl w:val="A6A223A4"/>
    <w:lvl w:ilvl="0">
      <w:start w:val="1"/>
      <w:numFmt w:val="decimal"/>
      <w:lvlText w:val="%1."/>
      <w:lvlJc w:val="left"/>
      <w:pPr>
        <w:tabs>
          <w:tab w:val="num" w:pos="1209"/>
        </w:tabs>
        <w:ind w:left="1209" w:hanging="360"/>
      </w:pPr>
    </w:lvl>
  </w:abstractNum>
  <w:abstractNum w:abstractNumId="2">
    <w:nsid w:val="FFFFFF7E"/>
    <w:multiLevelType w:val="singleLevel"/>
    <w:tmpl w:val="85BC1A00"/>
    <w:lvl w:ilvl="0">
      <w:start w:val="1"/>
      <w:numFmt w:val="decimal"/>
      <w:lvlText w:val="%1."/>
      <w:lvlJc w:val="left"/>
      <w:pPr>
        <w:tabs>
          <w:tab w:val="num" w:pos="926"/>
        </w:tabs>
        <w:ind w:left="926" w:hanging="360"/>
      </w:pPr>
    </w:lvl>
  </w:abstractNum>
  <w:abstractNum w:abstractNumId="3">
    <w:nsid w:val="FFFFFF7F"/>
    <w:multiLevelType w:val="singleLevel"/>
    <w:tmpl w:val="2A3827FA"/>
    <w:lvl w:ilvl="0">
      <w:start w:val="1"/>
      <w:numFmt w:val="decimal"/>
      <w:lvlText w:val="%1."/>
      <w:lvlJc w:val="left"/>
      <w:pPr>
        <w:tabs>
          <w:tab w:val="num" w:pos="643"/>
        </w:tabs>
        <w:ind w:left="643" w:hanging="360"/>
      </w:pPr>
    </w:lvl>
  </w:abstractNum>
  <w:abstractNum w:abstractNumId="4">
    <w:nsid w:val="FFFFFF80"/>
    <w:multiLevelType w:val="singleLevel"/>
    <w:tmpl w:val="069870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F0A5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7055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A1C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7542126"/>
    <w:lvl w:ilvl="0">
      <w:start w:val="1"/>
      <w:numFmt w:val="decimal"/>
      <w:lvlText w:val="%1."/>
      <w:lvlJc w:val="left"/>
      <w:pPr>
        <w:tabs>
          <w:tab w:val="num" w:pos="360"/>
        </w:tabs>
        <w:ind w:left="360" w:hanging="360"/>
      </w:pPr>
    </w:lvl>
  </w:abstractNum>
  <w:abstractNum w:abstractNumId="9">
    <w:nsid w:val="FFFFFF89"/>
    <w:multiLevelType w:val="singleLevel"/>
    <w:tmpl w:val="5D3075AC"/>
    <w:lvl w:ilvl="0">
      <w:start w:val="1"/>
      <w:numFmt w:val="bullet"/>
      <w:lvlText w:val=""/>
      <w:lvlJc w:val="left"/>
      <w:pPr>
        <w:tabs>
          <w:tab w:val="num" w:pos="360"/>
        </w:tabs>
        <w:ind w:left="360" w:hanging="360"/>
      </w:pPr>
      <w:rPr>
        <w:rFonts w:ascii="Symbol" w:hAnsi="Symbol" w:hint="default"/>
      </w:rPr>
    </w:lvl>
  </w:abstractNum>
  <w:abstractNum w:abstractNumId="10">
    <w:nsid w:val="15202415"/>
    <w:multiLevelType w:val="singleLevel"/>
    <w:tmpl w:val="ECE6CBE4"/>
    <w:lvl w:ilvl="0">
      <w:start w:val="7"/>
      <w:numFmt w:val="decimal"/>
      <w:lvlText w:val="%1)"/>
      <w:legacy w:legacy="1" w:legacySpace="0" w:legacyIndent="379"/>
      <w:lvlJc w:val="left"/>
      <w:rPr>
        <w:rFonts w:ascii="Times New Roman" w:hAnsi="Times New Roman" w:cs="Times New Roman" w:hint="default"/>
      </w:rPr>
    </w:lvl>
  </w:abstractNum>
  <w:abstractNum w:abstractNumId="11">
    <w:nsid w:val="1D916DA9"/>
    <w:multiLevelType w:val="singleLevel"/>
    <w:tmpl w:val="63EAA54A"/>
    <w:lvl w:ilvl="0">
      <w:start w:val="1"/>
      <w:numFmt w:val="decimal"/>
      <w:lvlText w:val="%1."/>
      <w:lvlJc w:val="left"/>
      <w:pPr>
        <w:tabs>
          <w:tab w:val="num" w:pos="1080"/>
        </w:tabs>
        <w:ind w:left="1080" w:hanging="360"/>
      </w:pPr>
      <w:rPr>
        <w:rFonts w:hint="default"/>
      </w:rPr>
    </w:lvl>
  </w:abstractNum>
  <w:abstractNum w:abstractNumId="12">
    <w:nsid w:val="1EDC1FD0"/>
    <w:multiLevelType w:val="singleLevel"/>
    <w:tmpl w:val="6B425410"/>
    <w:lvl w:ilvl="0">
      <w:start w:val="1"/>
      <w:numFmt w:val="decimal"/>
      <w:lvlText w:val="%1."/>
      <w:lvlJc w:val="left"/>
      <w:pPr>
        <w:tabs>
          <w:tab w:val="num" w:pos="1080"/>
        </w:tabs>
        <w:ind w:left="1080" w:hanging="360"/>
      </w:pPr>
      <w:rPr>
        <w:rFonts w:hint="default"/>
      </w:rPr>
    </w:lvl>
  </w:abstractNum>
  <w:abstractNum w:abstractNumId="13">
    <w:nsid w:val="34196455"/>
    <w:multiLevelType w:val="hybridMultilevel"/>
    <w:tmpl w:val="D9147888"/>
    <w:lvl w:ilvl="0" w:tplc="0419000F">
      <w:start w:val="1"/>
      <w:numFmt w:val="decimal"/>
      <w:lvlText w:val="%1."/>
      <w:lvlJc w:val="left"/>
      <w:pPr>
        <w:tabs>
          <w:tab w:val="num" w:pos="1055"/>
        </w:tabs>
        <w:ind w:left="1055" w:hanging="360"/>
      </w:pPr>
    </w:lvl>
    <w:lvl w:ilvl="1" w:tplc="04190019" w:tentative="1">
      <w:start w:val="1"/>
      <w:numFmt w:val="lowerLetter"/>
      <w:lvlText w:val="%2."/>
      <w:lvlJc w:val="left"/>
      <w:pPr>
        <w:tabs>
          <w:tab w:val="num" w:pos="1775"/>
        </w:tabs>
        <w:ind w:left="1775" w:hanging="360"/>
      </w:pPr>
    </w:lvl>
    <w:lvl w:ilvl="2" w:tplc="0419001B" w:tentative="1">
      <w:start w:val="1"/>
      <w:numFmt w:val="lowerRoman"/>
      <w:lvlText w:val="%3."/>
      <w:lvlJc w:val="right"/>
      <w:pPr>
        <w:tabs>
          <w:tab w:val="num" w:pos="2495"/>
        </w:tabs>
        <w:ind w:left="2495" w:hanging="180"/>
      </w:pPr>
    </w:lvl>
    <w:lvl w:ilvl="3" w:tplc="0419000F" w:tentative="1">
      <w:start w:val="1"/>
      <w:numFmt w:val="decimal"/>
      <w:lvlText w:val="%4."/>
      <w:lvlJc w:val="left"/>
      <w:pPr>
        <w:tabs>
          <w:tab w:val="num" w:pos="3215"/>
        </w:tabs>
        <w:ind w:left="3215" w:hanging="360"/>
      </w:pPr>
    </w:lvl>
    <w:lvl w:ilvl="4" w:tplc="04190019" w:tentative="1">
      <w:start w:val="1"/>
      <w:numFmt w:val="lowerLetter"/>
      <w:lvlText w:val="%5."/>
      <w:lvlJc w:val="left"/>
      <w:pPr>
        <w:tabs>
          <w:tab w:val="num" w:pos="3935"/>
        </w:tabs>
        <w:ind w:left="3935" w:hanging="360"/>
      </w:pPr>
    </w:lvl>
    <w:lvl w:ilvl="5" w:tplc="0419001B" w:tentative="1">
      <w:start w:val="1"/>
      <w:numFmt w:val="lowerRoman"/>
      <w:lvlText w:val="%6."/>
      <w:lvlJc w:val="right"/>
      <w:pPr>
        <w:tabs>
          <w:tab w:val="num" w:pos="4655"/>
        </w:tabs>
        <w:ind w:left="4655" w:hanging="180"/>
      </w:pPr>
    </w:lvl>
    <w:lvl w:ilvl="6" w:tplc="0419000F" w:tentative="1">
      <w:start w:val="1"/>
      <w:numFmt w:val="decimal"/>
      <w:lvlText w:val="%7."/>
      <w:lvlJc w:val="left"/>
      <w:pPr>
        <w:tabs>
          <w:tab w:val="num" w:pos="5375"/>
        </w:tabs>
        <w:ind w:left="5375" w:hanging="360"/>
      </w:pPr>
    </w:lvl>
    <w:lvl w:ilvl="7" w:tplc="04190019" w:tentative="1">
      <w:start w:val="1"/>
      <w:numFmt w:val="lowerLetter"/>
      <w:lvlText w:val="%8."/>
      <w:lvlJc w:val="left"/>
      <w:pPr>
        <w:tabs>
          <w:tab w:val="num" w:pos="6095"/>
        </w:tabs>
        <w:ind w:left="6095" w:hanging="360"/>
      </w:pPr>
    </w:lvl>
    <w:lvl w:ilvl="8" w:tplc="0419001B" w:tentative="1">
      <w:start w:val="1"/>
      <w:numFmt w:val="lowerRoman"/>
      <w:lvlText w:val="%9."/>
      <w:lvlJc w:val="right"/>
      <w:pPr>
        <w:tabs>
          <w:tab w:val="num" w:pos="6815"/>
        </w:tabs>
        <w:ind w:left="6815" w:hanging="180"/>
      </w:pPr>
    </w:lvl>
  </w:abstractNum>
  <w:abstractNum w:abstractNumId="14">
    <w:nsid w:val="36535293"/>
    <w:multiLevelType w:val="singleLevel"/>
    <w:tmpl w:val="F09C20B2"/>
    <w:lvl w:ilvl="0">
      <w:start w:val="1"/>
      <w:numFmt w:val="decimal"/>
      <w:lvlText w:val="%1."/>
      <w:legacy w:legacy="1" w:legacySpace="0" w:legacyIndent="360"/>
      <w:lvlJc w:val="left"/>
      <w:rPr>
        <w:rFonts w:ascii="Times New Roman" w:hAnsi="Times New Roman" w:cs="Times New Roman" w:hint="default"/>
        <w:b w:val="0"/>
      </w:rPr>
    </w:lvl>
  </w:abstractNum>
  <w:abstractNum w:abstractNumId="15">
    <w:nsid w:val="3C6F3053"/>
    <w:multiLevelType w:val="hybridMultilevel"/>
    <w:tmpl w:val="6D72165E"/>
    <w:lvl w:ilvl="0" w:tplc="E7DA13D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51531E72"/>
    <w:multiLevelType w:val="hybridMultilevel"/>
    <w:tmpl w:val="2CF28F18"/>
    <w:lvl w:ilvl="0" w:tplc="B64CFB8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3B33647"/>
    <w:multiLevelType w:val="hybridMultilevel"/>
    <w:tmpl w:val="754C3EBA"/>
    <w:lvl w:ilvl="0" w:tplc="E0FEF59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8">
    <w:nsid w:val="62A81A59"/>
    <w:multiLevelType w:val="hybridMultilevel"/>
    <w:tmpl w:val="D6924036"/>
    <w:lvl w:ilvl="0" w:tplc="0419000F">
      <w:start w:val="1"/>
      <w:numFmt w:val="decimal"/>
      <w:lvlText w:val="%1."/>
      <w:lvlJc w:val="left"/>
      <w:pPr>
        <w:tabs>
          <w:tab w:val="num" w:pos="988"/>
        </w:tabs>
        <w:ind w:left="988" w:hanging="360"/>
      </w:pPr>
    </w:lvl>
    <w:lvl w:ilvl="1" w:tplc="04190019" w:tentative="1">
      <w:start w:val="1"/>
      <w:numFmt w:val="lowerLetter"/>
      <w:lvlText w:val="%2."/>
      <w:lvlJc w:val="left"/>
      <w:pPr>
        <w:tabs>
          <w:tab w:val="num" w:pos="1708"/>
        </w:tabs>
        <w:ind w:left="1708" w:hanging="360"/>
      </w:pPr>
    </w:lvl>
    <w:lvl w:ilvl="2" w:tplc="0419001B" w:tentative="1">
      <w:start w:val="1"/>
      <w:numFmt w:val="lowerRoman"/>
      <w:lvlText w:val="%3."/>
      <w:lvlJc w:val="right"/>
      <w:pPr>
        <w:tabs>
          <w:tab w:val="num" w:pos="2428"/>
        </w:tabs>
        <w:ind w:left="2428" w:hanging="180"/>
      </w:pPr>
    </w:lvl>
    <w:lvl w:ilvl="3" w:tplc="0419000F" w:tentative="1">
      <w:start w:val="1"/>
      <w:numFmt w:val="decimal"/>
      <w:lvlText w:val="%4."/>
      <w:lvlJc w:val="left"/>
      <w:pPr>
        <w:tabs>
          <w:tab w:val="num" w:pos="3148"/>
        </w:tabs>
        <w:ind w:left="3148" w:hanging="360"/>
      </w:pPr>
    </w:lvl>
    <w:lvl w:ilvl="4" w:tplc="04190019" w:tentative="1">
      <w:start w:val="1"/>
      <w:numFmt w:val="lowerLetter"/>
      <w:lvlText w:val="%5."/>
      <w:lvlJc w:val="left"/>
      <w:pPr>
        <w:tabs>
          <w:tab w:val="num" w:pos="3868"/>
        </w:tabs>
        <w:ind w:left="3868" w:hanging="360"/>
      </w:pPr>
    </w:lvl>
    <w:lvl w:ilvl="5" w:tplc="0419001B" w:tentative="1">
      <w:start w:val="1"/>
      <w:numFmt w:val="lowerRoman"/>
      <w:lvlText w:val="%6."/>
      <w:lvlJc w:val="right"/>
      <w:pPr>
        <w:tabs>
          <w:tab w:val="num" w:pos="4588"/>
        </w:tabs>
        <w:ind w:left="4588" w:hanging="180"/>
      </w:pPr>
    </w:lvl>
    <w:lvl w:ilvl="6" w:tplc="0419000F" w:tentative="1">
      <w:start w:val="1"/>
      <w:numFmt w:val="decimal"/>
      <w:lvlText w:val="%7."/>
      <w:lvlJc w:val="left"/>
      <w:pPr>
        <w:tabs>
          <w:tab w:val="num" w:pos="5308"/>
        </w:tabs>
        <w:ind w:left="5308" w:hanging="360"/>
      </w:pPr>
    </w:lvl>
    <w:lvl w:ilvl="7" w:tplc="04190019" w:tentative="1">
      <w:start w:val="1"/>
      <w:numFmt w:val="lowerLetter"/>
      <w:lvlText w:val="%8."/>
      <w:lvlJc w:val="left"/>
      <w:pPr>
        <w:tabs>
          <w:tab w:val="num" w:pos="6028"/>
        </w:tabs>
        <w:ind w:left="6028" w:hanging="360"/>
      </w:pPr>
    </w:lvl>
    <w:lvl w:ilvl="8" w:tplc="0419001B" w:tentative="1">
      <w:start w:val="1"/>
      <w:numFmt w:val="lowerRoman"/>
      <w:lvlText w:val="%9."/>
      <w:lvlJc w:val="right"/>
      <w:pPr>
        <w:tabs>
          <w:tab w:val="num" w:pos="6748"/>
        </w:tabs>
        <w:ind w:left="6748" w:hanging="180"/>
      </w:pPr>
    </w:lvl>
  </w:abstractNum>
  <w:abstractNum w:abstractNumId="19">
    <w:nsid w:val="6ED23157"/>
    <w:multiLevelType w:val="singleLevel"/>
    <w:tmpl w:val="04190011"/>
    <w:lvl w:ilvl="0">
      <w:start w:val="1"/>
      <w:numFmt w:val="decimal"/>
      <w:lvlText w:val="%1)"/>
      <w:lvlJc w:val="left"/>
      <w:pPr>
        <w:tabs>
          <w:tab w:val="num" w:pos="360"/>
        </w:tabs>
        <w:ind w:left="360" w:hanging="360"/>
      </w:pPr>
      <w:rPr>
        <w:rFonts w:hint="default"/>
      </w:rPr>
    </w:lvl>
  </w:abstractNum>
  <w:abstractNum w:abstractNumId="20">
    <w:nsid w:val="70B764FD"/>
    <w:multiLevelType w:val="hybridMultilevel"/>
    <w:tmpl w:val="0C3CD6F2"/>
    <w:lvl w:ilvl="0" w:tplc="666831D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645069A"/>
    <w:multiLevelType w:val="hybridMultilevel"/>
    <w:tmpl w:val="A3EAC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AB3B67"/>
    <w:multiLevelType w:val="multilevel"/>
    <w:tmpl w:val="873C96F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11"/>
  </w:num>
  <w:num w:numId="2">
    <w:abstractNumId w:val="15"/>
  </w:num>
  <w:num w:numId="3">
    <w:abstractNumId w:val="20"/>
  </w:num>
  <w:num w:numId="4">
    <w:abstractNumId w:val="19"/>
  </w:num>
  <w:num w:numId="5">
    <w:abstractNumId w:val="12"/>
  </w:num>
  <w:num w:numId="6">
    <w:abstractNumId w:val="18"/>
  </w:num>
  <w:num w:numId="7">
    <w:abstractNumId w:val="13"/>
  </w:num>
  <w:num w:numId="8">
    <w:abstractNumId w:val="16"/>
  </w:num>
  <w:num w:numId="9">
    <w:abstractNumId w:val="22"/>
  </w:num>
  <w:num w:numId="10">
    <w:abstractNumId w:val="21"/>
  </w:num>
  <w:num w:numId="11">
    <w:abstractNumId w:val="14"/>
  </w:num>
  <w:num w:numId="12">
    <w:abstractNumId w:val="10"/>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4578"/>
  </w:hdrShapeDefaults>
  <w:footnotePr>
    <w:footnote w:id="0"/>
    <w:footnote w:id="1"/>
  </w:footnotePr>
  <w:endnotePr>
    <w:endnote w:id="0"/>
    <w:endnote w:id="1"/>
  </w:endnotePr>
  <w:compat/>
  <w:rsids>
    <w:rsidRoot w:val="00B06D76"/>
    <w:rsid w:val="0000010E"/>
    <w:rsid w:val="000044C3"/>
    <w:rsid w:val="00005012"/>
    <w:rsid w:val="000076BC"/>
    <w:rsid w:val="000103F6"/>
    <w:rsid w:val="00015241"/>
    <w:rsid w:val="0001686C"/>
    <w:rsid w:val="00032C09"/>
    <w:rsid w:val="00034D94"/>
    <w:rsid w:val="00036395"/>
    <w:rsid w:val="00036A88"/>
    <w:rsid w:val="000375EE"/>
    <w:rsid w:val="00042258"/>
    <w:rsid w:val="000462F7"/>
    <w:rsid w:val="00046E32"/>
    <w:rsid w:val="0005690A"/>
    <w:rsid w:val="000837BF"/>
    <w:rsid w:val="00093F15"/>
    <w:rsid w:val="000B4279"/>
    <w:rsid w:val="000B7C1A"/>
    <w:rsid w:val="000C6651"/>
    <w:rsid w:val="000D06C5"/>
    <w:rsid w:val="000D12B3"/>
    <w:rsid w:val="000D1F1A"/>
    <w:rsid w:val="000D273C"/>
    <w:rsid w:val="000D380A"/>
    <w:rsid w:val="000D5B05"/>
    <w:rsid w:val="000E1797"/>
    <w:rsid w:val="000F0D47"/>
    <w:rsid w:val="000F4056"/>
    <w:rsid w:val="000F6598"/>
    <w:rsid w:val="001011C8"/>
    <w:rsid w:val="00106EF5"/>
    <w:rsid w:val="00123A7A"/>
    <w:rsid w:val="00132A3B"/>
    <w:rsid w:val="00136BFA"/>
    <w:rsid w:val="00143569"/>
    <w:rsid w:val="0015469D"/>
    <w:rsid w:val="0015599D"/>
    <w:rsid w:val="00161B13"/>
    <w:rsid w:val="00162FFF"/>
    <w:rsid w:val="001645A7"/>
    <w:rsid w:val="0017456D"/>
    <w:rsid w:val="0017743C"/>
    <w:rsid w:val="00182DDB"/>
    <w:rsid w:val="0018382A"/>
    <w:rsid w:val="00183C71"/>
    <w:rsid w:val="00185ECA"/>
    <w:rsid w:val="00187035"/>
    <w:rsid w:val="0019323D"/>
    <w:rsid w:val="00194AFD"/>
    <w:rsid w:val="0019528C"/>
    <w:rsid w:val="001A0149"/>
    <w:rsid w:val="001A2B61"/>
    <w:rsid w:val="001A35B2"/>
    <w:rsid w:val="001A50DE"/>
    <w:rsid w:val="001A7AE9"/>
    <w:rsid w:val="001B158C"/>
    <w:rsid w:val="001B3BAD"/>
    <w:rsid w:val="001B4E27"/>
    <w:rsid w:val="001D1C35"/>
    <w:rsid w:val="001E128D"/>
    <w:rsid w:val="001F36FB"/>
    <w:rsid w:val="00200941"/>
    <w:rsid w:val="00204C5E"/>
    <w:rsid w:val="002067A2"/>
    <w:rsid w:val="002114DA"/>
    <w:rsid w:val="00214045"/>
    <w:rsid w:val="00217C20"/>
    <w:rsid w:val="002238BD"/>
    <w:rsid w:val="002272B2"/>
    <w:rsid w:val="00227672"/>
    <w:rsid w:val="002306A8"/>
    <w:rsid w:val="00233CB4"/>
    <w:rsid w:val="00236949"/>
    <w:rsid w:val="00242D82"/>
    <w:rsid w:val="00246636"/>
    <w:rsid w:val="002519E4"/>
    <w:rsid w:val="0025512F"/>
    <w:rsid w:val="00257D42"/>
    <w:rsid w:val="00262AB8"/>
    <w:rsid w:val="00264F25"/>
    <w:rsid w:val="00273CEA"/>
    <w:rsid w:val="00285E83"/>
    <w:rsid w:val="00286692"/>
    <w:rsid w:val="00287B3F"/>
    <w:rsid w:val="00294C0B"/>
    <w:rsid w:val="002971C7"/>
    <w:rsid w:val="002A645F"/>
    <w:rsid w:val="002B635C"/>
    <w:rsid w:val="002B6B61"/>
    <w:rsid w:val="002D5D51"/>
    <w:rsid w:val="002E2718"/>
    <w:rsid w:val="002E5F41"/>
    <w:rsid w:val="002E6122"/>
    <w:rsid w:val="002E6ED6"/>
    <w:rsid w:val="002F1473"/>
    <w:rsid w:val="002F435E"/>
    <w:rsid w:val="002F5E50"/>
    <w:rsid w:val="002F72B6"/>
    <w:rsid w:val="00301F43"/>
    <w:rsid w:val="00303EC1"/>
    <w:rsid w:val="00304F27"/>
    <w:rsid w:val="00307E43"/>
    <w:rsid w:val="00313B32"/>
    <w:rsid w:val="003239EC"/>
    <w:rsid w:val="00324B90"/>
    <w:rsid w:val="00327E08"/>
    <w:rsid w:val="00331486"/>
    <w:rsid w:val="00337BB6"/>
    <w:rsid w:val="00342175"/>
    <w:rsid w:val="00343F5E"/>
    <w:rsid w:val="00350104"/>
    <w:rsid w:val="003513D0"/>
    <w:rsid w:val="00351F92"/>
    <w:rsid w:val="003521F4"/>
    <w:rsid w:val="0035529E"/>
    <w:rsid w:val="00356648"/>
    <w:rsid w:val="00356E98"/>
    <w:rsid w:val="00357AD8"/>
    <w:rsid w:val="003721F4"/>
    <w:rsid w:val="00385D91"/>
    <w:rsid w:val="00390A7C"/>
    <w:rsid w:val="003930EF"/>
    <w:rsid w:val="003A6AE5"/>
    <w:rsid w:val="003B048F"/>
    <w:rsid w:val="003B0BA0"/>
    <w:rsid w:val="003B1BAF"/>
    <w:rsid w:val="003C3CDD"/>
    <w:rsid w:val="003C5585"/>
    <w:rsid w:val="003C5D00"/>
    <w:rsid w:val="003C662E"/>
    <w:rsid w:val="003D1EF8"/>
    <w:rsid w:val="003D23D5"/>
    <w:rsid w:val="003D4754"/>
    <w:rsid w:val="003D5687"/>
    <w:rsid w:val="003D6815"/>
    <w:rsid w:val="003E657F"/>
    <w:rsid w:val="003E7C21"/>
    <w:rsid w:val="003F31C3"/>
    <w:rsid w:val="003F3664"/>
    <w:rsid w:val="003F4586"/>
    <w:rsid w:val="003F51BE"/>
    <w:rsid w:val="003F6335"/>
    <w:rsid w:val="003F7808"/>
    <w:rsid w:val="0040091D"/>
    <w:rsid w:val="00404A97"/>
    <w:rsid w:val="0040763F"/>
    <w:rsid w:val="0041615E"/>
    <w:rsid w:val="00420FB2"/>
    <w:rsid w:val="00421B2F"/>
    <w:rsid w:val="00424C8A"/>
    <w:rsid w:val="0042656C"/>
    <w:rsid w:val="00427137"/>
    <w:rsid w:val="00431508"/>
    <w:rsid w:val="004325F5"/>
    <w:rsid w:val="00433873"/>
    <w:rsid w:val="0043786C"/>
    <w:rsid w:val="00442142"/>
    <w:rsid w:val="00443BDA"/>
    <w:rsid w:val="00450960"/>
    <w:rsid w:val="004511E5"/>
    <w:rsid w:val="00461F04"/>
    <w:rsid w:val="004622F8"/>
    <w:rsid w:val="00463AB3"/>
    <w:rsid w:val="004715BF"/>
    <w:rsid w:val="00477CAE"/>
    <w:rsid w:val="00487DD3"/>
    <w:rsid w:val="00487E22"/>
    <w:rsid w:val="00490EAB"/>
    <w:rsid w:val="0049168F"/>
    <w:rsid w:val="004934C1"/>
    <w:rsid w:val="004960BF"/>
    <w:rsid w:val="00497C37"/>
    <w:rsid w:val="004A2FC7"/>
    <w:rsid w:val="004A30B7"/>
    <w:rsid w:val="004A56AB"/>
    <w:rsid w:val="004A6261"/>
    <w:rsid w:val="004B6666"/>
    <w:rsid w:val="004C0346"/>
    <w:rsid w:val="004E126B"/>
    <w:rsid w:val="004E3F36"/>
    <w:rsid w:val="004E41DC"/>
    <w:rsid w:val="004F530E"/>
    <w:rsid w:val="00500C09"/>
    <w:rsid w:val="00501250"/>
    <w:rsid w:val="00501F1F"/>
    <w:rsid w:val="00511864"/>
    <w:rsid w:val="0051380E"/>
    <w:rsid w:val="005138BF"/>
    <w:rsid w:val="00513F64"/>
    <w:rsid w:val="00527308"/>
    <w:rsid w:val="005302FE"/>
    <w:rsid w:val="0053281F"/>
    <w:rsid w:val="0053345F"/>
    <w:rsid w:val="00542863"/>
    <w:rsid w:val="00550DCD"/>
    <w:rsid w:val="005527CC"/>
    <w:rsid w:val="00552F75"/>
    <w:rsid w:val="0055394F"/>
    <w:rsid w:val="0055719F"/>
    <w:rsid w:val="0058037F"/>
    <w:rsid w:val="00580AD8"/>
    <w:rsid w:val="005910C2"/>
    <w:rsid w:val="00594B9D"/>
    <w:rsid w:val="00597500"/>
    <w:rsid w:val="005A1F60"/>
    <w:rsid w:val="005A2181"/>
    <w:rsid w:val="005A45A0"/>
    <w:rsid w:val="005A7342"/>
    <w:rsid w:val="005A7933"/>
    <w:rsid w:val="005B1D4B"/>
    <w:rsid w:val="005C0704"/>
    <w:rsid w:val="005C5D7C"/>
    <w:rsid w:val="005C5DED"/>
    <w:rsid w:val="005D7B41"/>
    <w:rsid w:val="005E1F92"/>
    <w:rsid w:val="005E533A"/>
    <w:rsid w:val="005E7629"/>
    <w:rsid w:val="005F5D70"/>
    <w:rsid w:val="006023D9"/>
    <w:rsid w:val="006068C9"/>
    <w:rsid w:val="00607F3F"/>
    <w:rsid w:val="006108B9"/>
    <w:rsid w:val="0061158B"/>
    <w:rsid w:val="00613330"/>
    <w:rsid w:val="00613677"/>
    <w:rsid w:val="00615431"/>
    <w:rsid w:val="00621FC2"/>
    <w:rsid w:val="00630F0A"/>
    <w:rsid w:val="0063597C"/>
    <w:rsid w:val="006367F2"/>
    <w:rsid w:val="00641548"/>
    <w:rsid w:val="00644240"/>
    <w:rsid w:val="00653DBD"/>
    <w:rsid w:val="00655A90"/>
    <w:rsid w:val="0065711B"/>
    <w:rsid w:val="00663E7B"/>
    <w:rsid w:val="00664087"/>
    <w:rsid w:val="00666C9C"/>
    <w:rsid w:val="00667AF1"/>
    <w:rsid w:val="006742D2"/>
    <w:rsid w:val="006775D4"/>
    <w:rsid w:val="00684157"/>
    <w:rsid w:val="006A39F7"/>
    <w:rsid w:val="006B19AD"/>
    <w:rsid w:val="006B1C2B"/>
    <w:rsid w:val="006B2E7A"/>
    <w:rsid w:val="006B79D6"/>
    <w:rsid w:val="006C0059"/>
    <w:rsid w:val="006C048C"/>
    <w:rsid w:val="006C05BD"/>
    <w:rsid w:val="006C1A88"/>
    <w:rsid w:val="006C1C5F"/>
    <w:rsid w:val="006C2915"/>
    <w:rsid w:val="006C36E8"/>
    <w:rsid w:val="006C5036"/>
    <w:rsid w:val="006E3E7D"/>
    <w:rsid w:val="006E49C5"/>
    <w:rsid w:val="006E768A"/>
    <w:rsid w:val="006F11B1"/>
    <w:rsid w:val="007005ED"/>
    <w:rsid w:val="0070257D"/>
    <w:rsid w:val="007042B6"/>
    <w:rsid w:val="00706EB0"/>
    <w:rsid w:val="007135E5"/>
    <w:rsid w:val="0071604F"/>
    <w:rsid w:val="0071704F"/>
    <w:rsid w:val="0072070F"/>
    <w:rsid w:val="00721EEC"/>
    <w:rsid w:val="00723EFA"/>
    <w:rsid w:val="00733AA4"/>
    <w:rsid w:val="007349F1"/>
    <w:rsid w:val="007368A1"/>
    <w:rsid w:val="007429A5"/>
    <w:rsid w:val="00746E02"/>
    <w:rsid w:val="00750CC7"/>
    <w:rsid w:val="00750FBF"/>
    <w:rsid w:val="00755CAD"/>
    <w:rsid w:val="00761C8F"/>
    <w:rsid w:val="00763753"/>
    <w:rsid w:val="00766FED"/>
    <w:rsid w:val="00772A4C"/>
    <w:rsid w:val="007775EA"/>
    <w:rsid w:val="00780642"/>
    <w:rsid w:val="00780BEA"/>
    <w:rsid w:val="0078677F"/>
    <w:rsid w:val="00787E12"/>
    <w:rsid w:val="00790DB6"/>
    <w:rsid w:val="00795058"/>
    <w:rsid w:val="007959AE"/>
    <w:rsid w:val="0079657D"/>
    <w:rsid w:val="007A082E"/>
    <w:rsid w:val="007A7775"/>
    <w:rsid w:val="007B7D9A"/>
    <w:rsid w:val="007C5E95"/>
    <w:rsid w:val="007C71F5"/>
    <w:rsid w:val="007C7973"/>
    <w:rsid w:val="007D344A"/>
    <w:rsid w:val="007E3B2F"/>
    <w:rsid w:val="007F3508"/>
    <w:rsid w:val="007F3814"/>
    <w:rsid w:val="007F416C"/>
    <w:rsid w:val="007F741F"/>
    <w:rsid w:val="008014F3"/>
    <w:rsid w:val="0080289D"/>
    <w:rsid w:val="00804EFE"/>
    <w:rsid w:val="00820875"/>
    <w:rsid w:val="00821682"/>
    <w:rsid w:val="00821797"/>
    <w:rsid w:val="008232DA"/>
    <w:rsid w:val="00826592"/>
    <w:rsid w:val="00831596"/>
    <w:rsid w:val="0083271A"/>
    <w:rsid w:val="00840493"/>
    <w:rsid w:val="008442B1"/>
    <w:rsid w:val="00847CE3"/>
    <w:rsid w:val="00852D9A"/>
    <w:rsid w:val="00852F11"/>
    <w:rsid w:val="008600ED"/>
    <w:rsid w:val="008617E8"/>
    <w:rsid w:val="0087198C"/>
    <w:rsid w:val="00880863"/>
    <w:rsid w:val="00881182"/>
    <w:rsid w:val="00882791"/>
    <w:rsid w:val="008940A8"/>
    <w:rsid w:val="00894C28"/>
    <w:rsid w:val="008B26D2"/>
    <w:rsid w:val="008B2AA2"/>
    <w:rsid w:val="008B424A"/>
    <w:rsid w:val="008B7DAE"/>
    <w:rsid w:val="008C128D"/>
    <w:rsid w:val="008C2F57"/>
    <w:rsid w:val="008D4068"/>
    <w:rsid w:val="008D49B6"/>
    <w:rsid w:val="008D7657"/>
    <w:rsid w:val="008E0735"/>
    <w:rsid w:val="008E13F4"/>
    <w:rsid w:val="008E21B7"/>
    <w:rsid w:val="008F086A"/>
    <w:rsid w:val="008F441F"/>
    <w:rsid w:val="008F4F0E"/>
    <w:rsid w:val="009005D4"/>
    <w:rsid w:val="00900A68"/>
    <w:rsid w:val="00901840"/>
    <w:rsid w:val="00906971"/>
    <w:rsid w:val="0091377E"/>
    <w:rsid w:val="009145C1"/>
    <w:rsid w:val="00917292"/>
    <w:rsid w:val="00922117"/>
    <w:rsid w:val="009222BD"/>
    <w:rsid w:val="009250CF"/>
    <w:rsid w:val="00930998"/>
    <w:rsid w:val="00933687"/>
    <w:rsid w:val="00943341"/>
    <w:rsid w:val="00947217"/>
    <w:rsid w:val="00951F89"/>
    <w:rsid w:val="009640B2"/>
    <w:rsid w:val="009667E3"/>
    <w:rsid w:val="0098035B"/>
    <w:rsid w:val="009819E2"/>
    <w:rsid w:val="00984524"/>
    <w:rsid w:val="00985515"/>
    <w:rsid w:val="00991A3E"/>
    <w:rsid w:val="009A02B1"/>
    <w:rsid w:val="009A1996"/>
    <w:rsid w:val="009A790E"/>
    <w:rsid w:val="009D079A"/>
    <w:rsid w:val="009D4442"/>
    <w:rsid w:val="009E0536"/>
    <w:rsid w:val="00A03127"/>
    <w:rsid w:val="00A04A96"/>
    <w:rsid w:val="00A053A8"/>
    <w:rsid w:val="00A24112"/>
    <w:rsid w:val="00A24936"/>
    <w:rsid w:val="00A25366"/>
    <w:rsid w:val="00A30811"/>
    <w:rsid w:val="00A32F07"/>
    <w:rsid w:val="00A37ADD"/>
    <w:rsid w:val="00A4093E"/>
    <w:rsid w:val="00A41DE0"/>
    <w:rsid w:val="00A461F0"/>
    <w:rsid w:val="00A51120"/>
    <w:rsid w:val="00A51F01"/>
    <w:rsid w:val="00A53B71"/>
    <w:rsid w:val="00A5696C"/>
    <w:rsid w:val="00A61F2D"/>
    <w:rsid w:val="00A677DC"/>
    <w:rsid w:val="00A67B88"/>
    <w:rsid w:val="00A708F1"/>
    <w:rsid w:val="00A72903"/>
    <w:rsid w:val="00A72E05"/>
    <w:rsid w:val="00A74A36"/>
    <w:rsid w:val="00A80BD4"/>
    <w:rsid w:val="00A84681"/>
    <w:rsid w:val="00A87C2A"/>
    <w:rsid w:val="00A90E30"/>
    <w:rsid w:val="00AA7BBA"/>
    <w:rsid w:val="00AB22FC"/>
    <w:rsid w:val="00AB3A38"/>
    <w:rsid w:val="00AB3E1A"/>
    <w:rsid w:val="00AC03A9"/>
    <w:rsid w:val="00AC3922"/>
    <w:rsid w:val="00AC61FB"/>
    <w:rsid w:val="00AD0801"/>
    <w:rsid w:val="00AD2CF5"/>
    <w:rsid w:val="00AD3769"/>
    <w:rsid w:val="00AE2AAF"/>
    <w:rsid w:val="00AE334D"/>
    <w:rsid w:val="00AE47A4"/>
    <w:rsid w:val="00B0190A"/>
    <w:rsid w:val="00B06D76"/>
    <w:rsid w:val="00B11276"/>
    <w:rsid w:val="00B12D0A"/>
    <w:rsid w:val="00B17903"/>
    <w:rsid w:val="00B17B30"/>
    <w:rsid w:val="00B347F4"/>
    <w:rsid w:val="00B36893"/>
    <w:rsid w:val="00B40E39"/>
    <w:rsid w:val="00B4448D"/>
    <w:rsid w:val="00B50459"/>
    <w:rsid w:val="00B6667F"/>
    <w:rsid w:val="00B66748"/>
    <w:rsid w:val="00B710D5"/>
    <w:rsid w:val="00B71E48"/>
    <w:rsid w:val="00B929B8"/>
    <w:rsid w:val="00B9398F"/>
    <w:rsid w:val="00B96515"/>
    <w:rsid w:val="00BA504A"/>
    <w:rsid w:val="00BA7CD7"/>
    <w:rsid w:val="00BB0FD9"/>
    <w:rsid w:val="00BB22E8"/>
    <w:rsid w:val="00BB79B6"/>
    <w:rsid w:val="00BB7DB7"/>
    <w:rsid w:val="00BC057F"/>
    <w:rsid w:val="00BC0740"/>
    <w:rsid w:val="00BD3FC5"/>
    <w:rsid w:val="00BD5CCC"/>
    <w:rsid w:val="00BE5149"/>
    <w:rsid w:val="00BE5F1D"/>
    <w:rsid w:val="00BF3E12"/>
    <w:rsid w:val="00BF7ACB"/>
    <w:rsid w:val="00C01A44"/>
    <w:rsid w:val="00C047CD"/>
    <w:rsid w:val="00C04B1E"/>
    <w:rsid w:val="00C10BE1"/>
    <w:rsid w:val="00C12584"/>
    <w:rsid w:val="00C209EE"/>
    <w:rsid w:val="00C216C5"/>
    <w:rsid w:val="00C2574E"/>
    <w:rsid w:val="00C376AB"/>
    <w:rsid w:val="00C4324C"/>
    <w:rsid w:val="00C432BE"/>
    <w:rsid w:val="00C43A3D"/>
    <w:rsid w:val="00C46376"/>
    <w:rsid w:val="00C47782"/>
    <w:rsid w:val="00C56525"/>
    <w:rsid w:val="00C64574"/>
    <w:rsid w:val="00C70EB6"/>
    <w:rsid w:val="00C71BBD"/>
    <w:rsid w:val="00C73064"/>
    <w:rsid w:val="00C73654"/>
    <w:rsid w:val="00C75A85"/>
    <w:rsid w:val="00C80A31"/>
    <w:rsid w:val="00C80D18"/>
    <w:rsid w:val="00C818B6"/>
    <w:rsid w:val="00C83EEF"/>
    <w:rsid w:val="00C866FB"/>
    <w:rsid w:val="00C878FD"/>
    <w:rsid w:val="00C92056"/>
    <w:rsid w:val="00C95125"/>
    <w:rsid w:val="00CA4048"/>
    <w:rsid w:val="00CA4C87"/>
    <w:rsid w:val="00CA5F24"/>
    <w:rsid w:val="00CA72E9"/>
    <w:rsid w:val="00CC7EF0"/>
    <w:rsid w:val="00CD0E3D"/>
    <w:rsid w:val="00CD2F7D"/>
    <w:rsid w:val="00CD3E64"/>
    <w:rsid w:val="00CD40CF"/>
    <w:rsid w:val="00CD49E5"/>
    <w:rsid w:val="00CE1D35"/>
    <w:rsid w:val="00CE284C"/>
    <w:rsid w:val="00CE4888"/>
    <w:rsid w:val="00CE68DD"/>
    <w:rsid w:val="00CF027D"/>
    <w:rsid w:val="00CF0E45"/>
    <w:rsid w:val="00CF161E"/>
    <w:rsid w:val="00D024F0"/>
    <w:rsid w:val="00D10233"/>
    <w:rsid w:val="00D212EC"/>
    <w:rsid w:val="00D24E84"/>
    <w:rsid w:val="00D27A94"/>
    <w:rsid w:val="00D317D3"/>
    <w:rsid w:val="00D34289"/>
    <w:rsid w:val="00D42626"/>
    <w:rsid w:val="00D46CE8"/>
    <w:rsid w:val="00D46F4C"/>
    <w:rsid w:val="00D50632"/>
    <w:rsid w:val="00D53CFD"/>
    <w:rsid w:val="00D579BA"/>
    <w:rsid w:val="00D616B0"/>
    <w:rsid w:val="00D66001"/>
    <w:rsid w:val="00D71949"/>
    <w:rsid w:val="00D72525"/>
    <w:rsid w:val="00D80D3E"/>
    <w:rsid w:val="00D81664"/>
    <w:rsid w:val="00D85B7D"/>
    <w:rsid w:val="00D87FF0"/>
    <w:rsid w:val="00D90756"/>
    <w:rsid w:val="00DA031D"/>
    <w:rsid w:val="00DA0874"/>
    <w:rsid w:val="00DA181A"/>
    <w:rsid w:val="00DA354D"/>
    <w:rsid w:val="00DA66E2"/>
    <w:rsid w:val="00DB32EF"/>
    <w:rsid w:val="00DC03D1"/>
    <w:rsid w:val="00DC21CC"/>
    <w:rsid w:val="00DC2E49"/>
    <w:rsid w:val="00DC3253"/>
    <w:rsid w:val="00DC3878"/>
    <w:rsid w:val="00DC38DB"/>
    <w:rsid w:val="00DC4666"/>
    <w:rsid w:val="00DC5E6D"/>
    <w:rsid w:val="00DD21A7"/>
    <w:rsid w:val="00DD226D"/>
    <w:rsid w:val="00DD34B9"/>
    <w:rsid w:val="00DD55C4"/>
    <w:rsid w:val="00DD702C"/>
    <w:rsid w:val="00DE0523"/>
    <w:rsid w:val="00DE3633"/>
    <w:rsid w:val="00DE39DA"/>
    <w:rsid w:val="00DE3AE6"/>
    <w:rsid w:val="00DE66BB"/>
    <w:rsid w:val="00DE6E44"/>
    <w:rsid w:val="00DE7C45"/>
    <w:rsid w:val="00E0324D"/>
    <w:rsid w:val="00E05B15"/>
    <w:rsid w:val="00E07668"/>
    <w:rsid w:val="00E1025B"/>
    <w:rsid w:val="00E10473"/>
    <w:rsid w:val="00E10F73"/>
    <w:rsid w:val="00E15CEA"/>
    <w:rsid w:val="00E27214"/>
    <w:rsid w:val="00E31A05"/>
    <w:rsid w:val="00E33B8C"/>
    <w:rsid w:val="00E469A5"/>
    <w:rsid w:val="00E5009D"/>
    <w:rsid w:val="00E652E3"/>
    <w:rsid w:val="00E713F7"/>
    <w:rsid w:val="00E74CA6"/>
    <w:rsid w:val="00E75D81"/>
    <w:rsid w:val="00E764B8"/>
    <w:rsid w:val="00E77950"/>
    <w:rsid w:val="00E85927"/>
    <w:rsid w:val="00E916A6"/>
    <w:rsid w:val="00EA1F6E"/>
    <w:rsid w:val="00EA235E"/>
    <w:rsid w:val="00EA45B1"/>
    <w:rsid w:val="00EA4E0E"/>
    <w:rsid w:val="00EB0CAD"/>
    <w:rsid w:val="00EB1AD5"/>
    <w:rsid w:val="00EB2804"/>
    <w:rsid w:val="00EB4073"/>
    <w:rsid w:val="00EB54D3"/>
    <w:rsid w:val="00EC4012"/>
    <w:rsid w:val="00ED04EF"/>
    <w:rsid w:val="00ED2D3A"/>
    <w:rsid w:val="00ED3653"/>
    <w:rsid w:val="00ED3EE6"/>
    <w:rsid w:val="00ED3F24"/>
    <w:rsid w:val="00EE02B0"/>
    <w:rsid w:val="00EE084C"/>
    <w:rsid w:val="00EE2199"/>
    <w:rsid w:val="00EE2293"/>
    <w:rsid w:val="00EE5315"/>
    <w:rsid w:val="00EE5DF8"/>
    <w:rsid w:val="00EE73D7"/>
    <w:rsid w:val="00EF333C"/>
    <w:rsid w:val="00EF6941"/>
    <w:rsid w:val="00EF7F30"/>
    <w:rsid w:val="00F0243C"/>
    <w:rsid w:val="00F16A74"/>
    <w:rsid w:val="00F258E8"/>
    <w:rsid w:val="00F277E9"/>
    <w:rsid w:val="00F30B26"/>
    <w:rsid w:val="00F30F83"/>
    <w:rsid w:val="00F351D5"/>
    <w:rsid w:val="00F35BD6"/>
    <w:rsid w:val="00F41D92"/>
    <w:rsid w:val="00F51D4B"/>
    <w:rsid w:val="00F56F01"/>
    <w:rsid w:val="00F60172"/>
    <w:rsid w:val="00F6383B"/>
    <w:rsid w:val="00F63D8B"/>
    <w:rsid w:val="00F7063D"/>
    <w:rsid w:val="00F75451"/>
    <w:rsid w:val="00F82152"/>
    <w:rsid w:val="00F85D24"/>
    <w:rsid w:val="00F91688"/>
    <w:rsid w:val="00F91F86"/>
    <w:rsid w:val="00F93EC1"/>
    <w:rsid w:val="00F96191"/>
    <w:rsid w:val="00FA1B4A"/>
    <w:rsid w:val="00FA2992"/>
    <w:rsid w:val="00FA5D9D"/>
    <w:rsid w:val="00FA6408"/>
    <w:rsid w:val="00FB007A"/>
    <w:rsid w:val="00FB5066"/>
    <w:rsid w:val="00FB50B6"/>
    <w:rsid w:val="00FD6560"/>
    <w:rsid w:val="00FE48F4"/>
    <w:rsid w:val="00FF1AC8"/>
    <w:rsid w:val="00FF3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529E"/>
  </w:style>
  <w:style w:type="paragraph" w:styleId="1">
    <w:name w:val="heading 1"/>
    <w:basedOn w:val="a"/>
    <w:next w:val="a"/>
    <w:link w:val="10"/>
    <w:qFormat/>
    <w:rsid w:val="006E49C5"/>
    <w:pPr>
      <w:keepNext/>
      <w:jc w:val="center"/>
      <w:outlineLvl w:val="0"/>
    </w:pPr>
    <w:rPr>
      <w:b/>
      <w:sz w:val="28"/>
    </w:rPr>
  </w:style>
  <w:style w:type="paragraph" w:styleId="2">
    <w:name w:val="heading 2"/>
    <w:basedOn w:val="a"/>
    <w:next w:val="a"/>
    <w:link w:val="20"/>
    <w:semiHidden/>
    <w:unhideWhenUsed/>
    <w:qFormat/>
    <w:rsid w:val="0061158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E49C5"/>
    <w:rPr>
      <w:b/>
      <w:sz w:val="28"/>
    </w:rPr>
  </w:style>
  <w:style w:type="paragraph" w:styleId="a3">
    <w:name w:val="Body Text"/>
    <w:basedOn w:val="a"/>
    <w:link w:val="a4"/>
    <w:rsid w:val="00B4448D"/>
    <w:pPr>
      <w:ind w:right="4818"/>
    </w:pPr>
    <w:rPr>
      <w:b/>
      <w:bCs/>
      <w:sz w:val="28"/>
    </w:rPr>
  </w:style>
  <w:style w:type="character" w:customStyle="1" w:styleId="a4">
    <w:name w:val="Основной текст Знак"/>
    <w:link w:val="a3"/>
    <w:rsid w:val="00C46376"/>
    <w:rPr>
      <w:b/>
      <w:bCs/>
      <w:sz w:val="28"/>
    </w:rPr>
  </w:style>
  <w:style w:type="paragraph" w:styleId="21">
    <w:name w:val="Body Text 2"/>
    <w:basedOn w:val="a"/>
    <w:rsid w:val="00B4448D"/>
    <w:pPr>
      <w:ind w:right="-2"/>
      <w:jc w:val="both"/>
    </w:pPr>
    <w:rPr>
      <w:sz w:val="28"/>
    </w:rPr>
  </w:style>
  <w:style w:type="paragraph" w:styleId="a5">
    <w:name w:val="Body Text Indent"/>
    <w:basedOn w:val="a"/>
    <w:rsid w:val="00B4448D"/>
    <w:pPr>
      <w:ind w:firstLine="709"/>
      <w:jc w:val="both"/>
    </w:pPr>
    <w:rPr>
      <w:sz w:val="28"/>
    </w:rPr>
  </w:style>
  <w:style w:type="character" w:customStyle="1" w:styleId="a6">
    <w:name w:val="Гипертекстовая ссылка"/>
    <w:rsid w:val="00B4448D"/>
    <w:rPr>
      <w:color w:val="008000"/>
      <w:sz w:val="20"/>
      <w:szCs w:val="20"/>
      <w:u w:val="single"/>
    </w:rPr>
  </w:style>
  <w:style w:type="character" w:customStyle="1" w:styleId="a7">
    <w:name w:val="Не вступил в силу"/>
    <w:rsid w:val="00B4448D"/>
    <w:rPr>
      <w:color w:val="008080"/>
      <w:sz w:val="20"/>
      <w:szCs w:val="20"/>
    </w:rPr>
  </w:style>
  <w:style w:type="paragraph" w:styleId="3">
    <w:name w:val="Body Text 3"/>
    <w:basedOn w:val="a"/>
    <w:link w:val="30"/>
    <w:rsid w:val="00B4448D"/>
    <w:pPr>
      <w:jc w:val="both"/>
    </w:pPr>
    <w:rPr>
      <w:color w:val="000000"/>
      <w:sz w:val="28"/>
    </w:rPr>
  </w:style>
  <w:style w:type="paragraph" w:styleId="22">
    <w:name w:val="Body Text Indent 2"/>
    <w:basedOn w:val="a"/>
    <w:rsid w:val="00B4448D"/>
    <w:pPr>
      <w:ind w:firstLine="720"/>
      <w:jc w:val="both"/>
    </w:pPr>
    <w:rPr>
      <w:sz w:val="28"/>
      <w:szCs w:val="24"/>
    </w:rPr>
  </w:style>
  <w:style w:type="paragraph" w:styleId="31">
    <w:name w:val="Body Text Indent 3"/>
    <w:basedOn w:val="a"/>
    <w:rsid w:val="00B4448D"/>
    <w:pPr>
      <w:ind w:firstLine="720"/>
      <w:jc w:val="both"/>
    </w:pPr>
    <w:rPr>
      <w:color w:val="000000"/>
      <w:sz w:val="28"/>
      <w:szCs w:val="24"/>
    </w:rPr>
  </w:style>
  <w:style w:type="paragraph" w:styleId="a8">
    <w:name w:val="header"/>
    <w:basedOn w:val="a"/>
    <w:link w:val="a9"/>
    <w:uiPriority w:val="99"/>
    <w:rsid w:val="00B4448D"/>
    <w:pPr>
      <w:tabs>
        <w:tab w:val="center" w:pos="4153"/>
        <w:tab w:val="right" w:pos="8306"/>
      </w:tabs>
    </w:pPr>
  </w:style>
  <w:style w:type="character" w:customStyle="1" w:styleId="a9">
    <w:name w:val="Верхний колонтитул Знак"/>
    <w:basedOn w:val="a0"/>
    <w:link w:val="a8"/>
    <w:uiPriority w:val="99"/>
    <w:rsid w:val="00C46376"/>
  </w:style>
  <w:style w:type="paragraph" w:styleId="aa">
    <w:name w:val="caption"/>
    <w:basedOn w:val="a"/>
    <w:next w:val="a"/>
    <w:qFormat/>
    <w:rsid w:val="00B4448D"/>
    <w:pPr>
      <w:spacing w:line="252" w:lineRule="auto"/>
      <w:jc w:val="center"/>
    </w:pPr>
    <w:rPr>
      <w:b/>
      <w:color w:val="000000"/>
      <w:spacing w:val="20"/>
      <w:sz w:val="24"/>
    </w:rPr>
  </w:style>
  <w:style w:type="paragraph" w:styleId="ab">
    <w:name w:val="footer"/>
    <w:basedOn w:val="a"/>
    <w:rsid w:val="00B4448D"/>
    <w:pPr>
      <w:tabs>
        <w:tab w:val="center" w:pos="4677"/>
        <w:tab w:val="right" w:pos="9355"/>
      </w:tabs>
    </w:pPr>
  </w:style>
  <w:style w:type="character" w:styleId="ac">
    <w:name w:val="page number"/>
    <w:basedOn w:val="a0"/>
    <w:rsid w:val="00B4448D"/>
  </w:style>
  <w:style w:type="paragraph" w:customStyle="1" w:styleId="ad">
    <w:name w:val="Заголовок статьи"/>
    <w:basedOn w:val="a"/>
    <w:next w:val="a"/>
    <w:rsid w:val="00B4448D"/>
    <w:pPr>
      <w:widowControl w:val="0"/>
      <w:autoSpaceDE w:val="0"/>
      <w:autoSpaceDN w:val="0"/>
      <w:adjustRightInd w:val="0"/>
      <w:ind w:left="1612" w:hanging="892"/>
      <w:jc w:val="both"/>
    </w:pPr>
    <w:rPr>
      <w:rFonts w:ascii="Arial" w:hAnsi="Arial" w:cs="Arial"/>
    </w:rPr>
  </w:style>
  <w:style w:type="paragraph" w:styleId="ae">
    <w:name w:val="No Spacing"/>
    <w:uiPriority w:val="1"/>
    <w:qFormat/>
    <w:rsid w:val="00C80A31"/>
    <w:rPr>
      <w:sz w:val="22"/>
      <w:szCs w:val="22"/>
      <w:lang w:eastAsia="en-US"/>
    </w:rPr>
  </w:style>
  <w:style w:type="paragraph" w:styleId="af">
    <w:name w:val="Title"/>
    <w:basedOn w:val="a"/>
    <w:next w:val="a"/>
    <w:link w:val="af0"/>
    <w:qFormat/>
    <w:rsid w:val="00C46376"/>
    <w:pPr>
      <w:spacing w:before="240" w:after="60"/>
      <w:jc w:val="center"/>
      <w:outlineLvl w:val="0"/>
    </w:pPr>
    <w:rPr>
      <w:rFonts w:ascii="Cambria" w:hAnsi="Cambria"/>
      <w:b/>
      <w:bCs/>
      <w:kern w:val="28"/>
      <w:sz w:val="32"/>
      <w:szCs w:val="32"/>
    </w:rPr>
  </w:style>
  <w:style w:type="character" w:customStyle="1" w:styleId="af0">
    <w:name w:val="Название Знак"/>
    <w:link w:val="af"/>
    <w:rsid w:val="00C46376"/>
    <w:rPr>
      <w:rFonts w:ascii="Cambria" w:hAnsi="Cambria"/>
      <w:b/>
      <w:bCs/>
      <w:kern w:val="28"/>
      <w:sz w:val="32"/>
      <w:szCs w:val="32"/>
    </w:rPr>
  </w:style>
  <w:style w:type="paragraph" w:styleId="af1">
    <w:name w:val="Balloon Text"/>
    <w:basedOn w:val="a"/>
    <w:link w:val="af2"/>
    <w:rsid w:val="006E49C5"/>
    <w:rPr>
      <w:rFonts w:ascii="Tahoma" w:hAnsi="Tahoma"/>
      <w:sz w:val="16"/>
      <w:szCs w:val="16"/>
    </w:rPr>
  </w:style>
  <w:style w:type="character" w:customStyle="1" w:styleId="af2">
    <w:name w:val="Текст выноски Знак"/>
    <w:link w:val="af1"/>
    <w:rsid w:val="006E49C5"/>
    <w:rPr>
      <w:rFonts w:ascii="Tahoma" w:hAnsi="Tahoma" w:cs="Tahoma"/>
      <w:sz w:val="16"/>
      <w:szCs w:val="16"/>
    </w:rPr>
  </w:style>
  <w:style w:type="paragraph" w:customStyle="1" w:styleId="ConsPlusNormal">
    <w:name w:val="ConsPlusNormal"/>
    <w:link w:val="ConsPlusNormal0"/>
    <w:rsid w:val="006E49C5"/>
    <w:pPr>
      <w:widowControl w:val="0"/>
      <w:autoSpaceDE w:val="0"/>
      <w:autoSpaceDN w:val="0"/>
      <w:adjustRightInd w:val="0"/>
    </w:pPr>
    <w:rPr>
      <w:rFonts w:ascii="Arial" w:hAnsi="Arial" w:cs="Arial"/>
    </w:rPr>
  </w:style>
  <w:style w:type="character" w:customStyle="1" w:styleId="blk">
    <w:name w:val="blk"/>
    <w:rsid w:val="007135E5"/>
  </w:style>
  <w:style w:type="character" w:customStyle="1" w:styleId="20">
    <w:name w:val="Заголовок 2 Знак"/>
    <w:link w:val="2"/>
    <w:semiHidden/>
    <w:rsid w:val="0061158B"/>
    <w:rPr>
      <w:rFonts w:ascii="Cambria" w:eastAsia="Times New Roman" w:hAnsi="Cambria" w:cs="Times New Roman"/>
      <w:b/>
      <w:bCs/>
      <w:i/>
      <w:iCs/>
      <w:sz w:val="28"/>
      <w:szCs w:val="28"/>
    </w:rPr>
  </w:style>
  <w:style w:type="character" w:customStyle="1" w:styleId="ConsPlusNormal0">
    <w:name w:val="ConsPlusNormal Знак"/>
    <w:link w:val="ConsPlusNormal"/>
    <w:rsid w:val="00200941"/>
    <w:rPr>
      <w:rFonts w:ascii="Arial" w:hAnsi="Arial" w:cs="Arial"/>
      <w:lang w:val="ru-RU" w:eastAsia="ru-RU" w:bidi="ar-SA"/>
    </w:rPr>
  </w:style>
  <w:style w:type="paragraph" w:customStyle="1" w:styleId="ConsTitle">
    <w:name w:val="ConsTitle"/>
    <w:rsid w:val="00200941"/>
    <w:pPr>
      <w:widowControl w:val="0"/>
      <w:autoSpaceDE w:val="0"/>
      <w:autoSpaceDN w:val="0"/>
      <w:adjustRightInd w:val="0"/>
    </w:pPr>
    <w:rPr>
      <w:rFonts w:ascii="Arial" w:hAnsi="Arial" w:cs="Arial"/>
      <w:b/>
      <w:bCs/>
    </w:rPr>
  </w:style>
  <w:style w:type="paragraph" w:styleId="af3">
    <w:name w:val="List Paragraph"/>
    <w:basedOn w:val="a"/>
    <w:uiPriority w:val="34"/>
    <w:qFormat/>
    <w:rsid w:val="00D72525"/>
    <w:pPr>
      <w:spacing w:after="200" w:line="276" w:lineRule="auto"/>
      <w:ind w:left="720"/>
      <w:contextualSpacing/>
    </w:pPr>
    <w:rPr>
      <w:rFonts w:ascii="Calibri" w:eastAsia="Calibri" w:hAnsi="Calibri"/>
      <w:sz w:val="22"/>
      <w:szCs w:val="22"/>
      <w:lang w:eastAsia="en-US"/>
    </w:rPr>
  </w:style>
  <w:style w:type="paragraph" w:customStyle="1" w:styleId="formattext">
    <w:name w:val="formattext"/>
    <w:basedOn w:val="a"/>
    <w:rsid w:val="004A56AB"/>
    <w:pPr>
      <w:spacing w:before="100" w:beforeAutospacing="1" w:after="100" w:afterAutospacing="1"/>
    </w:pPr>
    <w:rPr>
      <w:sz w:val="24"/>
      <w:szCs w:val="24"/>
    </w:rPr>
  </w:style>
  <w:style w:type="character" w:customStyle="1" w:styleId="af4">
    <w:name w:val="Цветовое выделение"/>
    <w:rsid w:val="004A56AB"/>
    <w:rPr>
      <w:b/>
      <w:bCs w:val="0"/>
      <w:color w:val="26282F"/>
    </w:rPr>
  </w:style>
  <w:style w:type="character" w:customStyle="1" w:styleId="30">
    <w:name w:val="Основной текст 3 Знак"/>
    <w:basedOn w:val="a0"/>
    <w:link w:val="3"/>
    <w:rsid w:val="006775D4"/>
    <w:rPr>
      <w:color w:val="000000"/>
      <w:sz w:val="28"/>
    </w:rPr>
  </w:style>
  <w:style w:type="character" w:styleId="af5">
    <w:name w:val="Hyperlink"/>
    <w:basedOn w:val="a0"/>
    <w:uiPriority w:val="99"/>
    <w:unhideWhenUsed/>
    <w:rsid w:val="004960BF"/>
    <w:rPr>
      <w:color w:val="0000FF"/>
      <w:u w:val="single"/>
    </w:rPr>
  </w:style>
  <w:style w:type="character" w:styleId="af6">
    <w:name w:val="FollowedHyperlink"/>
    <w:basedOn w:val="a0"/>
    <w:uiPriority w:val="99"/>
    <w:unhideWhenUsed/>
    <w:rsid w:val="004960BF"/>
    <w:rPr>
      <w:color w:val="800080"/>
      <w:u w:val="single"/>
    </w:rPr>
  </w:style>
  <w:style w:type="paragraph" w:customStyle="1" w:styleId="msonormal0">
    <w:name w:val="msonormal"/>
    <w:basedOn w:val="a"/>
    <w:rsid w:val="004960BF"/>
    <w:pPr>
      <w:spacing w:before="100" w:beforeAutospacing="1" w:after="100" w:afterAutospacing="1"/>
    </w:pPr>
    <w:rPr>
      <w:sz w:val="24"/>
      <w:szCs w:val="24"/>
    </w:rPr>
  </w:style>
  <w:style w:type="paragraph" w:customStyle="1" w:styleId="xl233">
    <w:name w:val="xl233"/>
    <w:basedOn w:val="a"/>
    <w:rsid w:val="004960BF"/>
    <w:pPr>
      <w:pBdr>
        <w:left w:val="single" w:sz="4" w:space="0" w:color="000000"/>
      </w:pBdr>
      <w:spacing w:before="100" w:beforeAutospacing="1" w:after="100" w:afterAutospacing="1"/>
    </w:pPr>
    <w:rPr>
      <w:rFonts w:ascii="Arial" w:hAnsi="Arial" w:cs="Arial"/>
      <w:color w:val="000000"/>
    </w:rPr>
  </w:style>
  <w:style w:type="paragraph" w:customStyle="1" w:styleId="xl234">
    <w:name w:val="xl234"/>
    <w:basedOn w:val="a"/>
    <w:rsid w:val="004960B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35">
    <w:name w:val="xl235"/>
    <w:basedOn w:val="a"/>
    <w:rsid w:val="004960BF"/>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36">
    <w:name w:val="xl236"/>
    <w:basedOn w:val="a"/>
    <w:rsid w:val="004960BF"/>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7">
    <w:name w:val="xl237"/>
    <w:basedOn w:val="a"/>
    <w:rsid w:val="004960BF"/>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8">
    <w:name w:val="xl238"/>
    <w:basedOn w:val="a"/>
    <w:rsid w:val="004960BF"/>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9">
    <w:name w:val="xl239"/>
    <w:basedOn w:val="a"/>
    <w:rsid w:val="004960BF"/>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40">
    <w:name w:val="xl240"/>
    <w:basedOn w:val="a"/>
    <w:rsid w:val="004960BF"/>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1">
    <w:name w:val="xl241"/>
    <w:basedOn w:val="a"/>
    <w:rsid w:val="004960BF"/>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2">
    <w:name w:val="xl242"/>
    <w:basedOn w:val="a"/>
    <w:rsid w:val="004960B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3">
    <w:name w:val="xl243"/>
    <w:basedOn w:val="a"/>
    <w:rsid w:val="004960BF"/>
    <w:pPr>
      <w:spacing w:before="100" w:beforeAutospacing="1" w:after="100" w:afterAutospacing="1"/>
      <w:textAlignment w:val="center"/>
    </w:pPr>
    <w:rPr>
      <w:rFonts w:ascii="Calibri" w:hAnsi="Calibri" w:cs="Calibri"/>
      <w:b/>
      <w:bCs/>
      <w:color w:val="000000"/>
    </w:rPr>
  </w:style>
  <w:style w:type="paragraph" w:customStyle="1" w:styleId="xl244">
    <w:name w:val="xl244"/>
    <w:basedOn w:val="a"/>
    <w:rsid w:val="004960BF"/>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hAnsi="Arial" w:cs="Arial"/>
      <w:color w:val="000000"/>
      <w:sz w:val="16"/>
      <w:szCs w:val="16"/>
    </w:rPr>
  </w:style>
  <w:style w:type="paragraph" w:customStyle="1" w:styleId="xl66">
    <w:name w:val="xl66"/>
    <w:basedOn w:val="a"/>
    <w:rsid w:val="004960BF"/>
    <w:pPr>
      <w:spacing w:before="100" w:beforeAutospacing="1" w:after="100" w:afterAutospacing="1"/>
    </w:pPr>
    <w:rPr>
      <w:rFonts w:ascii="Arial" w:hAnsi="Arial" w:cs="Arial"/>
    </w:rPr>
  </w:style>
  <w:style w:type="paragraph" w:customStyle="1" w:styleId="xl67">
    <w:name w:val="xl67"/>
    <w:basedOn w:val="a"/>
    <w:rsid w:val="004960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MS Sans Serif" w:hAnsi="MS Sans Serif"/>
      <w:color w:val="000000"/>
      <w:sz w:val="16"/>
      <w:szCs w:val="16"/>
    </w:rPr>
  </w:style>
  <w:style w:type="paragraph" w:customStyle="1" w:styleId="xl68">
    <w:name w:val="xl68"/>
    <w:basedOn w:val="a"/>
    <w:rsid w:val="004960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MS Sans Serif" w:hAnsi="MS Sans Serif"/>
      <w:color w:val="000000"/>
      <w:sz w:val="16"/>
      <w:szCs w:val="16"/>
    </w:rPr>
  </w:style>
  <w:style w:type="paragraph" w:customStyle="1" w:styleId="xl69">
    <w:name w:val="xl69"/>
    <w:basedOn w:val="a"/>
    <w:rsid w:val="004960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MS Sans Serif" w:hAnsi="MS Sans Serif"/>
      <w:color w:val="000000"/>
      <w:sz w:val="16"/>
      <w:szCs w:val="16"/>
    </w:rPr>
  </w:style>
  <w:style w:type="paragraph" w:customStyle="1" w:styleId="xl70">
    <w:name w:val="xl70"/>
    <w:basedOn w:val="a"/>
    <w:rsid w:val="00496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ans Serif" w:hAnsi="MS Sans Serif"/>
      <w:color w:val="000000"/>
      <w:sz w:val="16"/>
      <w:szCs w:val="16"/>
    </w:rPr>
  </w:style>
  <w:style w:type="paragraph" w:customStyle="1" w:styleId="xl71">
    <w:name w:val="xl71"/>
    <w:basedOn w:val="a"/>
    <w:rsid w:val="004960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MS Sans Serif" w:hAnsi="MS Sans Serif"/>
      <w:color w:val="000000"/>
      <w:sz w:val="16"/>
      <w:szCs w:val="16"/>
    </w:rPr>
  </w:style>
  <w:style w:type="paragraph" w:customStyle="1" w:styleId="xl72">
    <w:name w:val="xl72"/>
    <w:basedOn w:val="a"/>
    <w:rsid w:val="004960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MS Sans Serif" w:hAnsi="MS Sans Serif"/>
      <w:color w:val="000000"/>
      <w:sz w:val="16"/>
      <w:szCs w:val="16"/>
    </w:rPr>
  </w:style>
  <w:style w:type="paragraph" w:customStyle="1" w:styleId="xl73">
    <w:name w:val="xl73"/>
    <w:basedOn w:val="a"/>
    <w:rsid w:val="00496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color w:val="000000"/>
      <w:sz w:val="16"/>
      <w:szCs w:val="16"/>
    </w:rPr>
  </w:style>
  <w:style w:type="paragraph" w:customStyle="1" w:styleId="xl64">
    <w:name w:val="xl64"/>
    <w:basedOn w:val="a"/>
    <w:rsid w:val="004960BF"/>
    <w:pPr>
      <w:spacing w:before="100" w:beforeAutospacing="1" w:after="100" w:afterAutospacing="1"/>
    </w:pPr>
    <w:rPr>
      <w:rFonts w:ascii="Arial" w:hAnsi="Arial" w:cs="Arial"/>
    </w:rPr>
  </w:style>
  <w:style w:type="paragraph" w:customStyle="1" w:styleId="xl65">
    <w:name w:val="xl65"/>
    <w:basedOn w:val="a"/>
    <w:rsid w:val="004960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MS Sans Serif" w:hAnsi="MS Sans Serif"/>
      <w:color w:val="000000"/>
      <w:sz w:val="16"/>
      <w:szCs w:val="16"/>
    </w:rPr>
  </w:style>
  <w:style w:type="paragraph" w:customStyle="1" w:styleId="xl63">
    <w:name w:val="xl63"/>
    <w:basedOn w:val="a"/>
    <w:rsid w:val="004960BF"/>
    <w:pPr>
      <w:pBdr>
        <w:top w:val="single" w:sz="8" w:space="0" w:color="auto"/>
      </w:pBdr>
      <w:spacing w:before="100" w:beforeAutospacing="1" w:after="100" w:afterAutospacing="1"/>
      <w:textAlignment w:val="top"/>
    </w:pPr>
    <w:rPr>
      <w:sz w:val="24"/>
      <w:szCs w:val="24"/>
    </w:rPr>
  </w:style>
  <w:style w:type="paragraph" w:customStyle="1" w:styleId="xl257">
    <w:name w:val="xl257"/>
    <w:basedOn w:val="a"/>
    <w:rsid w:val="004960BF"/>
    <w:pPr>
      <w:spacing w:before="100" w:beforeAutospacing="1" w:after="100" w:afterAutospacing="1"/>
    </w:pPr>
    <w:rPr>
      <w:rFonts w:ascii="Arial" w:hAnsi="Arial" w:cs="Arial"/>
      <w:b/>
      <w:bCs/>
      <w:color w:val="000000"/>
      <w:sz w:val="16"/>
      <w:szCs w:val="16"/>
    </w:rPr>
  </w:style>
  <w:style w:type="paragraph" w:customStyle="1" w:styleId="xl258">
    <w:name w:val="xl258"/>
    <w:basedOn w:val="a"/>
    <w:rsid w:val="004960BF"/>
    <w:pPr>
      <w:spacing w:before="100" w:beforeAutospacing="1" w:after="100" w:afterAutospacing="1"/>
    </w:pPr>
    <w:rPr>
      <w:rFonts w:ascii="Arial" w:hAnsi="Arial" w:cs="Arial"/>
      <w:color w:val="000000"/>
    </w:rPr>
  </w:style>
  <w:style w:type="paragraph" w:customStyle="1" w:styleId="xl259">
    <w:name w:val="xl259"/>
    <w:basedOn w:val="a"/>
    <w:rsid w:val="004960BF"/>
    <w:pPr>
      <w:spacing w:before="100" w:beforeAutospacing="1" w:after="100" w:afterAutospacing="1"/>
    </w:pPr>
    <w:rPr>
      <w:rFonts w:ascii="Calibri" w:hAnsi="Calibri" w:cs="Calibri"/>
      <w:color w:val="000000"/>
      <w:sz w:val="24"/>
      <w:szCs w:val="24"/>
    </w:rPr>
  </w:style>
  <w:style w:type="paragraph" w:customStyle="1" w:styleId="xl260">
    <w:name w:val="xl260"/>
    <w:basedOn w:val="a"/>
    <w:rsid w:val="004960BF"/>
    <w:pPr>
      <w:spacing w:before="100" w:beforeAutospacing="1" w:after="100" w:afterAutospacing="1"/>
    </w:pPr>
    <w:rPr>
      <w:rFonts w:ascii="Arial" w:hAnsi="Arial" w:cs="Arial"/>
      <w:b/>
      <w:bCs/>
      <w:color w:val="000000"/>
      <w:sz w:val="24"/>
      <w:szCs w:val="24"/>
    </w:rPr>
  </w:style>
  <w:style w:type="paragraph" w:customStyle="1" w:styleId="xl261">
    <w:name w:val="xl261"/>
    <w:basedOn w:val="a"/>
    <w:rsid w:val="004960BF"/>
    <w:pPr>
      <w:spacing w:before="100" w:beforeAutospacing="1" w:after="100" w:afterAutospacing="1"/>
      <w:jc w:val="center"/>
    </w:pPr>
    <w:rPr>
      <w:rFonts w:ascii="Arial" w:hAnsi="Arial" w:cs="Arial"/>
      <w:b/>
      <w:bCs/>
      <w:color w:val="000000"/>
      <w:sz w:val="24"/>
      <w:szCs w:val="24"/>
    </w:rPr>
  </w:style>
  <w:style w:type="paragraph" w:customStyle="1" w:styleId="xl262">
    <w:name w:val="xl262"/>
    <w:basedOn w:val="a"/>
    <w:rsid w:val="004960BF"/>
    <w:pPr>
      <w:spacing w:before="100" w:beforeAutospacing="1" w:after="100" w:afterAutospacing="1"/>
    </w:pPr>
    <w:rPr>
      <w:rFonts w:ascii="Arial" w:hAnsi="Arial" w:cs="Arial"/>
      <w:b/>
      <w:bCs/>
      <w:color w:val="000000"/>
    </w:rPr>
  </w:style>
  <w:style w:type="paragraph" w:customStyle="1" w:styleId="xl263">
    <w:name w:val="xl263"/>
    <w:basedOn w:val="a"/>
    <w:rsid w:val="004960BF"/>
    <w:pPr>
      <w:spacing w:before="100" w:beforeAutospacing="1" w:after="100" w:afterAutospacing="1"/>
      <w:jc w:val="center"/>
    </w:pPr>
    <w:rPr>
      <w:rFonts w:ascii="Arial" w:hAnsi="Arial" w:cs="Arial"/>
      <w:color w:val="000000"/>
      <w:sz w:val="16"/>
      <w:szCs w:val="16"/>
    </w:rPr>
  </w:style>
  <w:style w:type="paragraph" w:customStyle="1" w:styleId="xl264">
    <w:name w:val="xl264"/>
    <w:basedOn w:val="a"/>
    <w:rsid w:val="004960BF"/>
    <w:pPr>
      <w:spacing w:before="100" w:beforeAutospacing="1" w:after="100" w:afterAutospacing="1"/>
    </w:pPr>
    <w:rPr>
      <w:color w:val="000000"/>
      <w:sz w:val="24"/>
      <w:szCs w:val="24"/>
    </w:rPr>
  </w:style>
  <w:style w:type="paragraph" w:customStyle="1" w:styleId="xl265">
    <w:name w:val="xl265"/>
    <w:basedOn w:val="a"/>
    <w:rsid w:val="004960BF"/>
    <w:pPr>
      <w:spacing w:before="100" w:beforeAutospacing="1" w:after="100" w:afterAutospacing="1"/>
    </w:pPr>
    <w:rPr>
      <w:color w:val="000000"/>
      <w:sz w:val="24"/>
      <w:szCs w:val="24"/>
    </w:rPr>
  </w:style>
  <w:style w:type="paragraph" w:customStyle="1" w:styleId="xl266">
    <w:name w:val="xl266"/>
    <w:basedOn w:val="a"/>
    <w:rsid w:val="004960BF"/>
    <w:pPr>
      <w:spacing w:before="100" w:beforeAutospacing="1" w:after="100" w:afterAutospacing="1"/>
    </w:pPr>
    <w:rPr>
      <w:b/>
      <w:bCs/>
      <w:color w:val="000000"/>
      <w:sz w:val="24"/>
      <w:szCs w:val="24"/>
    </w:rPr>
  </w:style>
  <w:style w:type="paragraph" w:customStyle="1" w:styleId="xl267">
    <w:name w:val="xl267"/>
    <w:basedOn w:val="a"/>
    <w:rsid w:val="004960BF"/>
    <w:pPr>
      <w:spacing w:before="100" w:beforeAutospacing="1" w:after="100" w:afterAutospacing="1"/>
    </w:pPr>
    <w:rPr>
      <w:b/>
      <w:bCs/>
      <w:color w:val="000000"/>
      <w:sz w:val="24"/>
      <w:szCs w:val="24"/>
    </w:rPr>
  </w:style>
  <w:style w:type="paragraph" w:customStyle="1" w:styleId="xl268">
    <w:name w:val="xl268"/>
    <w:basedOn w:val="a"/>
    <w:rsid w:val="004960BF"/>
    <w:pPr>
      <w:spacing w:before="100" w:beforeAutospacing="1" w:after="100" w:afterAutospacing="1"/>
    </w:pPr>
    <w:rPr>
      <w:color w:val="000000"/>
      <w:sz w:val="24"/>
      <w:szCs w:val="24"/>
    </w:rPr>
  </w:style>
  <w:style w:type="paragraph" w:customStyle="1" w:styleId="xl269">
    <w:name w:val="xl269"/>
    <w:basedOn w:val="a"/>
    <w:rsid w:val="004960BF"/>
    <w:pPr>
      <w:spacing w:before="100" w:beforeAutospacing="1" w:after="100" w:afterAutospacing="1"/>
    </w:pPr>
    <w:rPr>
      <w:color w:val="000000"/>
      <w:sz w:val="24"/>
      <w:szCs w:val="24"/>
    </w:rPr>
  </w:style>
  <w:style w:type="paragraph" w:customStyle="1" w:styleId="xl270">
    <w:name w:val="xl270"/>
    <w:basedOn w:val="a"/>
    <w:rsid w:val="004960BF"/>
    <w:pPr>
      <w:spacing w:before="100" w:beforeAutospacing="1" w:after="100" w:afterAutospacing="1"/>
    </w:pPr>
    <w:rPr>
      <w:color w:val="000000"/>
      <w:sz w:val="24"/>
      <w:szCs w:val="24"/>
    </w:rPr>
  </w:style>
  <w:style w:type="paragraph" w:customStyle="1" w:styleId="xl271">
    <w:name w:val="xl271"/>
    <w:basedOn w:val="a"/>
    <w:rsid w:val="004960BF"/>
    <w:pPr>
      <w:spacing w:before="100" w:beforeAutospacing="1" w:after="100" w:afterAutospacing="1"/>
      <w:jc w:val="right"/>
    </w:pPr>
    <w:rPr>
      <w:color w:val="000000"/>
      <w:sz w:val="24"/>
      <w:szCs w:val="24"/>
    </w:rPr>
  </w:style>
  <w:style w:type="paragraph" w:customStyle="1" w:styleId="xl272">
    <w:name w:val="xl272"/>
    <w:basedOn w:val="a"/>
    <w:rsid w:val="004960B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273">
    <w:name w:val="xl273"/>
    <w:basedOn w:val="a"/>
    <w:rsid w:val="004960BF"/>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274">
    <w:name w:val="xl274"/>
    <w:basedOn w:val="a"/>
    <w:rsid w:val="004960BF"/>
    <w:pPr>
      <w:pBdr>
        <w:top w:val="single" w:sz="4" w:space="0" w:color="000000"/>
        <w:left w:val="single" w:sz="4" w:space="0" w:color="000000"/>
      </w:pBdr>
      <w:spacing w:before="100" w:beforeAutospacing="1" w:after="100" w:afterAutospacing="1"/>
      <w:jc w:val="center"/>
      <w:textAlignment w:val="center"/>
    </w:pPr>
    <w:rPr>
      <w:color w:val="000000"/>
    </w:rPr>
  </w:style>
  <w:style w:type="paragraph" w:customStyle="1" w:styleId="xl275">
    <w:name w:val="xl275"/>
    <w:basedOn w:val="a"/>
    <w:rsid w:val="004960BF"/>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276">
    <w:name w:val="xl276"/>
    <w:basedOn w:val="a"/>
    <w:rsid w:val="004960BF"/>
    <w:pPr>
      <w:pBdr>
        <w:left w:val="single" w:sz="4" w:space="0" w:color="000000"/>
        <w:bottom w:val="single" w:sz="4" w:space="0" w:color="000000"/>
      </w:pBdr>
      <w:spacing w:before="100" w:beforeAutospacing="1" w:after="100" w:afterAutospacing="1"/>
      <w:jc w:val="center"/>
      <w:textAlignment w:val="center"/>
    </w:pPr>
  </w:style>
  <w:style w:type="paragraph" w:customStyle="1" w:styleId="xl277">
    <w:name w:val="xl277"/>
    <w:basedOn w:val="a"/>
    <w:rsid w:val="004960BF"/>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rPr>
  </w:style>
  <w:style w:type="paragraph" w:customStyle="1" w:styleId="xl278">
    <w:name w:val="xl278"/>
    <w:basedOn w:val="a"/>
    <w:rsid w:val="004960BF"/>
    <w:pPr>
      <w:pBdr>
        <w:top w:val="single" w:sz="4" w:space="0" w:color="000000"/>
        <w:bottom w:val="single" w:sz="4" w:space="0" w:color="000000"/>
        <w:right w:val="single" w:sz="8" w:space="0" w:color="000000"/>
      </w:pBdr>
      <w:spacing w:before="100" w:beforeAutospacing="1" w:after="100" w:afterAutospacing="1"/>
    </w:pPr>
    <w:rPr>
      <w:color w:val="000000"/>
    </w:rPr>
  </w:style>
  <w:style w:type="paragraph" w:customStyle="1" w:styleId="xl279">
    <w:name w:val="xl279"/>
    <w:basedOn w:val="a"/>
    <w:rsid w:val="004960BF"/>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280">
    <w:name w:val="xl280"/>
    <w:basedOn w:val="a"/>
    <w:rsid w:val="004960BF"/>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rPr>
  </w:style>
  <w:style w:type="paragraph" w:customStyle="1" w:styleId="xl281">
    <w:name w:val="xl281"/>
    <w:basedOn w:val="a"/>
    <w:rsid w:val="004960BF"/>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color w:val="000000"/>
    </w:rPr>
  </w:style>
  <w:style w:type="paragraph" w:customStyle="1" w:styleId="xl282">
    <w:name w:val="xl282"/>
    <w:basedOn w:val="a"/>
    <w:rsid w:val="004960BF"/>
    <w:pPr>
      <w:pBdr>
        <w:top w:val="single" w:sz="4" w:space="0" w:color="000000"/>
        <w:right w:val="single" w:sz="8" w:space="0" w:color="000000"/>
      </w:pBdr>
      <w:spacing w:before="100" w:beforeAutospacing="1" w:after="100" w:afterAutospacing="1"/>
      <w:ind w:firstLineChars="100" w:firstLine="100"/>
    </w:pPr>
    <w:rPr>
      <w:color w:val="000000"/>
    </w:rPr>
  </w:style>
  <w:style w:type="paragraph" w:customStyle="1" w:styleId="xl283">
    <w:name w:val="xl283"/>
    <w:basedOn w:val="a"/>
    <w:rsid w:val="004960BF"/>
    <w:pPr>
      <w:pBdr>
        <w:top w:val="single" w:sz="4" w:space="0" w:color="000000"/>
        <w:left w:val="single" w:sz="4" w:space="0" w:color="000000"/>
        <w:right w:val="single" w:sz="4" w:space="0" w:color="000000"/>
      </w:pBdr>
      <w:spacing w:before="100" w:beforeAutospacing="1" w:after="100" w:afterAutospacing="1"/>
      <w:jc w:val="center"/>
    </w:pPr>
    <w:rPr>
      <w:color w:val="000000"/>
    </w:rPr>
  </w:style>
  <w:style w:type="paragraph" w:customStyle="1" w:styleId="xl284">
    <w:name w:val="xl284"/>
    <w:basedOn w:val="a"/>
    <w:rsid w:val="004960BF"/>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color w:val="000000"/>
    </w:rPr>
  </w:style>
  <w:style w:type="paragraph" w:customStyle="1" w:styleId="xl285">
    <w:name w:val="xl285"/>
    <w:basedOn w:val="a"/>
    <w:rsid w:val="004960B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252">
    <w:name w:val="xl252"/>
    <w:basedOn w:val="a"/>
    <w:rsid w:val="004960BF"/>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53">
    <w:name w:val="xl253"/>
    <w:basedOn w:val="a"/>
    <w:rsid w:val="004960BF"/>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54">
    <w:name w:val="xl254"/>
    <w:basedOn w:val="a"/>
    <w:rsid w:val="004960BF"/>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55">
    <w:name w:val="xl255"/>
    <w:basedOn w:val="a"/>
    <w:rsid w:val="004960BF"/>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56">
    <w:name w:val="xl256"/>
    <w:basedOn w:val="a"/>
    <w:rsid w:val="004960BF"/>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49">
    <w:name w:val="xl249"/>
    <w:basedOn w:val="a"/>
    <w:rsid w:val="004960BF"/>
    <w:pPr>
      <w:spacing w:before="100" w:beforeAutospacing="1" w:after="100" w:afterAutospacing="1"/>
    </w:pPr>
    <w:rPr>
      <w:rFonts w:ascii="Calibri" w:hAnsi="Calibri" w:cs="Calibri"/>
      <w:color w:val="000000"/>
      <w:sz w:val="24"/>
      <w:szCs w:val="24"/>
    </w:rPr>
  </w:style>
  <w:style w:type="paragraph" w:customStyle="1" w:styleId="xl250">
    <w:name w:val="xl250"/>
    <w:basedOn w:val="a"/>
    <w:rsid w:val="004960B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51">
    <w:name w:val="xl251"/>
    <w:basedOn w:val="a"/>
    <w:rsid w:val="004960BF"/>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4">
    <w:name w:val="xl74"/>
    <w:basedOn w:val="a"/>
    <w:rsid w:val="00496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color w:val="000000"/>
      <w:sz w:val="16"/>
      <w:szCs w:val="16"/>
    </w:rPr>
  </w:style>
  <w:style w:type="numbering" w:customStyle="1" w:styleId="11">
    <w:name w:val="Нет списка1"/>
    <w:next w:val="a2"/>
    <w:uiPriority w:val="99"/>
    <w:semiHidden/>
    <w:unhideWhenUsed/>
    <w:rsid w:val="004960BF"/>
  </w:style>
  <w:style w:type="paragraph" w:customStyle="1" w:styleId="xl75">
    <w:name w:val="xl75"/>
    <w:basedOn w:val="a"/>
    <w:rsid w:val="004960BF"/>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color w:val="000000"/>
      <w:sz w:val="16"/>
      <w:szCs w:val="16"/>
    </w:rPr>
  </w:style>
</w:styles>
</file>

<file path=word/webSettings.xml><?xml version="1.0" encoding="utf-8"?>
<w:webSettings xmlns:r="http://schemas.openxmlformats.org/officeDocument/2006/relationships" xmlns:w="http://schemas.openxmlformats.org/wordprocessingml/2006/main">
  <w:divs>
    <w:div w:id="27293251">
      <w:bodyDiv w:val="1"/>
      <w:marLeft w:val="0"/>
      <w:marRight w:val="0"/>
      <w:marTop w:val="0"/>
      <w:marBottom w:val="0"/>
      <w:divBdr>
        <w:top w:val="none" w:sz="0" w:space="0" w:color="auto"/>
        <w:left w:val="none" w:sz="0" w:space="0" w:color="auto"/>
        <w:bottom w:val="none" w:sz="0" w:space="0" w:color="auto"/>
        <w:right w:val="none" w:sz="0" w:space="0" w:color="auto"/>
      </w:divBdr>
    </w:div>
    <w:div w:id="65542153">
      <w:bodyDiv w:val="1"/>
      <w:marLeft w:val="0"/>
      <w:marRight w:val="0"/>
      <w:marTop w:val="0"/>
      <w:marBottom w:val="0"/>
      <w:divBdr>
        <w:top w:val="none" w:sz="0" w:space="0" w:color="auto"/>
        <w:left w:val="none" w:sz="0" w:space="0" w:color="auto"/>
        <w:bottom w:val="none" w:sz="0" w:space="0" w:color="auto"/>
        <w:right w:val="none" w:sz="0" w:space="0" w:color="auto"/>
      </w:divBdr>
    </w:div>
    <w:div w:id="152645946">
      <w:bodyDiv w:val="1"/>
      <w:marLeft w:val="0"/>
      <w:marRight w:val="0"/>
      <w:marTop w:val="0"/>
      <w:marBottom w:val="0"/>
      <w:divBdr>
        <w:top w:val="none" w:sz="0" w:space="0" w:color="auto"/>
        <w:left w:val="none" w:sz="0" w:space="0" w:color="auto"/>
        <w:bottom w:val="none" w:sz="0" w:space="0" w:color="auto"/>
        <w:right w:val="none" w:sz="0" w:space="0" w:color="auto"/>
      </w:divBdr>
    </w:div>
    <w:div w:id="223957924">
      <w:bodyDiv w:val="1"/>
      <w:marLeft w:val="0"/>
      <w:marRight w:val="0"/>
      <w:marTop w:val="0"/>
      <w:marBottom w:val="0"/>
      <w:divBdr>
        <w:top w:val="none" w:sz="0" w:space="0" w:color="auto"/>
        <w:left w:val="none" w:sz="0" w:space="0" w:color="auto"/>
        <w:bottom w:val="none" w:sz="0" w:space="0" w:color="auto"/>
        <w:right w:val="none" w:sz="0" w:space="0" w:color="auto"/>
      </w:divBdr>
    </w:div>
    <w:div w:id="267780530">
      <w:bodyDiv w:val="1"/>
      <w:marLeft w:val="0"/>
      <w:marRight w:val="0"/>
      <w:marTop w:val="0"/>
      <w:marBottom w:val="0"/>
      <w:divBdr>
        <w:top w:val="none" w:sz="0" w:space="0" w:color="auto"/>
        <w:left w:val="none" w:sz="0" w:space="0" w:color="auto"/>
        <w:bottom w:val="none" w:sz="0" w:space="0" w:color="auto"/>
        <w:right w:val="none" w:sz="0" w:space="0" w:color="auto"/>
      </w:divBdr>
    </w:div>
    <w:div w:id="329529583">
      <w:bodyDiv w:val="1"/>
      <w:marLeft w:val="0"/>
      <w:marRight w:val="0"/>
      <w:marTop w:val="0"/>
      <w:marBottom w:val="0"/>
      <w:divBdr>
        <w:top w:val="none" w:sz="0" w:space="0" w:color="auto"/>
        <w:left w:val="none" w:sz="0" w:space="0" w:color="auto"/>
        <w:bottom w:val="none" w:sz="0" w:space="0" w:color="auto"/>
        <w:right w:val="none" w:sz="0" w:space="0" w:color="auto"/>
      </w:divBdr>
    </w:div>
    <w:div w:id="374283309">
      <w:bodyDiv w:val="1"/>
      <w:marLeft w:val="0"/>
      <w:marRight w:val="0"/>
      <w:marTop w:val="0"/>
      <w:marBottom w:val="0"/>
      <w:divBdr>
        <w:top w:val="none" w:sz="0" w:space="0" w:color="auto"/>
        <w:left w:val="none" w:sz="0" w:space="0" w:color="auto"/>
        <w:bottom w:val="none" w:sz="0" w:space="0" w:color="auto"/>
        <w:right w:val="none" w:sz="0" w:space="0" w:color="auto"/>
      </w:divBdr>
    </w:div>
    <w:div w:id="406420964">
      <w:bodyDiv w:val="1"/>
      <w:marLeft w:val="0"/>
      <w:marRight w:val="0"/>
      <w:marTop w:val="0"/>
      <w:marBottom w:val="0"/>
      <w:divBdr>
        <w:top w:val="none" w:sz="0" w:space="0" w:color="auto"/>
        <w:left w:val="none" w:sz="0" w:space="0" w:color="auto"/>
        <w:bottom w:val="none" w:sz="0" w:space="0" w:color="auto"/>
        <w:right w:val="none" w:sz="0" w:space="0" w:color="auto"/>
      </w:divBdr>
    </w:div>
    <w:div w:id="413823171">
      <w:bodyDiv w:val="1"/>
      <w:marLeft w:val="0"/>
      <w:marRight w:val="0"/>
      <w:marTop w:val="0"/>
      <w:marBottom w:val="0"/>
      <w:divBdr>
        <w:top w:val="none" w:sz="0" w:space="0" w:color="auto"/>
        <w:left w:val="none" w:sz="0" w:space="0" w:color="auto"/>
        <w:bottom w:val="none" w:sz="0" w:space="0" w:color="auto"/>
        <w:right w:val="none" w:sz="0" w:space="0" w:color="auto"/>
      </w:divBdr>
    </w:div>
    <w:div w:id="503856830">
      <w:bodyDiv w:val="1"/>
      <w:marLeft w:val="0"/>
      <w:marRight w:val="0"/>
      <w:marTop w:val="0"/>
      <w:marBottom w:val="0"/>
      <w:divBdr>
        <w:top w:val="none" w:sz="0" w:space="0" w:color="auto"/>
        <w:left w:val="none" w:sz="0" w:space="0" w:color="auto"/>
        <w:bottom w:val="none" w:sz="0" w:space="0" w:color="auto"/>
        <w:right w:val="none" w:sz="0" w:space="0" w:color="auto"/>
      </w:divBdr>
    </w:div>
    <w:div w:id="512231867">
      <w:bodyDiv w:val="1"/>
      <w:marLeft w:val="0"/>
      <w:marRight w:val="0"/>
      <w:marTop w:val="0"/>
      <w:marBottom w:val="0"/>
      <w:divBdr>
        <w:top w:val="none" w:sz="0" w:space="0" w:color="auto"/>
        <w:left w:val="none" w:sz="0" w:space="0" w:color="auto"/>
        <w:bottom w:val="none" w:sz="0" w:space="0" w:color="auto"/>
        <w:right w:val="none" w:sz="0" w:space="0" w:color="auto"/>
      </w:divBdr>
    </w:div>
    <w:div w:id="549148256">
      <w:bodyDiv w:val="1"/>
      <w:marLeft w:val="0"/>
      <w:marRight w:val="0"/>
      <w:marTop w:val="0"/>
      <w:marBottom w:val="0"/>
      <w:divBdr>
        <w:top w:val="none" w:sz="0" w:space="0" w:color="auto"/>
        <w:left w:val="none" w:sz="0" w:space="0" w:color="auto"/>
        <w:bottom w:val="none" w:sz="0" w:space="0" w:color="auto"/>
        <w:right w:val="none" w:sz="0" w:space="0" w:color="auto"/>
      </w:divBdr>
    </w:div>
    <w:div w:id="557665226">
      <w:bodyDiv w:val="1"/>
      <w:marLeft w:val="0"/>
      <w:marRight w:val="0"/>
      <w:marTop w:val="0"/>
      <w:marBottom w:val="0"/>
      <w:divBdr>
        <w:top w:val="none" w:sz="0" w:space="0" w:color="auto"/>
        <w:left w:val="none" w:sz="0" w:space="0" w:color="auto"/>
        <w:bottom w:val="none" w:sz="0" w:space="0" w:color="auto"/>
        <w:right w:val="none" w:sz="0" w:space="0" w:color="auto"/>
      </w:divBdr>
    </w:div>
    <w:div w:id="616254766">
      <w:bodyDiv w:val="1"/>
      <w:marLeft w:val="0"/>
      <w:marRight w:val="0"/>
      <w:marTop w:val="0"/>
      <w:marBottom w:val="0"/>
      <w:divBdr>
        <w:top w:val="none" w:sz="0" w:space="0" w:color="auto"/>
        <w:left w:val="none" w:sz="0" w:space="0" w:color="auto"/>
        <w:bottom w:val="none" w:sz="0" w:space="0" w:color="auto"/>
        <w:right w:val="none" w:sz="0" w:space="0" w:color="auto"/>
      </w:divBdr>
    </w:div>
    <w:div w:id="618028919">
      <w:bodyDiv w:val="1"/>
      <w:marLeft w:val="0"/>
      <w:marRight w:val="0"/>
      <w:marTop w:val="0"/>
      <w:marBottom w:val="0"/>
      <w:divBdr>
        <w:top w:val="none" w:sz="0" w:space="0" w:color="auto"/>
        <w:left w:val="none" w:sz="0" w:space="0" w:color="auto"/>
        <w:bottom w:val="none" w:sz="0" w:space="0" w:color="auto"/>
        <w:right w:val="none" w:sz="0" w:space="0" w:color="auto"/>
      </w:divBdr>
    </w:div>
    <w:div w:id="629822004">
      <w:bodyDiv w:val="1"/>
      <w:marLeft w:val="0"/>
      <w:marRight w:val="0"/>
      <w:marTop w:val="0"/>
      <w:marBottom w:val="0"/>
      <w:divBdr>
        <w:top w:val="none" w:sz="0" w:space="0" w:color="auto"/>
        <w:left w:val="none" w:sz="0" w:space="0" w:color="auto"/>
        <w:bottom w:val="none" w:sz="0" w:space="0" w:color="auto"/>
        <w:right w:val="none" w:sz="0" w:space="0" w:color="auto"/>
      </w:divBdr>
    </w:div>
    <w:div w:id="668946303">
      <w:bodyDiv w:val="1"/>
      <w:marLeft w:val="0"/>
      <w:marRight w:val="0"/>
      <w:marTop w:val="0"/>
      <w:marBottom w:val="0"/>
      <w:divBdr>
        <w:top w:val="none" w:sz="0" w:space="0" w:color="auto"/>
        <w:left w:val="none" w:sz="0" w:space="0" w:color="auto"/>
        <w:bottom w:val="none" w:sz="0" w:space="0" w:color="auto"/>
        <w:right w:val="none" w:sz="0" w:space="0" w:color="auto"/>
      </w:divBdr>
    </w:div>
    <w:div w:id="680207852">
      <w:bodyDiv w:val="1"/>
      <w:marLeft w:val="0"/>
      <w:marRight w:val="0"/>
      <w:marTop w:val="0"/>
      <w:marBottom w:val="0"/>
      <w:divBdr>
        <w:top w:val="none" w:sz="0" w:space="0" w:color="auto"/>
        <w:left w:val="none" w:sz="0" w:space="0" w:color="auto"/>
        <w:bottom w:val="none" w:sz="0" w:space="0" w:color="auto"/>
        <w:right w:val="none" w:sz="0" w:space="0" w:color="auto"/>
      </w:divBdr>
    </w:div>
    <w:div w:id="736245322">
      <w:bodyDiv w:val="1"/>
      <w:marLeft w:val="0"/>
      <w:marRight w:val="0"/>
      <w:marTop w:val="0"/>
      <w:marBottom w:val="0"/>
      <w:divBdr>
        <w:top w:val="none" w:sz="0" w:space="0" w:color="auto"/>
        <w:left w:val="none" w:sz="0" w:space="0" w:color="auto"/>
        <w:bottom w:val="none" w:sz="0" w:space="0" w:color="auto"/>
        <w:right w:val="none" w:sz="0" w:space="0" w:color="auto"/>
      </w:divBdr>
    </w:div>
    <w:div w:id="828206991">
      <w:bodyDiv w:val="1"/>
      <w:marLeft w:val="0"/>
      <w:marRight w:val="0"/>
      <w:marTop w:val="0"/>
      <w:marBottom w:val="0"/>
      <w:divBdr>
        <w:top w:val="none" w:sz="0" w:space="0" w:color="auto"/>
        <w:left w:val="none" w:sz="0" w:space="0" w:color="auto"/>
        <w:bottom w:val="none" w:sz="0" w:space="0" w:color="auto"/>
        <w:right w:val="none" w:sz="0" w:space="0" w:color="auto"/>
      </w:divBdr>
    </w:div>
    <w:div w:id="836382363">
      <w:bodyDiv w:val="1"/>
      <w:marLeft w:val="0"/>
      <w:marRight w:val="0"/>
      <w:marTop w:val="0"/>
      <w:marBottom w:val="0"/>
      <w:divBdr>
        <w:top w:val="none" w:sz="0" w:space="0" w:color="auto"/>
        <w:left w:val="none" w:sz="0" w:space="0" w:color="auto"/>
        <w:bottom w:val="none" w:sz="0" w:space="0" w:color="auto"/>
        <w:right w:val="none" w:sz="0" w:space="0" w:color="auto"/>
      </w:divBdr>
      <w:divsChild>
        <w:div w:id="104883722">
          <w:marLeft w:val="0"/>
          <w:marRight w:val="0"/>
          <w:marTop w:val="0"/>
          <w:marBottom w:val="0"/>
          <w:divBdr>
            <w:top w:val="none" w:sz="0" w:space="0" w:color="auto"/>
            <w:left w:val="none" w:sz="0" w:space="0" w:color="auto"/>
            <w:bottom w:val="none" w:sz="0" w:space="0" w:color="auto"/>
            <w:right w:val="none" w:sz="0" w:space="0" w:color="auto"/>
          </w:divBdr>
          <w:divsChild>
            <w:div w:id="599797907">
              <w:marLeft w:val="0"/>
              <w:marRight w:val="0"/>
              <w:marTop w:val="0"/>
              <w:marBottom w:val="0"/>
              <w:divBdr>
                <w:top w:val="none" w:sz="0" w:space="0" w:color="auto"/>
                <w:left w:val="none" w:sz="0" w:space="0" w:color="auto"/>
                <w:bottom w:val="none" w:sz="0" w:space="0" w:color="auto"/>
                <w:right w:val="none" w:sz="0" w:space="0" w:color="auto"/>
              </w:divBdr>
              <w:divsChild>
                <w:div w:id="3913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32673">
      <w:bodyDiv w:val="1"/>
      <w:marLeft w:val="0"/>
      <w:marRight w:val="0"/>
      <w:marTop w:val="0"/>
      <w:marBottom w:val="0"/>
      <w:divBdr>
        <w:top w:val="none" w:sz="0" w:space="0" w:color="auto"/>
        <w:left w:val="none" w:sz="0" w:space="0" w:color="auto"/>
        <w:bottom w:val="none" w:sz="0" w:space="0" w:color="auto"/>
        <w:right w:val="none" w:sz="0" w:space="0" w:color="auto"/>
      </w:divBdr>
    </w:div>
    <w:div w:id="864557516">
      <w:bodyDiv w:val="1"/>
      <w:marLeft w:val="0"/>
      <w:marRight w:val="0"/>
      <w:marTop w:val="0"/>
      <w:marBottom w:val="0"/>
      <w:divBdr>
        <w:top w:val="none" w:sz="0" w:space="0" w:color="auto"/>
        <w:left w:val="none" w:sz="0" w:space="0" w:color="auto"/>
        <w:bottom w:val="none" w:sz="0" w:space="0" w:color="auto"/>
        <w:right w:val="none" w:sz="0" w:space="0" w:color="auto"/>
      </w:divBdr>
    </w:div>
    <w:div w:id="1034966796">
      <w:bodyDiv w:val="1"/>
      <w:marLeft w:val="0"/>
      <w:marRight w:val="0"/>
      <w:marTop w:val="0"/>
      <w:marBottom w:val="0"/>
      <w:divBdr>
        <w:top w:val="none" w:sz="0" w:space="0" w:color="auto"/>
        <w:left w:val="none" w:sz="0" w:space="0" w:color="auto"/>
        <w:bottom w:val="none" w:sz="0" w:space="0" w:color="auto"/>
        <w:right w:val="none" w:sz="0" w:space="0" w:color="auto"/>
      </w:divBdr>
    </w:div>
    <w:div w:id="1049913196">
      <w:bodyDiv w:val="1"/>
      <w:marLeft w:val="0"/>
      <w:marRight w:val="0"/>
      <w:marTop w:val="0"/>
      <w:marBottom w:val="0"/>
      <w:divBdr>
        <w:top w:val="none" w:sz="0" w:space="0" w:color="auto"/>
        <w:left w:val="none" w:sz="0" w:space="0" w:color="auto"/>
        <w:bottom w:val="none" w:sz="0" w:space="0" w:color="auto"/>
        <w:right w:val="none" w:sz="0" w:space="0" w:color="auto"/>
      </w:divBdr>
    </w:div>
    <w:div w:id="1109356587">
      <w:bodyDiv w:val="1"/>
      <w:marLeft w:val="0"/>
      <w:marRight w:val="0"/>
      <w:marTop w:val="0"/>
      <w:marBottom w:val="0"/>
      <w:divBdr>
        <w:top w:val="none" w:sz="0" w:space="0" w:color="auto"/>
        <w:left w:val="none" w:sz="0" w:space="0" w:color="auto"/>
        <w:bottom w:val="none" w:sz="0" w:space="0" w:color="auto"/>
        <w:right w:val="none" w:sz="0" w:space="0" w:color="auto"/>
      </w:divBdr>
    </w:div>
    <w:div w:id="1143229731">
      <w:bodyDiv w:val="1"/>
      <w:marLeft w:val="0"/>
      <w:marRight w:val="0"/>
      <w:marTop w:val="0"/>
      <w:marBottom w:val="0"/>
      <w:divBdr>
        <w:top w:val="none" w:sz="0" w:space="0" w:color="auto"/>
        <w:left w:val="none" w:sz="0" w:space="0" w:color="auto"/>
        <w:bottom w:val="none" w:sz="0" w:space="0" w:color="auto"/>
        <w:right w:val="none" w:sz="0" w:space="0" w:color="auto"/>
      </w:divBdr>
    </w:div>
    <w:div w:id="1202478938">
      <w:bodyDiv w:val="1"/>
      <w:marLeft w:val="0"/>
      <w:marRight w:val="0"/>
      <w:marTop w:val="0"/>
      <w:marBottom w:val="0"/>
      <w:divBdr>
        <w:top w:val="none" w:sz="0" w:space="0" w:color="auto"/>
        <w:left w:val="none" w:sz="0" w:space="0" w:color="auto"/>
        <w:bottom w:val="none" w:sz="0" w:space="0" w:color="auto"/>
        <w:right w:val="none" w:sz="0" w:space="0" w:color="auto"/>
      </w:divBdr>
    </w:div>
    <w:div w:id="1263953603">
      <w:bodyDiv w:val="1"/>
      <w:marLeft w:val="0"/>
      <w:marRight w:val="0"/>
      <w:marTop w:val="0"/>
      <w:marBottom w:val="0"/>
      <w:divBdr>
        <w:top w:val="none" w:sz="0" w:space="0" w:color="auto"/>
        <w:left w:val="none" w:sz="0" w:space="0" w:color="auto"/>
        <w:bottom w:val="none" w:sz="0" w:space="0" w:color="auto"/>
        <w:right w:val="none" w:sz="0" w:space="0" w:color="auto"/>
      </w:divBdr>
    </w:div>
    <w:div w:id="1292204175">
      <w:bodyDiv w:val="1"/>
      <w:marLeft w:val="0"/>
      <w:marRight w:val="0"/>
      <w:marTop w:val="0"/>
      <w:marBottom w:val="0"/>
      <w:divBdr>
        <w:top w:val="none" w:sz="0" w:space="0" w:color="auto"/>
        <w:left w:val="none" w:sz="0" w:space="0" w:color="auto"/>
        <w:bottom w:val="none" w:sz="0" w:space="0" w:color="auto"/>
        <w:right w:val="none" w:sz="0" w:space="0" w:color="auto"/>
      </w:divBdr>
    </w:div>
    <w:div w:id="1326859397">
      <w:bodyDiv w:val="1"/>
      <w:marLeft w:val="0"/>
      <w:marRight w:val="0"/>
      <w:marTop w:val="0"/>
      <w:marBottom w:val="0"/>
      <w:divBdr>
        <w:top w:val="none" w:sz="0" w:space="0" w:color="auto"/>
        <w:left w:val="none" w:sz="0" w:space="0" w:color="auto"/>
        <w:bottom w:val="none" w:sz="0" w:space="0" w:color="auto"/>
        <w:right w:val="none" w:sz="0" w:space="0" w:color="auto"/>
      </w:divBdr>
      <w:divsChild>
        <w:div w:id="74598639">
          <w:marLeft w:val="0"/>
          <w:marRight w:val="0"/>
          <w:marTop w:val="192"/>
          <w:marBottom w:val="0"/>
          <w:divBdr>
            <w:top w:val="none" w:sz="0" w:space="0" w:color="auto"/>
            <w:left w:val="none" w:sz="0" w:space="0" w:color="auto"/>
            <w:bottom w:val="none" w:sz="0" w:space="0" w:color="auto"/>
            <w:right w:val="none" w:sz="0" w:space="0" w:color="auto"/>
          </w:divBdr>
        </w:div>
        <w:div w:id="178931092">
          <w:marLeft w:val="0"/>
          <w:marRight w:val="0"/>
          <w:marTop w:val="192"/>
          <w:marBottom w:val="0"/>
          <w:divBdr>
            <w:top w:val="none" w:sz="0" w:space="0" w:color="auto"/>
            <w:left w:val="none" w:sz="0" w:space="0" w:color="auto"/>
            <w:bottom w:val="none" w:sz="0" w:space="0" w:color="auto"/>
            <w:right w:val="none" w:sz="0" w:space="0" w:color="auto"/>
          </w:divBdr>
        </w:div>
      </w:divsChild>
    </w:div>
    <w:div w:id="1349409900">
      <w:bodyDiv w:val="1"/>
      <w:marLeft w:val="0"/>
      <w:marRight w:val="0"/>
      <w:marTop w:val="0"/>
      <w:marBottom w:val="0"/>
      <w:divBdr>
        <w:top w:val="none" w:sz="0" w:space="0" w:color="auto"/>
        <w:left w:val="none" w:sz="0" w:space="0" w:color="auto"/>
        <w:bottom w:val="none" w:sz="0" w:space="0" w:color="auto"/>
        <w:right w:val="none" w:sz="0" w:space="0" w:color="auto"/>
      </w:divBdr>
    </w:div>
    <w:div w:id="1425877855">
      <w:bodyDiv w:val="1"/>
      <w:marLeft w:val="0"/>
      <w:marRight w:val="0"/>
      <w:marTop w:val="0"/>
      <w:marBottom w:val="0"/>
      <w:divBdr>
        <w:top w:val="none" w:sz="0" w:space="0" w:color="auto"/>
        <w:left w:val="none" w:sz="0" w:space="0" w:color="auto"/>
        <w:bottom w:val="none" w:sz="0" w:space="0" w:color="auto"/>
        <w:right w:val="none" w:sz="0" w:space="0" w:color="auto"/>
      </w:divBdr>
    </w:div>
    <w:div w:id="1444762004">
      <w:bodyDiv w:val="1"/>
      <w:marLeft w:val="0"/>
      <w:marRight w:val="0"/>
      <w:marTop w:val="0"/>
      <w:marBottom w:val="0"/>
      <w:divBdr>
        <w:top w:val="none" w:sz="0" w:space="0" w:color="auto"/>
        <w:left w:val="none" w:sz="0" w:space="0" w:color="auto"/>
        <w:bottom w:val="none" w:sz="0" w:space="0" w:color="auto"/>
        <w:right w:val="none" w:sz="0" w:space="0" w:color="auto"/>
      </w:divBdr>
    </w:div>
    <w:div w:id="1454707883">
      <w:bodyDiv w:val="1"/>
      <w:marLeft w:val="0"/>
      <w:marRight w:val="0"/>
      <w:marTop w:val="0"/>
      <w:marBottom w:val="0"/>
      <w:divBdr>
        <w:top w:val="none" w:sz="0" w:space="0" w:color="auto"/>
        <w:left w:val="none" w:sz="0" w:space="0" w:color="auto"/>
        <w:bottom w:val="none" w:sz="0" w:space="0" w:color="auto"/>
        <w:right w:val="none" w:sz="0" w:space="0" w:color="auto"/>
      </w:divBdr>
    </w:div>
    <w:div w:id="1578439053">
      <w:bodyDiv w:val="1"/>
      <w:marLeft w:val="0"/>
      <w:marRight w:val="0"/>
      <w:marTop w:val="0"/>
      <w:marBottom w:val="0"/>
      <w:divBdr>
        <w:top w:val="none" w:sz="0" w:space="0" w:color="auto"/>
        <w:left w:val="none" w:sz="0" w:space="0" w:color="auto"/>
        <w:bottom w:val="none" w:sz="0" w:space="0" w:color="auto"/>
        <w:right w:val="none" w:sz="0" w:space="0" w:color="auto"/>
      </w:divBdr>
    </w:div>
    <w:div w:id="1628854278">
      <w:bodyDiv w:val="1"/>
      <w:marLeft w:val="0"/>
      <w:marRight w:val="0"/>
      <w:marTop w:val="0"/>
      <w:marBottom w:val="0"/>
      <w:divBdr>
        <w:top w:val="none" w:sz="0" w:space="0" w:color="auto"/>
        <w:left w:val="none" w:sz="0" w:space="0" w:color="auto"/>
        <w:bottom w:val="none" w:sz="0" w:space="0" w:color="auto"/>
        <w:right w:val="none" w:sz="0" w:space="0" w:color="auto"/>
      </w:divBdr>
    </w:div>
    <w:div w:id="1701778828">
      <w:bodyDiv w:val="1"/>
      <w:marLeft w:val="0"/>
      <w:marRight w:val="0"/>
      <w:marTop w:val="0"/>
      <w:marBottom w:val="0"/>
      <w:divBdr>
        <w:top w:val="none" w:sz="0" w:space="0" w:color="auto"/>
        <w:left w:val="none" w:sz="0" w:space="0" w:color="auto"/>
        <w:bottom w:val="none" w:sz="0" w:space="0" w:color="auto"/>
        <w:right w:val="none" w:sz="0" w:space="0" w:color="auto"/>
      </w:divBdr>
    </w:div>
    <w:div w:id="1744985672">
      <w:bodyDiv w:val="1"/>
      <w:marLeft w:val="0"/>
      <w:marRight w:val="0"/>
      <w:marTop w:val="0"/>
      <w:marBottom w:val="0"/>
      <w:divBdr>
        <w:top w:val="none" w:sz="0" w:space="0" w:color="auto"/>
        <w:left w:val="none" w:sz="0" w:space="0" w:color="auto"/>
        <w:bottom w:val="none" w:sz="0" w:space="0" w:color="auto"/>
        <w:right w:val="none" w:sz="0" w:space="0" w:color="auto"/>
      </w:divBdr>
    </w:div>
    <w:div w:id="1774938603">
      <w:bodyDiv w:val="1"/>
      <w:marLeft w:val="0"/>
      <w:marRight w:val="0"/>
      <w:marTop w:val="0"/>
      <w:marBottom w:val="0"/>
      <w:divBdr>
        <w:top w:val="none" w:sz="0" w:space="0" w:color="auto"/>
        <w:left w:val="none" w:sz="0" w:space="0" w:color="auto"/>
        <w:bottom w:val="none" w:sz="0" w:space="0" w:color="auto"/>
        <w:right w:val="none" w:sz="0" w:space="0" w:color="auto"/>
      </w:divBdr>
    </w:div>
    <w:div w:id="1883899392">
      <w:bodyDiv w:val="1"/>
      <w:marLeft w:val="0"/>
      <w:marRight w:val="0"/>
      <w:marTop w:val="0"/>
      <w:marBottom w:val="0"/>
      <w:divBdr>
        <w:top w:val="none" w:sz="0" w:space="0" w:color="auto"/>
        <w:left w:val="none" w:sz="0" w:space="0" w:color="auto"/>
        <w:bottom w:val="none" w:sz="0" w:space="0" w:color="auto"/>
        <w:right w:val="none" w:sz="0" w:space="0" w:color="auto"/>
      </w:divBdr>
    </w:div>
    <w:div w:id="1907884695">
      <w:bodyDiv w:val="1"/>
      <w:marLeft w:val="0"/>
      <w:marRight w:val="0"/>
      <w:marTop w:val="0"/>
      <w:marBottom w:val="0"/>
      <w:divBdr>
        <w:top w:val="none" w:sz="0" w:space="0" w:color="auto"/>
        <w:left w:val="none" w:sz="0" w:space="0" w:color="auto"/>
        <w:bottom w:val="none" w:sz="0" w:space="0" w:color="auto"/>
        <w:right w:val="none" w:sz="0" w:space="0" w:color="auto"/>
      </w:divBdr>
    </w:div>
    <w:div w:id="1928030894">
      <w:bodyDiv w:val="1"/>
      <w:marLeft w:val="0"/>
      <w:marRight w:val="0"/>
      <w:marTop w:val="0"/>
      <w:marBottom w:val="0"/>
      <w:divBdr>
        <w:top w:val="none" w:sz="0" w:space="0" w:color="auto"/>
        <w:left w:val="none" w:sz="0" w:space="0" w:color="auto"/>
        <w:bottom w:val="none" w:sz="0" w:space="0" w:color="auto"/>
        <w:right w:val="none" w:sz="0" w:space="0" w:color="auto"/>
      </w:divBdr>
    </w:div>
    <w:div w:id="1949660230">
      <w:bodyDiv w:val="1"/>
      <w:marLeft w:val="0"/>
      <w:marRight w:val="0"/>
      <w:marTop w:val="0"/>
      <w:marBottom w:val="0"/>
      <w:divBdr>
        <w:top w:val="none" w:sz="0" w:space="0" w:color="auto"/>
        <w:left w:val="none" w:sz="0" w:space="0" w:color="auto"/>
        <w:bottom w:val="none" w:sz="0" w:space="0" w:color="auto"/>
        <w:right w:val="none" w:sz="0" w:space="0" w:color="auto"/>
      </w:divBdr>
    </w:div>
    <w:div w:id="2003120180">
      <w:bodyDiv w:val="1"/>
      <w:marLeft w:val="0"/>
      <w:marRight w:val="0"/>
      <w:marTop w:val="0"/>
      <w:marBottom w:val="0"/>
      <w:divBdr>
        <w:top w:val="none" w:sz="0" w:space="0" w:color="auto"/>
        <w:left w:val="none" w:sz="0" w:space="0" w:color="auto"/>
        <w:bottom w:val="none" w:sz="0" w:space="0" w:color="auto"/>
        <w:right w:val="none" w:sz="0" w:space="0" w:color="auto"/>
      </w:divBdr>
    </w:div>
    <w:div w:id="2018657912">
      <w:bodyDiv w:val="1"/>
      <w:marLeft w:val="0"/>
      <w:marRight w:val="0"/>
      <w:marTop w:val="0"/>
      <w:marBottom w:val="0"/>
      <w:divBdr>
        <w:top w:val="none" w:sz="0" w:space="0" w:color="auto"/>
        <w:left w:val="none" w:sz="0" w:space="0" w:color="auto"/>
        <w:bottom w:val="none" w:sz="0" w:space="0" w:color="auto"/>
        <w:right w:val="none" w:sz="0" w:space="0" w:color="auto"/>
      </w:divBdr>
    </w:div>
    <w:div w:id="2051302568">
      <w:bodyDiv w:val="1"/>
      <w:marLeft w:val="0"/>
      <w:marRight w:val="0"/>
      <w:marTop w:val="0"/>
      <w:marBottom w:val="0"/>
      <w:divBdr>
        <w:top w:val="none" w:sz="0" w:space="0" w:color="auto"/>
        <w:left w:val="none" w:sz="0" w:space="0" w:color="auto"/>
        <w:bottom w:val="none" w:sz="0" w:space="0" w:color="auto"/>
        <w:right w:val="none" w:sz="0" w:space="0" w:color="auto"/>
      </w:divBdr>
    </w:div>
    <w:div w:id="2108113199">
      <w:bodyDiv w:val="1"/>
      <w:marLeft w:val="0"/>
      <w:marRight w:val="0"/>
      <w:marTop w:val="0"/>
      <w:marBottom w:val="0"/>
      <w:divBdr>
        <w:top w:val="none" w:sz="0" w:space="0" w:color="auto"/>
        <w:left w:val="none" w:sz="0" w:space="0" w:color="auto"/>
        <w:bottom w:val="none" w:sz="0" w:space="0" w:color="auto"/>
        <w:right w:val="none" w:sz="0" w:space="0" w:color="auto"/>
      </w:divBdr>
    </w:div>
    <w:div w:id="2126609116">
      <w:bodyDiv w:val="1"/>
      <w:marLeft w:val="0"/>
      <w:marRight w:val="0"/>
      <w:marTop w:val="0"/>
      <w:marBottom w:val="0"/>
      <w:divBdr>
        <w:top w:val="none" w:sz="0" w:space="0" w:color="auto"/>
        <w:left w:val="none" w:sz="0" w:space="0" w:color="auto"/>
        <w:bottom w:val="none" w:sz="0" w:space="0" w:color="auto"/>
        <w:right w:val="none" w:sz="0" w:space="0" w:color="auto"/>
      </w:divBdr>
      <w:divsChild>
        <w:div w:id="1827891180">
          <w:marLeft w:val="0"/>
          <w:marRight w:val="0"/>
          <w:marTop w:val="0"/>
          <w:marBottom w:val="0"/>
          <w:divBdr>
            <w:top w:val="none" w:sz="0" w:space="0" w:color="auto"/>
            <w:left w:val="none" w:sz="0" w:space="0" w:color="auto"/>
            <w:bottom w:val="none" w:sz="0" w:space="0" w:color="auto"/>
            <w:right w:val="none" w:sz="0" w:space="0" w:color="auto"/>
          </w:divBdr>
          <w:divsChild>
            <w:div w:id="1802263384">
              <w:marLeft w:val="0"/>
              <w:marRight w:val="0"/>
              <w:marTop w:val="0"/>
              <w:marBottom w:val="0"/>
              <w:divBdr>
                <w:top w:val="none" w:sz="0" w:space="0" w:color="auto"/>
                <w:left w:val="none" w:sz="0" w:space="0" w:color="auto"/>
                <w:bottom w:val="none" w:sz="0" w:space="0" w:color="auto"/>
                <w:right w:val="none" w:sz="0" w:space="0" w:color="auto"/>
              </w:divBdr>
              <w:divsChild>
                <w:div w:id="1985352358">
                  <w:marLeft w:val="0"/>
                  <w:marRight w:val="0"/>
                  <w:marTop w:val="0"/>
                  <w:marBottom w:val="0"/>
                  <w:divBdr>
                    <w:top w:val="none" w:sz="0" w:space="0" w:color="auto"/>
                    <w:left w:val="none" w:sz="0" w:space="0" w:color="auto"/>
                    <w:bottom w:val="none" w:sz="0" w:space="0" w:color="auto"/>
                    <w:right w:val="none" w:sz="0" w:space="0" w:color="auto"/>
                  </w:divBdr>
                  <w:divsChild>
                    <w:div w:id="980160666">
                      <w:marLeft w:val="0"/>
                      <w:marRight w:val="0"/>
                      <w:marTop w:val="0"/>
                      <w:marBottom w:val="0"/>
                      <w:divBdr>
                        <w:top w:val="none" w:sz="0" w:space="0" w:color="auto"/>
                        <w:left w:val="none" w:sz="0" w:space="0" w:color="auto"/>
                        <w:bottom w:val="none" w:sz="0" w:space="0" w:color="auto"/>
                        <w:right w:val="none" w:sz="0" w:space="0" w:color="auto"/>
                      </w:divBdr>
                      <w:divsChild>
                        <w:div w:id="905183467">
                          <w:marLeft w:val="4200"/>
                          <w:marRight w:val="0"/>
                          <w:marTop w:val="0"/>
                          <w:marBottom w:val="0"/>
                          <w:divBdr>
                            <w:top w:val="none" w:sz="0" w:space="0" w:color="auto"/>
                            <w:left w:val="none" w:sz="0" w:space="0" w:color="auto"/>
                            <w:bottom w:val="none" w:sz="0" w:space="0" w:color="auto"/>
                            <w:right w:val="none" w:sz="0" w:space="0" w:color="auto"/>
                          </w:divBdr>
                          <w:divsChild>
                            <w:div w:id="1787768229">
                              <w:marLeft w:val="0"/>
                              <w:marRight w:val="300"/>
                              <w:marTop w:val="0"/>
                              <w:marBottom w:val="0"/>
                              <w:divBdr>
                                <w:top w:val="none" w:sz="0" w:space="0" w:color="auto"/>
                                <w:left w:val="none" w:sz="0" w:space="0" w:color="auto"/>
                                <w:bottom w:val="none" w:sz="0" w:space="0" w:color="auto"/>
                                <w:right w:val="none" w:sz="0" w:space="0" w:color="auto"/>
                              </w:divBdr>
                              <w:divsChild>
                                <w:div w:id="309987451">
                                  <w:blockQuote w:val="1"/>
                                  <w:marLeft w:val="-33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77976-697F-4A66-8198-BAB58665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44</Pages>
  <Words>19644</Words>
  <Characters>111973</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О проекте решения Собрания Аркадакского муниципального района «О внесении изменений в Устав Аркадакского муниципального района</vt:lpstr>
    </vt:vector>
  </TitlesOfParts>
  <Company>Кадры</Company>
  <LinksUpToDate>false</LinksUpToDate>
  <CharactersWithSpaces>131355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проекте решения Собрания Аркадакского муниципального района «О внесении изменений в Устав Аркадакского муниципального района</dc:title>
  <dc:creator>Сергей</dc:creator>
  <cp:lastModifiedBy>Пользователь Windows</cp:lastModifiedBy>
  <cp:revision>5</cp:revision>
  <cp:lastPrinted>2023-12-19T05:29:00Z</cp:lastPrinted>
  <dcterms:created xsi:type="dcterms:W3CDTF">2025-04-15T06:01:00Z</dcterms:created>
  <dcterms:modified xsi:type="dcterms:W3CDTF">2025-04-15T06:15:00Z</dcterms:modified>
</cp:coreProperties>
</file>