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008" w:rsidRPr="00086008" w:rsidRDefault="00086008" w:rsidP="00086008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  <w:r w:rsidRPr="00086008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>АДМИНИСТРАЦИЯ</w:t>
      </w:r>
    </w:p>
    <w:p w:rsidR="00086008" w:rsidRPr="00086008" w:rsidRDefault="00086008" w:rsidP="00086008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6008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 xml:space="preserve"> </w:t>
      </w:r>
      <w:r w:rsidRPr="000860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ОБРАЗОВАНИЯ </w:t>
      </w:r>
      <w:r w:rsidRPr="000860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АРКАДАКСКОГО МУНИЦИПАЛЬНОГО РАЙОНА </w:t>
      </w:r>
    </w:p>
    <w:p w:rsidR="00086008" w:rsidRPr="00086008" w:rsidRDefault="00086008" w:rsidP="00086008">
      <w:pPr>
        <w:spacing w:after="0" w:line="252" w:lineRule="auto"/>
        <w:jc w:val="center"/>
        <w:rPr>
          <w:rFonts w:ascii="Arial" w:eastAsia="Times New Roman" w:hAnsi="Arial" w:cs="Times New Roman"/>
          <w:b/>
          <w:spacing w:val="22"/>
          <w:sz w:val="24"/>
          <w:szCs w:val="24"/>
          <w:lang w:eastAsia="ru-RU"/>
        </w:rPr>
      </w:pPr>
      <w:r w:rsidRPr="00086008"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ru-RU"/>
        </w:rPr>
        <w:t>САРАТОВСКОЙ ОБЛАСТИ</w:t>
      </w:r>
    </w:p>
    <w:p w:rsidR="00086008" w:rsidRPr="00086008" w:rsidRDefault="00086008" w:rsidP="00086008">
      <w:pPr>
        <w:tabs>
          <w:tab w:val="left" w:pos="7088"/>
        </w:tabs>
        <w:spacing w:after="0" w:line="240" w:lineRule="auto"/>
        <w:ind w:left="6521"/>
        <w:rPr>
          <w:rFonts w:ascii="Arial" w:eastAsia="Times New Roman" w:hAnsi="Arial" w:cs="Times New Roman"/>
          <w:sz w:val="16"/>
          <w:szCs w:val="20"/>
          <w:lang w:eastAsia="ru-RU"/>
        </w:rPr>
      </w:pPr>
    </w:p>
    <w:p w:rsidR="00086008" w:rsidRPr="00086008" w:rsidRDefault="00086008" w:rsidP="00086008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860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860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086008" w:rsidRPr="00086008" w:rsidRDefault="00086008" w:rsidP="00086008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6008" w:rsidRPr="00086008" w:rsidRDefault="00086008" w:rsidP="0008600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086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.01.2024                 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</w:p>
    <w:p w:rsidR="00086008" w:rsidRPr="00086008" w:rsidRDefault="00086008" w:rsidP="0008600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60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Pr="00086008">
        <w:rPr>
          <w:rFonts w:ascii="Times New Roman" w:eastAsia="Times New Roman" w:hAnsi="Times New Roman" w:cs="Times New Roman"/>
          <w:lang w:eastAsia="ru-RU"/>
        </w:rPr>
        <w:t xml:space="preserve">г. Аркадак                             </w:t>
      </w:r>
    </w:p>
    <w:p w:rsidR="00086008" w:rsidRDefault="00086008" w:rsidP="002D2BF6">
      <w:pPr>
        <w:rPr>
          <w:rFonts w:ascii="Times New Roman" w:hAnsi="Times New Roman" w:cs="Times New Roman"/>
          <w:sz w:val="24"/>
          <w:szCs w:val="24"/>
        </w:rPr>
      </w:pPr>
    </w:p>
    <w:p w:rsidR="0095656E" w:rsidRPr="00A0793D" w:rsidRDefault="00B54627" w:rsidP="002D2BF6">
      <w:pPr>
        <w:rPr>
          <w:rFonts w:ascii="Times New Roman" w:hAnsi="Times New Roman" w:cs="Times New Roman"/>
          <w:b/>
          <w:sz w:val="28"/>
          <w:szCs w:val="28"/>
        </w:rPr>
      </w:pPr>
      <w:r w:rsidRPr="00DE19E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F1A89" w:rsidRPr="00DE19E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D2BF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F1A89" w:rsidRPr="00DE19EC">
        <w:rPr>
          <w:rFonts w:ascii="Times New Roman" w:hAnsi="Times New Roman" w:cs="Times New Roman"/>
          <w:sz w:val="24"/>
          <w:szCs w:val="24"/>
        </w:rPr>
        <w:t xml:space="preserve">   </w:t>
      </w:r>
      <w:r w:rsidR="00A0793D" w:rsidRPr="00A0793D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7F1A89" w:rsidRPr="00A07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0322" w:rsidRPr="00A0793D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56E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возмещении 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56E">
        <w:rPr>
          <w:rFonts w:ascii="Times New Roman" w:hAnsi="Times New Roman" w:cs="Times New Roman"/>
          <w:b/>
          <w:sz w:val="28"/>
          <w:szCs w:val="28"/>
        </w:rPr>
        <w:t xml:space="preserve">стоимости питания детям из многодетных семей, </w:t>
      </w:r>
    </w:p>
    <w:p w:rsidR="0095656E" w:rsidRPr="0095656E" w:rsidRDefault="0068677C" w:rsidP="0095656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обучающим</w:t>
      </w:r>
      <w:r w:rsidR="0095656E" w:rsidRPr="0095656E">
        <w:rPr>
          <w:rFonts w:ascii="Times New Roman" w:hAnsi="Times New Roman" w:cs="Times New Roman"/>
          <w:b/>
          <w:sz w:val="28"/>
          <w:szCs w:val="28"/>
        </w:rPr>
        <w:t>ся</w:t>
      </w:r>
      <w:proofErr w:type="gramEnd"/>
      <w:r w:rsidR="0095656E" w:rsidRPr="0095656E">
        <w:rPr>
          <w:rFonts w:ascii="Times New Roman" w:hAnsi="Times New Roman" w:cs="Times New Roman"/>
          <w:b/>
          <w:sz w:val="28"/>
          <w:szCs w:val="28"/>
        </w:rPr>
        <w:t xml:space="preserve"> в 5-11 классах общеобразовательных 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56E">
        <w:rPr>
          <w:rFonts w:ascii="Times New Roman" w:hAnsi="Times New Roman" w:cs="Times New Roman"/>
          <w:b/>
          <w:sz w:val="28"/>
          <w:szCs w:val="28"/>
        </w:rPr>
        <w:t xml:space="preserve">организаций Аркадакского муниципального района 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56E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Аркадакского муниципального 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56E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РФ № 273-ФЗ от 29.12.2012 г. «Об образовании в Российской Федерации», законом Саратовской области от 28.11.2013 г. № 215-ЗСО «Об образовании в Саратовской области», на основании Устава Аркадакского муниципального района, администрация МО Аркадакского муниципального района</w:t>
      </w:r>
      <w:proofErr w:type="gramStart"/>
      <w:r w:rsidRPr="0095656E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95656E">
        <w:rPr>
          <w:rFonts w:ascii="Times New Roman" w:hAnsi="Times New Roman" w:cs="Times New Roman"/>
          <w:sz w:val="28"/>
          <w:szCs w:val="28"/>
        </w:rPr>
        <w:t>остановляет: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 xml:space="preserve">    1.Утвердить Положение о возмещении стоимости питания детям из многодетных</w:t>
      </w:r>
      <w:r w:rsidR="0068677C">
        <w:rPr>
          <w:rFonts w:ascii="Times New Roman" w:hAnsi="Times New Roman" w:cs="Times New Roman"/>
          <w:sz w:val="28"/>
          <w:szCs w:val="28"/>
        </w:rPr>
        <w:t xml:space="preserve"> семей, обучающим</w:t>
      </w:r>
      <w:r w:rsidRPr="0095656E">
        <w:rPr>
          <w:rFonts w:ascii="Times New Roman" w:hAnsi="Times New Roman" w:cs="Times New Roman"/>
          <w:sz w:val="28"/>
          <w:szCs w:val="28"/>
        </w:rPr>
        <w:t xml:space="preserve">ся в 5-11 классах общеобразовательных организаций Аркадакского муниципального района за счет средств бюджета Аркадакского муниципального района согласно приложению. 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 xml:space="preserve">    2. </w:t>
      </w:r>
      <w:proofErr w:type="gramStart"/>
      <w:r w:rsidRPr="009565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65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МО Аркадакского муниципального района, заместителя главы администрации МО района по вопросам социальной сферы </w:t>
      </w:r>
      <w:proofErr w:type="spellStart"/>
      <w:r w:rsidRPr="0095656E">
        <w:rPr>
          <w:rFonts w:ascii="Times New Roman" w:hAnsi="Times New Roman" w:cs="Times New Roman"/>
          <w:sz w:val="28"/>
          <w:szCs w:val="28"/>
        </w:rPr>
        <w:t>Визнера</w:t>
      </w:r>
      <w:proofErr w:type="spellEnd"/>
      <w:r w:rsidRPr="0095656E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 xml:space="preserve">    3.Действие настоящего постановления распространяется на правоотношения, возникшие с 1 января 2024 года.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56E">
        <w:rPr>
          <w:rFonts w:ascii="Times New Roman" w:hAnsi="Times New Roman" w:cs="Times New Roman"/>
          <w:b/>
          <w:sz w:val="28"/>
          <w:szCs w:val="28"/>
        </w:rPr>
        <w:t xml:space="preserve">Глава Аркадакского 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56E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Н.Н. </w:t>
      </w:r>
      <w:proofErr w:type="spellStart"/>
      <w:r w:rsidRPr="0095656E">
        <w:rPr>
          <w:rFonts w:ascii="Times New Roman" w:hAnsi="Times New Roman" w:cs="Times New Roman"/>
          <w:b/>
          <w:sz w:val="28"/>
          <w:szCs w:val="28"/>
        </w:rPr>
        <w:t>Луньков</w:t>
      </w:r>
      <w:proofErr w:type="spellEnd"/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5656E" w:rsidRPr="00B9415A" w:rsidRDefault="0095656E" w:rsidP="0095656E">
      <w:pPr>
        <w:ind w:left="720"/>
        <w:jc w:val="both"/>
        <w:rPr>
          <w:sz w:val="28"/>
          <w:szCs w:val="28"/>
        </w:rPr>
      </w:pPr>
    </w:p>
    <w:p w:rsidR="0095656E" w:rsidRPr="00B9415A" w:rsidRDefault="0095656E" w:rsidP="0095656E">
      <w:pPr>
        <w:jc w:val="both"/>
        <w:rPr>
          <w:sz w:val="28"/>
          <w:szCs w:val="28"/>
        </w:rPr>
      </w:pPr>
    </w:p>
    <w:p w:rsidR="0095656E" w:rsidRPr="0095656E" w:rsidRDefault="0095656E" w:rsidP="0095656E">
      <w:pPr>
        <w:pStyle w:val="a9"/>
        <w:ind w:left="4253"/>
        <w:rPr>
          <w:rFonts w:ascii="Times New Roman" w:hAnsi="Times New Roman" w:cs="Times New Roman"/>
          <w:b/>
          <w:sz w:val="28"/>
          <w:szCs w:val="28"/>
        </w:rPr>
      </w:pPr>
      <w:r w:rsidRPr="0095656E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95656E" w:rsidRPr="0095656E" w:rsidRDefault="0095656E" w:rsidP="0095656E">
      <w:pPr>
        <w:pStyle w:val="a9"/>
        <w:ind w:left="4253"/>
        <w:rPr>
          <w:rFonts w:ascii="Times New Roman" w:hAnsi="Times New Roman" w:cs="Times New Roman"/>
          <w:b/>
          <w:sz w:val="28"/>
          <w:szCs w:val="28"/>
        </w:rPr>
      </w:pPr>
      <w:r w:rsidRPr="0095656E">
        <w:rPr>
          <w:rFonts w:ascii="Times New Roman" w:hAnsi="Times New Roman" w:cs="Times New Roman"/>
          <w:b/>
          <w:sz w:val="28"/>
          <w:szCs w:val="28"/>
        </w:rPr>
        <w:t>к постановлению администрации МО Аркадакского муниципального района</w:t>
      </w:r>
    </w:p>
    <w:p w:rsidR="0095656E" w:rsidRPr="0095656E" w:rsidRDefault="0095656E" w:rsidP="0095656E">
      <w:pPr>
        <w:pStyle w:val="a9"/>
        <w:ind w:left="4253"/>
        <w:rPr>
          <w:rFonts w:ascii="Times New Roman" w:hAnsi="Times New Roman" w:cs="Times New Roman"/>
          <w:b/>
          <w:sz w:val="28"/>
          <w:szCs w:val="28"/>
        </w:rPr>
      </w:pPr>
      <w:r w:rsidRPr="0095656E">
        <w:rPr>
          <w:rFonts w:ascii="Times New Roman" w:hAnsi="Times New Roman" w:cs="Times New Roman"/>
          <w:b/>
          <w:sz w:val="28"/>
          <w:szCs w:val="28"/>
        </w:rPr>
        <w:t>от</w:t>
      </w:r>
      <w:r w:rsidR="00086008">
        <w:rPr>
          <w:rFonts w:ascii="Times New Roman" w:hAnsi="Times New Roman" w:cs="Times New Roman"/>
          <w:b/>
          <w:sz w:val="28"/>
          <w:szCs w:val="28"/>
        </w:rPr>
        <w:t xml:space="preserve"> 15.01.2024  № 17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5656E" w:rsidRPr="0095656E" w:rsidRDefault="0095656E" w:rsidP="0095656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56E">
        <w:rPr>
          <w:rFonts w:ascii="Times New Roman" w:hAnsi="Times New Roman" w:cs="Times New Roman"/>
          <w:b/>
          <w:sz w:val="28"/>
          <w:szCs w:val="28"/>
        </w:rPr>
        <w:t xml:space="preserve">Положение о возмещении стоимости питания детям </w:t>
      </w:r>
      <w:proofErr w:type="gramStart"/>
      <w:r w:rsidRPr="0095656E"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</w:p>
    <w:p w:rsidR="0095656E" w:rsidRPr="0095656E" w:rsidRDefault="0068677C" w:rsidP="0095656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многодетных семей,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обучающим</w:t>
      </w:r>
      <w:r w:rsidR="0095656E" w:rsidRPr="0095656E">
        <w:rPr>
          <w:rFonts w:ascii="Times New Roman" w:hAnsi="Times New Roman" w:cs="Times New Roman"/>
          <w:b/>
          <w:sz w:val="28"/>
          <w:szCs w:val="28"/>
        </w:rPr>
        <w:t>ся</w:t>
      </w:r>
      <w:proofErr w:type="gramEnd"/>
      <w:r w:rsidR="0095656E" w:rsidRPr="0095656E">
        <w:rPr>
          <w:rFonts w:ascii="Times New Roman" w:hAnsi="Times New Roman" w:cs="Times New Roman"/>
          <w:b/>
          <w:sz w:val="28"/>
          <w:szCs w:val="28"/>
        </w:rPr>
        <w:t xml:space="preserve"> в 5-11 классах общеобразовательных организаций Аркадакского муниципального района за счет средств бюджета Аркадакского муниципального района</w:t>
      </w:r>
    </w:p>
    <w:p w:rsidR="0095656E" w:rsidRPr="0095656E" w:rsidRDefault="0095656E" w:rsidP="0095656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95656E" w:rsidRPr="0095656E" w:rsidRDefault="0095656E" w:rsidP="0095656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5656E" w:rsidRPr="0095656E" w:rsidRDefault="0095656E" w:rsidP="00A0793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01"/>
      <w:r w:rsidRPr="0095656E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механизм организации питания обучающихся общеобразовательных организаций </w:t>
      </w:r>
      <w:r w:rsidR="000C510D">
        <w:rPr>
          <w:rFonts w:ascii="Times New Roman" w:hAnsi="Times New Roman" w:cs="Times New Roman"/>
          <w:sz w:val="28"/>
          <w:szCs w:val="28"/>
        </w:rPr>
        <w:t xml:space="preserve">Аркадакского </w:t>
      </w:r>
      <w:r w:rsidRPr="0095656E">
        <w:rPr>
          <w:rFonts w:ascii="Times New Roman" w:hAnsi="Times New Roman" w:cs="Times New Roman"/>
          <w:sz w:val="28"/>
          <w:szCs w:val="28"/>
        </w:rPr>
        <w:t>муниципального района, а также порядок и источники финансирования услуг, связанных с организацией питания обучающихся.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02"/>
      <w:bookmarkEnd w:id="0"/>
      <w:r w:rsidRPr="0095656E">
        <w:rPr>
          <w:rFonts w:ascii="Times New Roman" w:hAnsi="Times New Roman" w:cs="Times New Roman"/>
          <w:sz w:val="28"/>
          <w:szCs w:val="28"/>
        </w:rPr>
        <w:tab/>
        <w:t>1.2. Положение разработано в соответствии с Федеральным законом Российской Федерации № 273-ФЗ от 29.12.2012г. "Об образовании в Российской Федерации"; законом Саратовской области от 28.11.2013 г. № 215-ЗСО "Об образовании в Саратовской области", Уставом Аркадакского муниципального района.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00"/>
      <w:bookmarkEnd w:id="1"/>
      <w:r w:rsidRPr="0095656E">
        <w:rPr>
          <w:rFonts w:ascii="Times New Roman" w:hAnsi="Times New Roman" w:cs="Times New Roman"/>
          <w:sz w:val="28"/>
          <w:szCs w:val="28"/>
        </w:rPr>
        <w:tab/>
        <w:t>2. Цели и задачи</w:t>
      </w:r>
      <w:bookmarkEnd w:id="2"/>
    </w:p>
    <w:p w:rsidR="0095656E" w:rsidRPr="0095656E" w:rsidRDefault="0095656E" w:rsidP="00A0793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01"/>
      <w:r w:rsidRPr="0095656E">
        <w:rPr>
          <w:rFonts w:ascii="Times New Roman" w:hAnsi="Times New Roman" w:cs="Times New Roman"/>
          <w:sz w:val="28"/>
          <w:szCs w:val="28"/>
        </w:rPr>
        <w:t>2.1. Повышение доступности и качества питания.</w:t>
      </w:r>
    </w:p>
    <w:p w:rsidR="0095656E" w:rsidRPr="0095656E" w:rsidRDefault="0095656E" w:rsidP="00A0793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02"/>
      <w:bookmarkEnd w:id="3"/>
      <w:r w:rsidRPr="0095656E">
        <w:rPr>
          <w:rFonts w:ascii="Times New Roman" w:hAnsi="Times New Roman" w:cs="Times New Roman"/>
          <w:sz w:val="28"/>
          <w:szCs w:val="28"/>
        </w:rPr>
        <w:t>2.2. Обеспечение льготным питанием отдельных категорий обучающихся.</w:t>
      </w:r>
    </w:p>
    <w:p w:rsidR="0095656E" w:rsidRPr="0095656E" w:rsidRDefault="0095656E" w:rsidP="00A0793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03"/>
      <w:bookmarkEnd w:id="4"/>
      <w:r w:rsidRPr="0095656E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95656E">
        <w:rPr>
          <w:rFonts w:ascii="Times New Roman" w:hAnsi="Times New Roman" w:cs="Times New Roman"/>
          <w:sz w:val="28"/>
          <w:szCs w:val="28"/>
        </w:rPr>
        <w:t>Основными задачами качественной организации питания обучающихся в общеобразовательных организациях является:</w:t>
      </w:r>
      <w:proofErr w:type="gramEnd"/>
    </w:p>
    <w:bookmarkEnd w:id="5"/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>- гарантирование качества и безопасности питания, пищевых продуктов, используемых в приготовлении блюд;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>- совершенствование организации школьного питания;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>- пропаганда принципов здорового питания и необходимости организации питания в ходе учебного процесса.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300"/>
      <w:r w:rsidRPr="0095656E">
        <w:rPr>
          <w:rFonts w:ascii="Times New Roman" w:hAnsi="Times New Roman" w:cs="Times New Roman"/>
          <w:sz w:val="28"/>
          <w:szCs w:val="28"/>
        </w:rPr>
        <w:tab/>
        <w:t>3. Условия организации питания обучающихся общеобразовательных организаций Аркадакского муниципального района</w:t>
      </w:r>
      <w:bookmarkEnd w:id="6"/>
    </w:p>
    <w:p w:rsidR="0095656E" w:rsidRPr="0095656E" w:rsidRDefault="0095656E" w:rsidP="00A0793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301"/>
      <w:r w:rsidRPr="0095656E">
        <w:rPr>
          <w:rFonts w:ascii="Times New Roman" w:hAnsi="Times New Roman" w:cs="Times New Roman"/>
          <w:sz w:val="28"/>
          <w:szCs w:val="28"/>
        </w:rPr>
        <w:t>3.1. Организация питания в общеобразовательных организациях возлагается на общеобразовательные организации и осуществляется в школьных столовых, работающих на продовольственном сырье, которые производят блюда в соответствии с разнообразным меню по дням недели.</w:t>
      </w:r>
    </w:p>
    <w:p w:rsid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400"/>
      <w:bookmarkEnd w:id="7"/>
      <w:r w:rsidRPr="0095656E">
        <w:rPr>
          <w:rFonts w:ascii="Times New Roman" w:hAnsi="Times New Roman" w:cs="Times New Roman"/>
          <w:sz w:val="28"/>
          <w:szCs w:val="28"/>
        </w:rPr>
        <w:tab/>
      </w:r>
      <w:bookmarkStart w:id="9" w:name="sub_122302"/>
      <w:r w:rsidRPr="0095656E">
        <w:rPr>
          <w:rFonts w:ascii="Times New Roman" w:hAnsi="Times New Roman" w:cs="Times New Roman"/>
          <w:sz w:val="28"/>
          <w:szCs w:val="28"/>
        </w:rPr>
        <w:t>3.2.</w:t>
      </w:r>
      <w:r w:rsidRPr="0095656E">
        <w:rPr>
          <w:rFonts w:ascii="Times New Roman" w:hAnsi="Times New Roman" w:cs="Times New Roman"/>
          <w:sz w:val="28"/>
          <w:szCs w:val="28"/>
        </w:rPr>
        <w:tab/>
        <w:t>Возмещение стоимости питания детям</w:t>
      </w:r>
      <w:r w:rsidR="0068677C">
        <w:rPr>
          <w:rFonts w:ascii="Times New Roman" w:hAnsi="Times New Roman" w:cs="Times New Roman"/>
          <w:sz w:val="28"/>
          <w:szCs w:val="28"/>
        </w:rPr>
        <w:t xml:space="preserve"> из многодетных семей, обучающим</w:t>
      </w:r>
      <w:r w:rsidRPr="0095656E">
        <w:rPr>
          <w:rFonts w:ascii="Times New Roman" w:hAnsi="Times New Roman" w:cs="Times New Roman"/>
          <w:sz w:val="28"/>
          <w:szCs w:val="28"/>
        </w:rPr>
        <w:t xml:space="preserve">ся в 5-11 классах общеобразовательных организаций Аркадакского муниципального района осуществляется в размере 20 рублей в день на одного указанного обучающегося в дни обучения в течение учебного года  за счет средств бюджета Аркадакского муниципального района. </w:t>
      </w:r>
      <w:bookmarkEnd w:id="9"/>
    </w:p>
    <w:p w:rsidR="00ED2C44" w:rsidRPr="0095656E" w:rsidRDefault="00ED2C44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3.2.1. При получении образования на дому детей, относящихся к вышеуказанной категории, возмещение стоимости питания не предусмотрено.</w:t>
      </w:r>
    </w:p>
    <w:p w:rsidR="0095656E" w:rsidRPr="0095656E" w:rsidRDefault="0095656E" w:rsidP="00ED2C4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402"/>
      <w:bookmarkEnd w:id="8"/>
      <w:r w:rsidRPr="0095656E">
        <w:rPr>
          <w:rFonts w:ascii="Times New Roman" w:hAnsi="Times New Roman" w:cs="Times New Roman"/>
          <w:sz w:val="28"/>
          <w:szCs w:val="28"/>
        </w:rPr>
        <w:lastRenderedPageBreak/>
        <w:t xml:space="preserve">3.3. Для получения питания обучающихся, нуждающихся в адресной социальной поддержке и указанных в </w:t>
      </w:r>
      <w:hyperlink r:id="rId8" w:anchor="sub_1303" w:history="1">
        <w:r w:rsidRPr="0095656E">
          <w:rPr>
            <w:rStyle w:val="a7"/>
            <w:rFonts w:ascii="Times New Roman" w:hAnsi="Times New Roman"/>
            <w:color w:val="000000"/>
            <w:sz w:val="28"/>
            <w:szCs w:val="28"/>
          </w:rPr>
          <w:t>3.2</w:t>
        </w:r>
      </w:hyperlink>
      <w:r w:rsidRPr="0095656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5656E">
        <w:rPr>
          <w:rFonts w:ascii="Times New Roman" w:hAnsi="Times New Roman" w:cs="Times New Roman"/>
          <w:sz w:val="28"/>
          <w:szCs w:val="28"/>
        </w:rPr>
        <w:t xml:space="preserve"> настоящего Положения, их родители (законные представители) подают в общеобразовательную организацию</w:t>
      </w:r>
      <w:bookmarkStart w:id="11" w:name="sub_14021"/>
      <w:bookmarkEnd w:id="10"/>
      <w:r w:rsidRPr="0095656E">
        <w:rPr>
          <w:rFonts w:ascii="Times New Roman" w:hAnsi="Times New Roman" w:cs="Times New Roman"/>
          <w:sz w:val="28"/>
          <w:szCs w:val="28"/>
        </w:rPr>
        <w:t xml:space="preserve">: заявление родителя (законного представителя), копии документов подтверждающих, что лицо, подписавшее заявление, является родителем (законным представителем) обучающегося (далее - заявитель), в случае если копии данных документов ранее не представлялись) и </w:t>
      </w:r>
      <w:proofErr w:type="gramStart"/>
      <w:r w:rsidRPr="0095656E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95656E">
        <w:rPr>
          <w:rFonts w:ascii="Times New Roman" w:hAnsi="Times New Roman" w:cs="Times New Roman"/>
          <w:sz w:val="28"/>
          <w:szCs w:val="28"/>
        </w:rPr>
        <w:t xml:space="preserve"> подтверждающие льготную категорию: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sub_14022"/>
      <w:bookmarkEnd w:id="11"/>
      <w:r w:rsidRPr="0095656E">
        <w:rPr>
          <w:rFonts w:ascii="Times New Roman" w:hAnsi="Times New Roman" w:cs="Times New Roman"/>
          <w:sz w:val="28"/>
          <w:szCs w:val="28"/>
        </w:rPr>
        <w:tab/>
        <w:t xml:space="preserve">3.3.1. Копию удостоверения многодетной семьи (для детей из многодетных семей). </w:t>
      </w:r>
      <w:r w:rsidRPr="0095656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Право считаться многодетной у семьи утрачивается: </w:t>
      </w:r>
      <w:r w:rsidRPr="009565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только старшему ребенку из трех детей исполняется 18 лет; </w:t>
      </w:r>
      <w:r w:rsidRPr="0095656E">
        <w:rPr>
          <w:rFonts w:ascii="Times New Roman" w:hAnsi="Times New Roman" w:cs="Times New Roman"/>
          <w:sz w:val="28"/>
          <w:szCs w:val="28"/>
        </w:rPr>
        <w:t>передача ребенка на полное государственное обеспечение.</w:t>
      </w:r>
      <w:r w:rsidRPr="009565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совершеннолетний ребенок обучается в ВУЗе или поступил в техникум, продолжая обучение в очном формате, тогда статус многодетной остается в семье, пока ребенку не исполнится 23 года.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4023"/>
      <w:bookmarkEnd w:id="12"/>
      <w:r w:rsidRPr="0095656E">
        <w:rPr>
          <w:rFonts w:ascii="Times New Roman" w:hAnsi="Times New Roman" w:cs="Times New Roman"/>
          <w:sz w:val="28"/>
          <w:szCs w:val="28"/>
        </w:rPr>
        <w:tab/>
        <w:t xml:space="preserve">3.4. Родитель (законный представитель) подает заявление о предоставлении льготного питания и документы, </w:t>
      </w:r>
      <w:bookmarkStart w:id="14" w:name="sub_1403"/>
      <w:bookmarkEnd w:id="13"/>
      <w:r w:rsidRPr="0095656E">
        <w:rPr>
          <w:rFonts w:ascii="Times New Roman" w:hAnsi="Times New Roman" w:cs="Times New Roman"/>
          <w:sz w:val="28"/>
          <w:szCs w:val="28"/>
        </w:rPr>
        <w:t>указанных в пункте 3.3.1. настоящего Положения, однократно на период действия документов.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ab/>
        <w:t>3.5. Заявления о предоставлении льготного питания, поданные в общеобразовательную организацию, рассматриваются руководителем организации в течени</w:t>
      </w:r>
      <w:proofErr w:type="gramStart"/>
      <w:r w:rsidRPr="0095656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5656E">
        <w:rPr>
          <w:rFonts w:ascii="Times New Roman" w:hAnsi="Times New Roman" w:cs="Times New Roman"/>
          <w:sz w:val="28"/>
          <w:szCs w:val="28"/>
        </w:rPr>
        <w:t xml:space="preserve"> трех рабочих дней со дня подачи заявления о предоставлении льготного питания.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ab/>
        <w:t>3.6. В случае принятия решения о предоставлении бесплатного льготного питания руководитель общеобразовательной организации в срок, указанный в данном пункте, издает приказ о предоставлении льготного питания, а так же уведомляет о принятом решении родителя  (законного представителя) в течение одного рабочего дня со дня издания приказа.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ab/>
        <w:t>В случае принятия решения об отказе в предоставлении льготного питания родитель (законный представитель) уведомляется в течение одного</w:t>
      </w:r>
      <w:r w:rsidRPr="0095656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5656E">
        <w:rPr>
          <w:rFonts w:ascii="Times New Roman" w:hAnsi="Times New Roman" w:cs="Times New Roman"/>
          <w:sz w:val="28"/>
          <w:szCs w:val="28"/>
        </w:rPr>
        <w:t>рабочего дня со дня принятия указанного решения с указанием причины отказа.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ab/>
        <w:t>3.7. Осно</w:t>
      </w:r>
      <w:r w:rsidR="000C510D">
        <w:rPr>
          <w:rFonts w:ascii="Times New Roman" w:hAnsi="Times New Roman" w:cs="Times New Roman"/>
          <w:sz w:val="28"/>
          <w:szCs w:val="28"/>
        </w:rPr>
        <w:t>ванием для принятия руководителем</w:t>
      </w:r>
      <w:r w:rsidRPr="0095656E">
        <w:rPr>
          <w:rFonts w:ascii="Times New Roman" w:hAnsi="Times New Roman" w:cs="Times New Roman"/>
          <w:sz w:val="28"/>
          <w:szCs w:val="28"/>
        </w:rPr>
        <w:t xml:space="preserve"> общеобразовательной организации решения об отказе в предоставлении льготного питания являются: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ab/>
        <w:t>3.7.1. Непредставление (предоставление не в полном объёме) документов, указанных в пункте 3.3.1. настоящего Положения;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ab/>
        <w:t xml:space="preserve">3.7.2. </w:t>
      </w:r>
      <w:proofErr w:type="gramStart"/>
      <w:r w:rsidRPr="0095656E">
        <w:rPr>
          <w:rFonts w:ascii="Times New Roman" w:hAnsi="Times New Roman" w:cs="Times New Roman"/>
          <w:sz w:val="28"/>
          <w:szCs w:val="28"/>
        </w:rPr>
        <w:t>Недостоверность сведений, содержащихся в предоставле</w:t>
      </w:r>
      <w:r w:rsidR="000C510D">
        <w:rPr>
          <w:rFonts w:ascii="Times New Roman" w:hAnsi="Times New Roman" w:cs="Times New Roman"/>
          <w:sz w:val="28"/>
          <w:szCs w:val="28"/>
        </w:rPr>
        <w:t>нных в соответствии в пункте 3.3.1</w:t>
      </w:r>
      <w:r w:rsidRPr="0095656E">
        <w:rPr>
          <w:rFonts w:ascii="Times New Roman" w:hAnsi="Times New Roman" w:cs="Times New Roman"/>
          <w:sz w:val="28"/>
          <w:szCs w:val="28"/>
        </w:rPr>
        <w:t>. настоящего Положения.</w:t>
      </w:r>
      <w:proofErr w:type="gramEnd"/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ab/>
        <w:t xml:space="preserve"> 3.8. Общеобразовательной организацией издается приказ об утверждении списка </w:t>
      </w:r>
      <w:proofErr w:type="gramStart"/>
      <w:r w:rsidRPr="0095656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5656E">
        <w:rPr>
          <w:rFonts w:ascii="Times New Roman" w:hAnsi="Times New Roman" w:cs="Times New Roman"/>
          <w:sz w:val="28"/>
          <w:szCs w:val="28"/>
        </w:rPr>
        <w:t>, имеющих право на предоставление льготного питания.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tab/>
        <w:t xml:space="preserve">3.9. Ответственность за определение права обучающихся на получение льготного питания и достоверность </w:t>
      </w:r>
      <w:proofErr w:type="gramStart"/>
      <w:r w:rsidRPr="0095656E">
        <w:rPr>
          <w:rFonts w:ascii="Times New Roman" w:hAnsi="Times New Roman" w:cs="Times New Roman"/>
          <w:sz w:val="28"/>
          <w:szCs w:val="28"/>
        </w:rPr>
        <w:t>сведений</w:t>
      </w:r>
      <w:proofErr w:type="gramEnd"/>
      <w:r w:rsidRPr="0095656E">
        <w:rPr>
          <w:rFonts w:ascii="Times New Roman" w:hAnsi="Times New Roman" w:cs="Times New Roman"/>
          <w:sz w:val="28"/>
          <w:szCs w:val="28"/>
        </w:rPr>
        <w:t xml:space="preserve"> о ежедневной фактической посещаемости обучающихся возлагается на руководителя организации.  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5656E">
        <w:rPr>
          <w:rFonts w:ascii="Times New Roman" w:hAnsi="Times New Roman" w:cs="Times New Roman"/>
          <w:sz w:val="28"/>
          <w:szCs w:val="28"/>
        </w:rPr>
        <w:lastRenderedPageBreak/>
        <w:tab/>
        <w:t xml:space="preserve">4. Общеобразовательная организация на начало финансового года формирует, а на 1 сентября текущего года уточняет список </w:t>
      </w:r>
      <w:proofErr w:type="gramStart"/>
      <w:r w:rsidRPr="0095656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5656E">
        <w:rPr>
          <w:rFonts w:ascii="Times New Roman" w:hAnsi="Times New Roman" w:cs="Times New Roman"/>
          <w:sz w:val="28"/>
          <w:szCs w:val="28"/>
        </w:rPr>
        <w:t xml:space="preserve">, нуждающихся в социальной поддержке. Решение о предоставлении питания </w:t>
      </w:r>
      <w:proofErr w:type="gramStart"/>
      <w:r w:rsidRPr="0095656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5656E">
        <w:rPr>
          <w:rFonts w:ascii="Times New Roman" w:hAnsi="Times New Roman" w:cs="Times New Roman"/>
          <w:sz w:val="28"/>
          <w:szCs w:val="28"/>
        </w:rPr>
        <w:t xml:space="preserve"> оформляется приказом по общеобразовательной организации.</w:t>
      </w:r>
    </w:p>
    <w:p w:rsidR="0095656E" w:rsidRPr="0095656E" w:rsidRDefault="0095656E" w:rsidP="00A0793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404"/>
      <w:bookmarkEnd w:id="14"/>
      <w:r w:rsidRPr="0095656E">
        <w:rPr>
          <w:rFonts w:ascii="Times New Roman" w:hAnsi="Times New Roman" w:cs="Times New Roman"/>
          <w:sz w:val="28"/>
          <w:szCs w:val="28"/>
        </w:rPr>
        <w:t>5. Заявка на финансирование питания предоставляется в соответствии с численностью обучающихся в общеобразовательных организациях Аркадакского муниципального района и количеством учебных дней на данный период в муниципальное казенное учреждение "Централизованная бухгалтерия учреждений образования Аркадакского муниципального района Саратовской области» в строгом соответствии с объемами и источниками выделенных финансовых средств.</w:t>
      </w:r>
    </w:p>
    <w:p w:rsidR="00BB56BD" w:rsidRDefault="0095656E" w:rsidP="00A0793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405"/>
      <w:bookmarkEnd w:id="15"/>
      <w:r w:rsidRPr="0095656E">
        <w:rPr>
          <w:rFonts w:ascii="Times New Roman" w:hAnsi="Times New Roman" w:cs="Times New Roman"/>
          <w:sz w:val="28"/>
          <w:szCs w:val="28"/>
        </w:rPr>
        <w:t xml:space="preserve">5.1.Отчет о расходовании средств составляется ежемесячно </w:t>
      </w:r>
      <w:r w:rsidR="00BB56BD">
        <w:rPr>
          <w:rFonts w:ascii="Times New Roman" w:hAnsi="Times New Roman" w:cs="Times New Roman"/>
          <w:sz w:val="28"/>
          <w:szCs w:val="28"/>
        </w:rPr>
        <w:t>образовательными организациями путем предоставления сведений  по питанию (меню-требование и накопительная ведомость).</w:t>
      </w:r>
      <w:r w:rsidRPr="0095656E">
        <w:rPr>
          <w:rFonts w:ascii="Times New Roman" w:hAnsi="Times New Roman" w:cs="Times New Roman"/>
          <w:sz w:val="28"/>
          <w:szCs w:val="28"/>
        </w:rPr>
        <w:t xml:space="preserve"> </w:t>
      </w:r>
      <w:r w:rsidR="00BB56BD">
        <w:rPr>
          <w:rFonts w:ascii="Times New Roman" w:hAnsi="Times New Roman" w:cs="Times New Roman"/>
          <w:sz w:val="28"/>
          <w:szCs w:val="28"/>
        </w:rPr>
        <w:t xml:space="preserve">Вышеуказанный отчет предоставляется в </w:t>
      </w:r>
      <w:r w:rsidR="00BB56BD" w:rsidRPr="0095656E">
        <w:rPr>
          <w:rFonts w:ascii="Times New Roman" w:hAnsi="Times New Roman" w:cs="Times New Roman"/>
          <w:sz w:val="28"/>
          <w:szCs w:val="28"/>
        </w:rPr>
        <w:t>муниципальное казенное учреждение "Централизованная бухгалтерия учреждений образования Аркадакского муниципального района Саратовской области»</w:t>
      </w:r>
      <w:r w:rsidR="00BB56BD">
        <w:rPr>
          <w:rFonts w:ascii="Times New Roman" w:hAnsi="Times New Roman" w:cs="Times New Roman"/>
          <w:sz w:val="28"/>
          <w:szCs w:val="28"/>
        </w:rPr>
        <w:t xml:space="preserve"> до 4 числа месяца, следующего за </w:t>
      </w:r>
      <w:proofErr w:type="gramStart"/>
      <w:r w:rsidR="00BB56BD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BB56BD">
        <w:rPr>
          <w:rFonts w:ascii="Times New Roman" w:hAnsi="Times New Roman" w:cs="Times New Roman"/>
          <w:sz w:val="28"/>
          <w:szCs w:val="28"/>
        </w:rPr>
        <w:t>.</w:t>
      </w:r>
    </w:p>
    <w:p w:rsidR="0095656E" w:rsidRPr="0095656E" w:rsidRDefault="0095656E" w:rsidP="00A0793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501"/>
      <w:bookmarkEnd w:id="16"/>
      <w:proofErr w:type="gramStart"/>
      <w:r w:rsidRPr="0095656E">
        <w:rPr>
          <w:rFonts w:ascii="Times New Roman" w:hAnsi="Times New Roman" w:cs="Times New Roman"/>
          <w:sz w:val="28"/>
          <w:szCs w:val="28"/>
        </w:rPr>
        <w:t>6.Контроль за организацией питания обучающихся в общеобразовательных организациях Аркадакского муниципального района возлагается на руководителя общеобразовательной организации, который несет персональную ответственность за организацию питания обучающихся.</w:t>
      </w:r>
      <w:proofErr w:type="gramEnd"/>
    </w:p>
    <w:p w:rsidR="0095656E" w:rsidRPr="0095656E" w:rsidRDefault="0068677C" w:rsidP="00A0793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502"/>
      <w:bookmarkEnd w:id="17"/>
      <w:r>
        <w:rPr>
          <w:rFonts w:ascii="Times New Roman" w:hAnsi="Times New Roman" w:cs="Times New Roman"/>
          <w:sz w:val="28"/>
          <w:szCs w:val="28"/>
        </w:rPr>
        <w:t>7.</w:t>
      </w:r>
      <w:proofErr w:type="gramStart"/>
      <w:r w:rsidR="0095656E" w:rsidRPr="009565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5656E" w:rsidRPr="0095656E">
        <w:rPr>
          <w:rFonts w:ascii="Times New Roman" w:hAnsi="Times New Roman" w:cs="Times New Roman"/>
          <w:sz w:val="28"/>
          <w:szCs w:val="28"/>
        </w:rPr>
        <w:t xml:space="preserve"> исполнением нормативных правовых документов, в части организации питания осуществляет управление образования администрации МО Аркадакского муниципального района.</w:t>
      </w: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5656E" w:rsidRPr="0095656E" w:rsidRDefault="0095656E" w:rsidP="0095656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5656E" w:rsidRPr="00A0793D" w:rsidRDefault="0095656E" w:rsidP="0095656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93D">
        <w:rPr>
          <w:rFonts w:ascii="Times New Roman" w:hAnsi="Times New Roman" w:cs="Times New Roman"/>
          <w:b/>
          <w:sz w:val="28"/>
          <w:szCs w:val="28"/>
        </w:rPr>
        <w:t>Верно.</w:t>
      </w:r>
    </w:p>
    <w:p w:rsidR="0095656E" w:rsidRPr="00A0793D" w:rsidRDefault="0095656E" w:rsidP="0095656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93D">
        <w:rPr>
          <w:rFonts w:ascii="Times New Roman" w:hAnsi="Times New Roman" w:cs="Times New Roman"/>
          <w:b/>
          <w:sz w:val="28"/>
          <w:szCs w:val="28"/>
        </w:rPr>
        <w:t xml:space="preserve">Управляющий делами администрации </w:t>
      </w:r>
    </w:p>
    <w:p w:rsidR="0095656E" w:rsidRPr="00A0793D" w:rsidRDefault="0095656E" w:rsidP="0095656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93D">
        <w:rPr>
          <w:rFonts w:ascii="Times New Roman" w:hAnsi="Times New Roman" w:cs="Times New Roman"/>
          <w:b/>
          <w:sz w:val="28"/>
          <w:szCs w:val="28"/>
        </w:rPr>
        <w:t>МО Аркадакского муниципального района                        Д.И.Давыдов</w:t>
      </w:r>
    </w:p>
    <w:bookmarkEnd w:id="18"/>
    <w:p w:rsidR="0095656E" w:rsidRPr="0095656E" w:rsidRDefault="0095656E" w:rsidP="009565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656E" w:rsidRPr="0095656E" w:rsidRDefault="0095656E" w:rsidP="0095656E">
      <w:pPr>
        <w:ind w:firstLine="698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95656E" w:rsidRPr="0095656E" w:rsidRDefault="0095656E" w:rsidP="0095656E">
      <w:pPr>
        <w:ind w:left="5670"/>
        <w:jc w:val="both"/>
        <w:rPr>
          <w:rStyle w:val="a8"/>
          <w:rFonts w:ascii="Times New Roman" w:hAnsi="Times New Roman" w:cs="Times New Roman"/>
          <w:bCs w:val="0"/>
          <w:sz w:val="28"/>
          <w:szCs w:val="28"/>
        </w:rPr>
      </w:pPr>
    </w:p>
    <w:p w:rsidR="0095656E" w:rsidRPr="0095656E" w:rsidRDefault="0095656E" w:rsidP="009565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656E" w:rsidRPr="0095656E" w:rsidRDefault="0095656E" w:rsidP="009565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656E" w:rsidRDefault="0095656E" w:rsidP="007F1A89">
      <w:pPr>
        <w:tabs>
          <w:tab w:val="left" w:pos="5336"/>
        </w:tabs>
        <w:rPr>
          <w:rFonts w:ascii="Times New Roman" w:hAnsi="Times New Roman" w:cs="Times New Roman"/>
          <w:sz w:val="24"/>
          <w:szCs w:val="24"/>
        </w:rPr>
      </w:pPr>
      <w:bookmarkStart w:id="19" w:name="_GoBack"/>
      <w:bookmarkEnd w:id="19"/>
    </w:p>
    <w:p w:rsidR="0095656E" w:rsidRDefault="0095656E" w:rsidP="007F1A89">
      <w:pPr>
        <w:tabs>
          <w:tab w:val="left" w:pos="5336"/>
        </w:tabs>
        <w:rPr>
          <w:rFonts w:ascii="Times New Roman" w:hAnsi="Times New Roman" w:cs="Times New Roman"/>
          <w:sz w:val="24"/>
          <w:szCs w:val="24"/>
        </w:rPr>
      </w:pPr>
    </w:p>
    <w:sectPr w:rsidR="0095656E" w:rsidSect="00763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3C9" w:rsidRDefault="008F33C9" w:rsidP="007F1A89">
      <w:pPr>
        <w:spacing w:after="0" w:line="240" w:lineRule="auto"/>
      </w:pPr>
      <w:r>
        <w:separator/>
      </w:r>
    </w:p>
  </w:endnote>
  <w:endnote w:type="continuationSeparator" w:id="0">
    <w:p w:rsidR="008F33C9" w:rsidRDefault="008F33C9" w:rsidP="007F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3C9" w:rsidRDefault="008F33C9" w:rsidP="007F1A89">
      <w:pPr>
        <w:spacing w:after="0" w:line="240" w:lineRule="auto"/>
      </w:pPr>
      <w:r>
        <w:separator/>
      </w:r>
    </w:p>
  </w:footnote>
  <w:footnote w:type="continuationSeparator" w:id="0">
    <w:p w:rsidR="008F33C9" w:rsidRDefault="008F33C9" w:rsidP="007F1A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5A"/>
    <w:rsid w:val="00086008"/>
    <w:rsid w:val="000C510D"/>
    <w:rsid w:val="000F0988"/>
    <w:rsid w:val="001219C7"/>
    <w:rsid w:val="0012667C"/>
    <w:rsid w:val="001644DB"/>
    <w:rsid w:val="00206293"/>
    <w:rsid w:val="00220322"/>
    <w:rsid w:val="002D2BF6"/>
    <w:rsid w:val="0031613A"/>
    <w:rsid w:val="0032265A"/>
    <w:rsid w:val="00442F6A"/>
    <w:rsid w:val="004B11BE"/>
    <w:rsid w:val="00561D2D"/>
    <w:rsid w:val="005629BE"/>
    <w:rsid w:val="005D3EF0"/>
    <w:rsid w:val="006710EC"/>
    <w:rsid w:val="00675FD5"/>
    <w:rsid w:val="0068014A"/>
    <w:rsid w:val="0068677C"/>
    <w:rsid w:val="007631FA"/>
    <w:rsid w:val="007F1A89"/>
    <w:rsid w:val="008F33C9"/>
    <w:rsid w:val="00936ABD"/>
    <w:rsid w:val="0095656E"/>
    <w:rsid w:val="009E289C"/>
    <w:rsid w:val="00A0793D"/>
    <w:rsid w:val="00A21EBD"/>
    <w:rsid w:val="00A719A0"/>
    <w:rsid w:val="00B23C92"/>
    <w:rsid w:val="00B54627"/>
    <w:rsid w:val="00BB56BD"/>
    <w:rsid w:val="00C2628B"/>
    <w:rsid w:val="00DE19EC"/>
    <w:rsid w:val="00DE4308"/>
    <w:rsid w:val="00EA7D7E"/>
    <w:rsid w:val="00ED2C44"/>
    <w:rsid w:val="00F7342B"/>
    <w:rsid w:val="00FD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656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1A89"/>
  </w:style>
  <w:style w:type="paragraph" w:styleId="a5">
    <w:name w:val="footer"/>
    <w:basedOn w:val="a"/>
    <w:link w:val="a6"/>
    <w:uiPriority w:val="99"/>
    <w:unhideWhenUsed/>
    <w:rsid w:val="007F1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1A89"/>
  </w:style>
  <w:style w:type="character" w:customStyle="1" w:styleId="10">
    <w:name w:val="Заголовок 1 Знак"/>
    <w:basedOn w:val="a0"/>
    <w:link w:val="1"/>
    <w:rsid w:val="009565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Гипертекстовая ссылка"/>
    <w:basedOn w:val="a0"/>
    <w:uiPriority w:val="99"/>
    <w:rsid w:val="0095656E"/>
    <w:rPr>
      <w:rFonts w:cs="Times New Roman"/>
      <w:color w:val="008000"/>
    </w:rPr>
  </w:style>
  <w:style w:type="character" w:customStyle="1" w:styleId="a8">
    <w:name w:val="Цветовое выделение"/>
    <w:rsid w:val="0095656E"/>
    <w:rPr>
      <w:b/>
      <w:bCs/>
      <w:color w:val="000080"/>
    </w:rPr>
  </w:style>
  <w:style w:type="paragraph" w:styleId="a9">
    <w:name w:val="No Spacing"/>
    <w:uiPriority w:val="1"/>
    <w:qFormat/>
    <w:rsid w:val="009565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656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1A89"/>
  </w:style>
  <w:style w:type="paragraph" w:styleId="a5">
    <w:name w:val="footer"/>
    <w:basedOn w:val="a"/>
    <w:link w:val="a6"/>
    <w:uiPriority w:val="99"/>
    <w:unhideWhenUsed/>
    <w:rsid w:val="007F1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1A89"/>
  </w:style>
  <w:style w:type="character" w:customStyle="1" w:styleId="10">
    <w:name w:val="Заголовок 1 Знак"/>
    <w:basedOn w:val="a0"/>
    <w:link w:val="1"/>
    <w:rsid w:val="009565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Гипертекстовая ссылка"/>
    <w:basedOn w:val="a0"/>
    <w:uiPriority w:val="99"/>
    <w:rsid w:val="0095656E"/>
    <w:rPr>
      <w:rFonts w:cs="Times New Roman"/>
      <w:color w:val="008000"/>
    </w:rPr>
  </w:style>
  <w:style w:type="character" w:customStyle="1" w:styleId="a8">
    <w:name w:val="Цветовое выделение"/>
    <w:rsid w:val="0095656E"/>
    <w:rPr>
      <w:b/>
      <w:bCs/>
      <w:color w:val="000080"/>
    </w:rPr>
  </w:style>
  <w:style w:type="paragraph" w:styleId="a9">
    <w:name w:val="No Spacing"/>
    <w:uiPriority w:val="1"/>
    <w:qFormat/>
    <w:rsid w:val="009565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qarius\Desktop\&#1053;&#1086;&#1088;&#1084;&#1072;&#1090;&#1080;&#1074;&#1085;&#1086;%20&#1087;&#1088;&#1072;&#1074;&#1086;&#1074;&#1099;&#1077;%20&#1072;&#1082;&#1090;&#1099;%20&#1087;&#1086;%20&#1087;&#1080;&#1090;&#1072;&#1085;&#1080;&#1102;%20&#1087;&#1086;&#1089;&#1090;&#1072;&#1085;&#1086;&#1074;&#1083;&#1077;&#1085;&#1080;&#1077;%201326\&#1087;&#1086;&#1089;&#1090;&#1072;&#1085;&#1086;&#1074;&#1083;&#1077;&#1085;&#1080;&#1077;%201326%20&#1080;%20&#1055;&#1086;&#1083;&#1086;&#1078;&#1077;&#1085;&#1080;&#1077;%20&#1087;&#1086;%20&#1086;&#1088;&#1075;&#1072;&#1085;&#1080;&#1079;&#1072;&#1094;&#1080;&#1080;%20&#1087;&#1080;&#1090;&#1072;&#1085;&#1080;&#1103;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9299-59CF-4068-94B5-0D4ED2DF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2024-01-17T07:36:00Z</dcterms:created>
  <dcterms:modified xsi:type="dcterms:W3CDTF">2024-01-17T07:36:00Z</dcterms:modified>
</cp:coreProperties>
</file>