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153" w:rsidRPr="003B5C83" w:rsidRDefault="004F7153" w:rsidP="004F7153">
      <w:pPr>
        <w:spacing w:before="1332" w:line="300" w:lineRule="exact"/>
        <w:ind w:right="-908"/>
        <w:rPr>
          <w:rFonts w:ascii="Courier New" w:hAnsi="Courier New"/>
          <w:spacing w:val="20"/>
        </w:rPr>
      </w:pPr>
      <w:r w:rsidRPr="003B5C83">
        <w:rPr>
          <w:rFonts w:ascii="Courier New" w:hAnsi="Courier New"/>
          <w:spacing w:val="20"/>
        </w:rPr>
        <w:t xml:space="preserve">                            </w:t>
      </w:r>
    </w:p>
    <w:p w:rsidR="004F7153" w:rsidRPr="003B5C83" w:rsidRDefault="004F7153" w:rsidP="004F7153">
      <w:pPr>
        <w:spacing w:line="252" w:lineRule="auto"/>
        <w:jc w:val="center"/>
        <w:rPr>
          <w:b/>
          <w:spacing w:val="20"/>
          <w:sz w:val="24"/>
          <w:szCs w:val="24"/>
        </w:rPr>
      </w:pPr>
      <w:r w:rsidRPr="003B5C83">
        <w:rPr>
          <w:b/>
          <w:spacing w:val="20"/>
          <w:sz w:val="24"/>
          <w:szCs w:val="24"/>
        </w:rPr>
        <w:t>АДМИНИСТРАЦИЯ</w:t>
      </w:r>
    </w:p>
    <w:p w:rsidR="004F7153" w:rsidRPr="003B5C83" w:rsidRDefault="004F7153" w:rsidP="004F7153">
      <w:pPr>
        <w:spacing w:line="252" w:lineRule="auto"/>
        <w:jc w:val="center"/>
        <w:rPr>
          <w:b/>
          <w:sz w:val="24"/>
          <w:szCs w:val="24"/>
        </w:rPr>
      </w:pPr>
      <w:r w:rsidRPr="003B5C83">
        <w:rPr>
          <w:b/>
          <w:spacing w:val="20"/>
          <w:sz w:val="24"/>
          <w:szCs w:val="24"/>
        </w:rPr>
        <w:t xml:space="preserve"> </w:t>
      </w:r>
      <w:r w:rsidRPr="003B5C83">
        <w:rPr>
          <w:b/>
          <w:sz w:val="24"/>
          <w:szCs w:val="24"/>
        </w:rPr>
        <w:t xml:space="preserve"> МУНИЦИПАЛЬНОГО ОБРАЗОВАНИЯ </w:t>
      </w:r>
      <w:r w:rsidRPr="003B5C83">
        <w:rPr>
          <w:b/>
          <w:sz w:val="24"/>
          <w:szCs w:val="24"/>
        </w:rPr>
        <w:br/>
        <w:t xml:space="preserve">АРКАДАКСКОГО МУНИЦИПАЛЬНОГО РАЙОНА </w:t>
      </w:r>
    </w:p>
    <w:p w:rsidR="004F7153" w:rsidRPr="003B5C83" w:rsidRDefault="004F7153" w:rsidP="004F7153">
      <w:pPr>
        <w:pStyle w:val="a3"/>
        <w:tabs>
          <w:tab w:val="clear" w:pos="4153"/>
          <w:tab w:val="clear" w:pos="8306"/>
        </w:tabs>
        <w:spacing w:line="252" w:lineRule="auto"/>
        <w:jc w:val="center"/>
        <w:rPr>
          <w:rFonts w:ascii="Arial" w:hAnsi="Arial"/>
          <w:b/>
          <w:spacing w:val="22"/>
          <w:sz w:val="24"/>
          <w:szCs w:val="24"/>
        </w:rPr>
      </w:pPr>
      <w:r w:rsidRPr="003B5C83">
        <w:rPr>
          <w:b/>
          <w:spacing w:val="24"/>
          <w:sz w:val="24"/>
          <w:szCs w:val="24"/>
        </w:rPr>
        <w:t>САРАТОВСКОЙ ОБЛАСТИ</w:t>
      </w:r>
    </w:p>
    <w:p w:rsidR="004F7153" w:rsidRPr="003B5C83" w:rsidRDefault="004F7153" w:rsidP="004F7153">
      <w:pPr>
        <w:tabs>
          <w:tab w:val="left" w:pos="7088"/>
        </w:tabs>
        <w:ind w:left="6521"/>
        <w:rPr>
          <w:rFonts w:ascii="Arial" w:hAnsi="Arial"/>
          <w:sz w:val="16"/>
        </w:rPr>
      </w:pPr>
    </w:p>
    <w:p w:rsidR="004F7153" w:rsidRPr="003B5C83" w:rsidRDefault="004F7153" w:rsidP="004F7153">
      <w:pPr>
        <w:pStyle w:val="a3"/>
        <w:jc w:val="center"/>
        <w:rPr>
          <w:b/>
          <w:sz w:val="28"/>
          <w:szCs w:val="28"/>
        </w:rPr>
      </w:pPr>
      <w:proofErr w:type="gramStart"/>
      <w:r w:rsidRPr="003B5C83">
        <w:rPr>
          <w:b/>
          <w:sz w:val="28"/>
          <w:szCs w:val="28"/>
        </w:rPr>
        <w:t>П</w:t>
      </w:r>
      <w:proofErr w:type="gramEnd"/>
      <w:r w:rsidRPr="003B5C83">
        <w:rPr>
          <w:b/>
          <w:sz w:val="28"/>
          <w:szCs w:val="28"/>
        </w:rPr>
        <w:t xml:space="preserve"> О С Т А Н О В Л Е Н И Е</w:t>
      </w:r>
    </w:p>
    <w:p w:rsidR="004F7153" w:rsidRPr="003B5C83" w:rsidRDefault="004F7153" w:rsidP="004F7153">
      <w:pPr>
        <w:pStyle w:val="a3"/>
        <w:jc w:val="center"/>
        <w:rPr>
          <w:b/>
          <w:sz w:val="28"/>
          <w:szCs w:val="28"/>
        </w:rPr>
      </w:pPr>
    </w:p>
    <w:p w:rsidR="004F7153" w:rsidRPr="003B5C83" w:rsidRDefault="00D952A0" w:rsidP="004F715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72988">
        <w:rPr>
          <w:sz w:val="28"/>
          <w:szCs w:val="28"/>
        </w:rPr>
        <w:t xml:space="preserve"> </w:t>
      </w:r>
      <w:r w:rsidR="00E65FD8">
        <w:rPr>
          <w:sz w:val="28"/>
          <w:szCs w:val="28"/>
        </w:rPr>
        <w:t>11.01.2024</w:t>
      </w:r>
      <w:bookmarkStart w:id="0" w:name="_GoBack"/>
      <w:bookmarkEnd w:id="0"/>
      <w:r w:rsidR="00572988">
        <w:rPr>
          <w:sz w:val="28"/>
          <w:szCs w:val="28"/>
        </w:rPr>
        <w:t xml:space="preserve">                 </w:t>
      </w:r>
      <w:r w:rsidR="00603352">
        <w:rPr>
          <w:sz w:val="28"/>
          <w:szCs w:val="28"/>
        </w:rPr>
        <w:t>№</w:t>
      </w:r>
      <w:r w:rsidR="004F7153" w:rsidRPr="003B5C83">
        <w:rPr>
          <w:sz w:val="28"/>
          <w:szCs w:val="28"/>
        </w:rPr>
        <w:t xml:space="preserve">  </w:t>
      </w:r>
      <w:r w:rsidR="00E65FD8">
        <w:rPr>
          <w:sz w:val="28"/>
          <w:szCs w:val="28"/>
        </w:rPr>
        <w:t>5</w:t>
      </w:r>
    </w:p>
    <w:p w:rsidR="004F7153" w:rsidRPr="003B5C83" w:rsidRDefault="004F7153" w:rsidP="004F7153">
      <w:pPr>
        <w:pStyle w:val="a3"/>
        <w:rPr>
          <w:sz w:val="22"/>
          <w:szCs w:val="22"/>
        </w:rPr>
      </w:pPr>
      <w:r w:rsidRPr="003B5C83">
        <w:rPr>
          <w:b/>
          <w:sz w:val="28"/>
          <w:szCs w:val="28"/>
        </w:rPr>
        <w:t xml:space="preserve">                                                           </w:t>
      </w:r>
      <w:r w:rsidR="00603352">
        <w:rPr>
          <w:b/>
          <w:sz w:val="28"/>
          <w:szCs w:val="28"/>
        </w:rPr>
        <w:t xml:space="preserve">    </w:t>
      </w:r>
      <w:r w:rsidRPr="003B5C83">
        <w:rPr>
          <w:b/>
          <w:sz w:val="28"/>
          <w:szCs w:val="28"/>
        </w:rPr>
        <w:t xml:space="preserve">               </w:t>
      </w:r>
      <w:r w:rsidR="000529BB">
        <w:rPr>
          <w:b/>
          <w:sz w:val="28"/>
          <w:szCs w:val="28"/>
        </w:rPr>
        <w:t xml:space="preserve">                   </w:t>
      </w:r>
      <w:r w:rsidRPr="003B5C83">
        <w:rPr>
          <w:b/>
          <w:sz w:val="28"/>
          <w:szCs w:val="28"/>
        </w:rPr>
        <w:t xml:space="preserve">  </w:t>
      </w:r>
      <w:r w:rsidRPr="003B5C83">
        <w:rPr>
          <w:sz w:val="22"/>
          <w:szCs w:val="22"/>
        </w:rPr>
        <w:t xml:space="preserve">г. Аркадак                             </w:t>
      </w:r>
    </w:p>
    <w:p w:rsidR="00A306E0" w:rsidRDefault="00A306E0" w:rsidP="00A306E0">
      <w:pPr>
        <w:pStyle w:val="ConsPlusTitle"/>
        <w:outlineLvl w:val="0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О внесении изменений в постановление администрации</w:t>
      </w:r>
    </w:p>
    <w:p w:rsidR="00A306E0" w:rsidRDefault="00A306E0" w:rsidP="00A306E0">
      <w:pPr>
        <w:pStyle w:val="ConsPlusTitle"/>
        <w:outlineLvl w:val="0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 xml:space="preserve">МО Аркадакского МР от 30.07.2014 года </w:t>
      </w:r>
      <w:r w:rsidRPr="00A306E0">
        <w:rPr>
          <w:rFonts w:ascii="Times New Roman" w:hAnsi="Times New Roman" w:cs="Times New Roman"/>
          <w:spacing w:val="-10"/>
          <w:sz w:val="28"/>
          <w:szCs w:val="28"/>
        </w:rPr>
        <w:t xml:space="preserve">№838 </w:t>
      </w:r>
      <w:r>
        <w:rPr>
          <w:rFonts w:ascii="Times New Roman" w:hAnsi="Times New Roman" w:cs="Times New Roman"/>
          <w:spacing w:val="-10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pacing w:val="-10"/>
          <w:sz w:val="28"/>
          <w:szCs w:val="28"/>
        </w:rPr>
        <w:t>Об</w:t>
      </w:r>
      <w:proofErr w:type="gramEnd"/>
    </w:p>
    <w:p w:rsidR="00A306E0" w:rsidRPr="00A306E0" w:rsidRDefault="00A306E0" w:rsidP="00A306E0">
      <w:pPr>
        <w:pStyle w:val="ConsPlusTitle"/>
        <w:outlineLvl w:val="0"/>
        <w:rPr>
          <w:rFonts w:ascii="Times New Roman" w:hAnsi="Times New Roman" w:cs="Times New Roman"/>
          <w:spacing w:val="-10"/>
          <w:sz w:val="28"/>
          <w:szCs w:val="28"/>
        </w:rPr>
      </w:pPr>
      <w:proofErr w:type="gramStart"/>
      <w:r>
        <w:rPr>
          <w:rFonts w:ascii="Times New Roman" w:hAnsi="Times New Roman" w:cs="Times New Roman"/>
          <w:spacing w:val="-10"/>
          <w:sz w:val="28"/>
          <w:szCs w:val="28"/>
        </w:rPr>
        <w:t>утверждении</w:t>
      </w:r>
      <w:proofErr w:type="gramEnd"/>
      <w:r w:rsidRPr="00A306E0">
        <w:rPr>
          <w:rFonts w:ascii="Times New Roman" w:hAnsi="Times New Roman" w:cs="Times New Roman"/>
          <w:spacing w:val="-10"/>
          <w:sz w:val="28"/>
          <w:szCs w:val="28"/>
        </w:rPr>
        <w:t xml:space="preserve"> Регламента действий администрации</w:t>
      </w:r>
    </w:p>
    <w:p w:rsidR="00A306E0" w:rsidRPr="00A306E0" w:rsidRDefault="00A306E0" w:rsidP="00A306E0">
      <w:pPr>
        <w:pStyle w:val="ConsPlusTitle"/>
        <w:outlineLvl w:val="0"/>
        <w:rPr>
          <w:rFonts w:ascii="Times New Roman" w:hAnsi="Times New Roman" w:cs="Times New Roman"/>
          <w:spacing w:val="-10"/>
          <w:sz w:val="28"/>
          <w:szCs w:val="28"/>
        </w:rPr>
      </w:pPr>
      <w:r w:rsidRPr="00A306E0">
        <w:rPr>
          <w:rFonts w:ascii="Times New Roman" w:hAnsi="Times New Roman" w:cs="Times New Roman"/>
          <w:spacing w:val="-10"/>
          <w:sz w:val="28"/>
          <w:szCs w:val="28"/>
        </w:rPr>
        <w:t xml:space="preserve">МО Аркадакского муниципального района </w:t>
      </w:r>
    </w:p>
    <w:p w:rsidR="00A306E0" w:rsidRPr="00A306E0" w:rsidRDefault="00A306E0" w:rsidP="00A306E0">
      <w:pPr>
        <w:pStyle w:val="ConsPlusTitle"/>
        <w:outlineLvl w:val="0"/>
        <w:rPr>
          <w:rFonts w:ascii="Times New Roman" w:hAnsi="Times New Roman" w:cs="Times New Roman"/>
          <w:spacing w:val="-10"/>
          <w:sz w:val="28"/>
          <w:szCs w:val="28"/>
        </w:rPr>
      </w:pPr>
      <w:r w:rsidRPr="00A306E0">
        <w:rPr>
          <w:rFonts w:ascii="Times New Roman" w:hAnsi="Times New Roman" w:cs="Times New Roman"/>
          <w:spacing w:val="-10"/>
          <w:sz w:val="28"/>
          <w:szCs w:val="28"/>
        </w:rPr>
        <w:t>по сопровождению инвестиционных проектов,</w:t>
      </w:r>
    </w:p>
    <w:p w:rsidR="00A306E0" w:rsidRPr="00A306E0" w:rsidRDefault="00A306E0" w:rsidP="00A306E0">
      <w:pPr>
        <w:pStyle w:val="ConsPlusTitle"/>
        <w:outlineLvl w:val="0"/>
        <w:rPr>
          <w:rFonts w:ascii="Times New Roman" w:hAnsi="Times New Roman" w:cs="Times New Roman"/>
          <w:spacing w:val="-10"/>
          <w:sz w:val="28"/>
          <w:szCs w:val="28"/>
        </w:rPr>
      </w:pPr>
      <w:proofErr w:type="gramStart"/>
      <w:r w:rsidRPr="00A306E0">
        <w:rPr>
          <w:rFonts w:ascii="Times New Roman" w:hAnsi="Times New Roman" w:cs="Times New Roman"/>
          <w:spacing w:val="-10"/>
          <w:sz w:val="28"/>
          <w:szCs w:val="28"/>
        </w:rPr>
        <w:t>реализуемых</w:t>
      </w:r>
      <w:proofErr w:type="gramEnd"/>
      <w:r w:rsidRPr="00A306E0">
        <w:rPr>
          <w:rFonts w:ascii="Times New Roman" w:hAnsi="Times New Roman" w:cs="Times New Roman"/>
          <w:spacing w:val="-10"/>
          <w:sz w:val="28"/>
          <w:szCs w:val="28"/>
        </w:rPr>
        <w:t xml:space="preserve"> и (или) планируемых к реализации </w:t>
      </w:r>
    </w:p>
    <w:p w:rsidR="00A306E0" w:rsidRPr="00A306E0" w:rsidRDefault="00A306E0" w:rsidP="00A306E0">
      <w:pPr>
        <w:pStyle w:val="ConsPlusTitle"/>
        <w:outlineLvl w:val="0"/>
        <w:rPr>
          <w:rFonts w:ascii="Times New Roman" w:hAnsi="Times New Roman" w:cs="Times New Roman"/>
          <w:spacing w:val="-10"/>
          <w:sz w:val="28"/>
          <w:szCs w:val="28"/>
        </w:rPr>
      </w:pPr>
      <w:r w:rsidRPr="00A306E0">
        <w:rPr>
          <w:rFonts w:ascii="Times New Roman" w:hAnsi="Times New Roman" w:cs="Times New Roman"/>
          <w:spacing w:val="-10"/>
          <w:sz w:val="28"/>
          <w:szCs w:val="28"/>
        </w:rPr>
        <w:t>на территории Аркадакского муниципального района</w:t>
      </w:r>
    </w:p>
    <w:p w:rsidR="00A306E0" w:rsidRPr="00A306E0" w:rsidRDefault="00A306E0" w:rsidP="00A306E0">
      <w:pPr>
        <w:pStyle w:val="ConsPlusTitle"/>
        <w:outlineLvl w:val="0"/>
        <w:rPr>
          <w:rFonts w:ascii="Times New Roman" w:hAnsi="Times New Roman" w:cs="Times New Roman"/>
          <w:spacing w:val="-10"/>
          <w:sz w:val="28"/>
          <w:szCs w:val="28"/>
        </w:rPr>
      </w:pPr>
      <w:r w:rsidRPr="00A306E0">
        <w:rPr>
          <w:rFonts w:ascii="Times New Roman" w:hAnsi="Times New Roman" w:cs="Times New Roman"/>
          <w:spacing w:val="-10"/>
          <w:sz w:val="28"/>
          <w:szCs w:val="28"/>
        </w:rPr>
        <w:t>Саратовской области</w:t>
      </w:r>
      <w:r>
        <w:rPr>
          <w:rFonts w:ascii="Times New Roman" w:hAnsi="Times New Roman" w:cs="Times New Roman"/>
          <w:spacing w:val="-10"/>
          <w:sz w:val="28"/>
          <w:szCs w:val="28"/>
        </w:rPr>
        <w:t>»</w:t>
      </w:r>
    </w:p>
    <w:p w:rsidR="00A306E0" w:rsidRPr="00A306E0" w:rsidRDefault="00A306E0" w:rsidP="00A306E0">
      <w:pPr>
        <w:pStyle w:val="ConsPlusTitle"/>
        <w:ind w:firstLine="720"/>
        <w:outlineLvl w:val="0"/>
        <w:rPr>
          <w:spacing w:val="-10"/>
          <w:sz w:val="28"/>
          <w:szCs w:val="28"/>
        </w:rPr>
      </w:pPr>
    </w:p>
    <w:p w:rsidR="00A306E0" w:rsidRPr="00A306E0" w:rsidRDefault="00A306E0" w:rsidP="00A306E0">
      <w:pPr>
        <w:pStyle w:val="ConsPlusTitle"/>
        <w:ind w:firstLine="720"/>
        <w:outlineLvl w:val="0"/>
        <w:rPr>
          <w:rFonts w:ascii="Times New Roman" w:hAnsi="Times New Roman" w:cs="Times New Roman"/>
          <w:b w:val="0"/>
          <w:spacing w:val="-10"/>
          <w:sz w:val="28"/>
          <w:szCs w:val="28"/>
        </w:rPr>
      </w:pPr>
      <w:r>
        <w:rPr>
          <w:rFonts w:ascii="Times New Roman" w:hAnsi="Times New Roman" w:cs="Times New Roman"/>
          <w:b w:val="0"/>
          <w:spacing w:val="-10"/>
          <w:sz w:val="28"/>
          <w:szCs w:val="28"/>
        </w:rPr>
        <w:t>Н</w:t>
      </w:r>
      <w:r w:rsidRPr="00A306E0">
        <w:rPr>
          <w:rFonts w:ascii="Times New Roman" w:hAnsi="Times New Roman" w:cs="Times New Roman"/>
          <w:b w:val="0"/>
          <w:spacing w:val="-10"/>
          <w:sz w:val="28"/>
          <w:szCs w:val="28"/>
        </w:rPr>
        <w:t>а основании Устава Аркадакского муниципального района администрация муниципального образования Аркадакского муниципального района ПОСТАНОВЛЯЕТ</w:t>
      </w:r>
      <w:proofErr w:type="gramStart"/>
      <w:r w:rsidRPr="00A306E0">
        <w:rPr>
          <w:rFonts w:ascii="Times New Roman" w:hAnsi="Times New Roman" w:cs="Times New Roman"/>
          <w:b w:val="0"/>
          <w:spacing w:val="-10"/>
          <w:sz w:val="28"/>
          <w:szCs w:val="28"/>
        </w:rPr>
        <w:t>::</w:t>
      </w:r>
      <w:proofErr w:type="gramEnd"/>
    </w:p>
    <w:p w:rsidR="00A306E0" w:rsidRDefault="00A306E0" w:rsidP="00A306E0">
      <w:pPr>
        <w:pStyle w:val="ConsPlusTitle"/>
        <w:outlineLvl w:val="0"/>
        <w:rPr>
          <w:rFonts w:ascii="Times New Roman" w:hAnsi="Times New Roman" w:cs="Times New Roman"/>
          <w:b w:val="0"/>
          <w:spacing w:val="-10"/>
          <w:sz w:val="28"/>
          <w:szCs w:val="28"/>
        </w:rPr>
      </w:pPr>
      <w:r>
        <w:rPr>
          <w:rFonts w:ascii="Times New Roman" w:hAnsi="Times New Roman" w:cs="Times New Roman"/>
          <w:b w:val="0"/>
          <w:spacing w:val="-10"/>
          <w:sz w:val="28"/>
          <w:szCs w:val="28"/>
        </w:rPr>
        <w:t xml:space="preserve">      </w:t>
      </w:r>
      <w:r w:rsidRPr="00A306E0">
        <w:rPr>
          <w:spacing w:val="-10"/>
          <w:sz w:val="28"/>
          <w:szCs w:val="28"/>
        </w:rPr>
        <w:t xml:space="preserve">  </w:t>
      </w:r>
      <w:r w:rsidRPr="00A306E0">
        <w:rPr>
          <w:rFonts w:ascii="Times New Roman" w:hAnsi="Times New Roman" w:cs="Times New Roman"/>
          <w:b w:val="0"/>
          <w:spacing w:val="-10"/>
          <w:sz w:val="28"/>
          <w:szCs w:val="28"/>
        </w:rPr>
        <w:t xml:space="preserve">1. Внести в приложение  к постановлению администрации МО Аркадакского муниципального района от 30.07.2014 года №838 «Об утверждении Регламента действий администрации МО Аркадакского муниципального района по сопровождению инвестиционных </w:t>
      </w:r>
      <w:proofErr w:type="spellStart"/>
      <w:r w:rsidRPr="00A306E0">
        <w:rPr>
          <w:rFonts w:ascii="Times New Roman" w:hAnsi="Times New Roman" w:cs="Times New Roman"/>
          <w:b w:val="0"/>
          <w:spacing w:val="-10"/>
          <w:sz w:val="28"/>
          <w:szCs w:val="28"/>
        </w:rPr>
        <w:t>проектов</w:t>
      </w:r>
      <w:proofErr w:type="gramStart"/>
      <w:r w:rsidRPr="00A306E0">
        <w:rPr>
          <w:rFonts w:ascii="Times New Roman" w:hAnsi="Times New Roman" w:cs="Times New Roman"/>
          <w:b w:val="0"/>
          <w:spacing w:val="-10"/>
          <w:sz w:val="28"/>
          <w:szCs w:val="28"/>
        </w:rPr>
        <w:t>,р</w:t>
      </w:r>
      <w:proofErr w:type="gramEnd"/>
      <w:r w:rsidRPr="00A306E0">
        <w:rPr>
          <w:rFonts w:ascii="Times New Roman" w:hAnsi="Times New Roman" w:cs="Times New Roman"/>
          <w:b w:val="0"/>
          <w:spacing w:val="-10"/>
          <w:sz w:val="28"/>
          <w:szCs w:val="28"/>
        </w:rPr>
        <w:t>еализуемых</w:t>
      </w:r>
      <w:proofErr w:type="spellEnd"/>
      <w:r w:rsidRPr="00A306E0">
        <w:rPr>
          <w:rFonts w:ascii="Times New Roman" w:hAnsi="Times New Roman" w:cs="Times New Roman"/>
          <w:b w:val="0"/>
          <w:spacing w:val="-10"/>
          <w:sz w:val="28"/>
          <w:szCs w:val="28"/>
        </w:rPr>
        <w:t xml:space="preserve"> и (или) планируемых к реализации на территории Аркадакского муниципального района</w:t>
      </w:r>
      <w:r>
        <w:rPr>
          <w:spacing w:val="-10"/>
          <w:sz w:val="28"/>
          <w:szCs w:val="28"/>
        </w:rPr>
        <w:t xml:space="preserve"> </w:t>
      </w:r>
      <w:r w:rsidRPr="00A306E0">
        <w:rPr>
          <w:rFonts w:ascii="Times New Roman" w:hAnsi="Times New Roman" w:cs="Times New Roman"/>
          <w:b w:val="0"/>
          <w:spacing w:val="-10"/>
          <w:sz w:val="28"/>
          <w:szCs w:val="28"/>
        </w:rPr>
        <w:t>Саратовской области» следующие изменения:</w:t>
      </w:r>
    </w:p>
    <w:p w:rsidR="00A306E0" w:rsidRPr="00A306E0" w:rsidRDefault="00ED4C10" w:rsidP="00ED4C10">
      <w:pPr>
        <w:pStyle w:val="ConsPlusTitle"/>
        <w:outlineLvl w:val="0"/>
        <w:rPr>
          <w:rFonts w:ascii="Times New Roman" w:hAnsi="Times New Roman" w:cs="Times New Roman"/>
          <w:b w:val="0"/>
          <w:spacing w:val="-10"/>
          <w:sz w:val="28"/>
          <w:szCs w:val="28"/>
        </w:rPr>
      </w:pPr>
      <w:r>
        <w:rPr>
          <w:rFonts w:ascii="Times New Roman" w:hAnsi="Times New Roman" w:cs="Times New Roman"/>
          <w:b w:val="0"/>
          <w:spacing w:val="-10"/>
          <w:sz w:val="28"/>
          <w:szCs w:val="28"/>
        </w:rPr>
        <w:t>- в п.2.1 слова «</w:t>
      </w:r>
      <w:r w:rsidRPr="00ED4C10">
        <w:rPr>
          <w:rFonts w:ascii="Times New Roman" w:hAnsi="Times New Roman" w:cs="Times New Roman"/>
          <w:b w:val="0"/>
          <w:spacing w:val="-10"/>
          <w:sz w:val="28"/>
          <w:szCs w:val="28"/>
        </w:rPr>
        <w:t>размещенной на официальном сайте Администрации Аркадакского муниципального района www.arkadak.sarmo.ru (далее – официальный сайт)</w:t>
      </w:r>
      <w:r>
        <w:rPr>
          <w:rFonts w:ascii="Times New Roman" w:hAnsi="Times New Roman" w:cs="Times New Roman"/>
          <w:b w:val="0"/>
          <w:spacing w:val="-10"/>
          <w:sz w:val="28"/>
          <w:szCs w:val="28"/>
        </w:rPr>
        <w:t xml:space="preserve">» читать </w:t>
      </w:r>
      <w:r w:rsidRPr="00ED4C10">
        <w:rPr>
          <w:rFonts w:ascii="Times New Roman" w:hAnsi="Times New Roman" w:cs="Times New Roman"/>
          <w:b w:val="0"/>
          <w:spacing w:val="-10"/>
          <w:sz w:val="28"/>
          <w:szCs w:val="28"/>
        </w:rPr>
        <w:t>«размещенной на официальном сайте Администрации Аркадакского муниципального района</w:t>
      </w:r>
      <w:r>
        <w:rPr>
          <w:rFonts w:ascii="Times New Roman" w:hAnsi="Times New Roman" w:cs="Times New Roman"/>
          <w:b w:val="0"/>
          <w:spacing w:val="-10"/>
          <w:sz w:val="28"/>
          <w:szCs w:val="28"/>
        </w:rPr>
        <w:t xml:space="preserve"> </w:t>
      </w:r>
      <w:hyperlink r:id="rId9" w:history="1">
        <w:r w:rsidRPr="006D3882">
          <w:rPr>
            <w:rStyle w:val="ab"/>
            <w:rFonts w:ascii="Times New Roman" w:hAnsi="Times New Roman" w:cs="Times New Roman"/>
            <w:b w:val="0"/>
            <w:spacing w:val="-10"/>
            <w:sz w:val="28"/>
            <w:szCs w:val="28"/>
          </w:rPr>
          <w:t>https://arkadak.gosuslugi.ru</w:t>
        </w:r>
      </w:hyperlink>
      <w:r>
        <w:rPr>
          <w:rFonts w:ascii="Times New Roman" w:hAnsi="Times New Roman" w:cs="Times New Roman"/>
          <w:b w:val="0"/>
          <w:spacing w:val="-10"/>
          <w:sz w:val="28"/>
          <w:szCs w:val="28"/>
        </w:rPr>
        <w:t xml:space="preserve"> </w:t>
      </w:r>
      <w:r w:rsidRPr="00ED4C10">
        <w:rPr>
          <w:rFonts w:ascii="Times New Roman" w:hAnsi="Times New Roman" w:cs="Times New Roman"/>
          <w:b w:val="0"/>
          <w:spacing w:val="-10"/>
          <w:sz w:val="28"/>
          <w:szCs w:val="28"/>
        </w:rPr>
        <w:t>(далее – официальный сайт)»</w:t>
      </w:r>
      <w:r w:rsidR="00572988">
        <w:rPr>
          <w:rFonts w:ascii="Times New Roman" w:hAnsi="Times New Roman" w:cs="Times New Roman"/>
          <w:b w:val="0"/>
          <w:spacing w:val="-10"/>
          <w:sz w:val="28"/>
          <w:szCs w:val="28"/>
        </w:rPr>
        <w:t>.</w:t>
      </w:r>
    </w:p>
    <w:p w:rsidR="00A306E0" w:rsidRPr="00A306E0" w:rsidRDefault="00ED4C10" w:rsidP="00ED4C10">
      <w:pPr>
        <w:pStyle w:val="ConsPlusTitle"/>
        <w:outlineLvl w:val="0"/>
        <w:rPr>
          <w:rFonts w:ascii="Times New Roman" w:hAnsi="Times New Roman" w:cs="Times New Roman"/>
          <w:b w:val="0"/>
          <w:spacing w:val="-10"/>
          <w:sz w:val="28"/>
          <w:szCs w:val="28"/>
        </w:rPr>
      </w:pPr>
      <w:r>
        <w:rPr>
          <w:rFonts w:ascii="Times New Roman" w:hAnsi="Times New Roman" w:cs="Times New Roman"/>
          <w:b w:val="0"/>
          <w:spacing w:val="-10"/>
          <w:sz w:val="28"/>
          <w:szCs w:val="28"/>
        </w:rPr>
        <w:t xml:space="preserve">      </w:t>
      </w:r>
      <w:r w:rsidR="00A306E0">
        <w:rPr>
          <w:rFonts w:ascii="Times New Roman" w:hAnsi="Times New Roman" w:cs="Times New Roman"/>
          <w:b w:val="0"/>
          <w:spacing w:val="-10"/>
          <w:sz w:val="28"/>
          <w:szCs w:val="28"/>
        </w:rPr>
        <w:t>2.</w:t>
      </w:r>
      <w:proofErr w:type="gramStart"/>
      <w:r w:rsidR="00A306E0" w:rsidRPr="00A306E0">
        <w:rPr>
          <w:rFonts w:ascii="Times New Roman" w:hAnsi="Times New Roman" w:cs="Times New Roman"/>
          <w:b w:val="0"/>
          <w:spacing w:val="-10"/>
          <w:sz w:val="28"/>
          <w:szCs w:val="28"/>
        </w:rPr>
        <w:t>Контроль за</w:t>
      </w:r>
      <w:proofErr w:type="gramEnd"/>
      <w:r w:rsidR="00A306E0" w:rsidRPr="00A306E0">
        <w:rPr>
          <w:rFonts w:ascii="Times New Roman" w:hAnsi="Times New Roman" w:cs="Times New Roman"/>
          <w:b w:val="0"/>
          <w:spacing w:val="-10"/>
          <w:sz w:val="28"/>
          <w:szCs w:val="28"/>
        </w:rPr>
        <w:t xml:space="preserve"> исполнением настоящего постановления возложить на председателя комитета - заместителя главы администрации МО Аркадакского муниципального района по вопросам экономики </w:t>
      </w:r>
      <w:proofErr w:type="spellStart"/>
      <w:r>
        <w:rPr>
          <w:rFonts w:ascii="Times New Roman" w:hAnsi="Times New Roman" w:cs="Times New Roman"/>
          <w:b w:val="0"/>
          <w:spacing w:val="-10"/>
          <w:sz w:val="28"/>
          <w:szCs w:val="28"/>
        </w:rPr>
        <w:t>Бойкову</w:t>
      </w:r>
      <w:proofErr w:type="spellEnd"/>
      <w:r>
        <w:rPr>
          <w:rFonts w:ascii="Times New Roman" w:hAnsi="Times New Roman" w:cs="Times New Roman"/>
          <w:b w:val="0"/>
          <w:spacing w:val="-10"/>
          <w:sz w:val="28"/>
          <w:szCs w:val="28"/>
        </w:rPr>
        <w:t xml:space="preserve"> </w:t>
      </w:r>
      <w:r w:rsidR="00A306E0" w:rsidRPr="00A306E0">
        <w:rPr>
          <w:rFonts w:ascii="Times New Roman" w:hAnsi="Times New Roman" w:cs="Times New Roman"/>
          <w:b w:val="0"/>
          <w:spacing w:val="-10"/>
          <w:sz w:val="28"/>
          <w:szCs w:val="28"/>
        </w:rPr>
        <w:t>С.А.</w:t>
      </w:r>
    </w:p>
    <w:p w:rsidR="00A306E0" w:rsidRPr="00A306E0" w:rsidRDefault="00A306E0" w:rsidP="00A306E0">
      <w:pPr>
        <w:pStyle w:val="ConsPlusTitle"/>
        <w:ind w:firstLine="720"/>
        <w:jc w:val="both"/>
        <w:outlineLvl w:val="0"/>
        <w:rPr>
          <w:spacing w:val="-10"/>
          <w:sz w:val="28"/>
          <w:szCs w:val="28"/>
        </w:rPr>
      </w:pPr>
    </w:p>
    <w:p w:rsidR="009522BB" w:rsidRDefault="00F80801" w:rsidP="00F80801">
      <w:pPr>
        <w:tabs>
          <w:tab w:val="left" w:pos="10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A50FDF">
        <w:rPr>
          <w:b/>
          <w:sz w:val="28"/>
          <w:szCs w:val="28"/>
        </w:rPr>
        <w:t xml:space="preserve">Аркадакского </w:t>
      </w:r>
      <w:r>
        <w:rPr>
          <w:b/>
          <w:sz w:val="28"/>
          <w:szCs w:val="28"/>
        </w:rPr>
        <w:t xml:space="preserve"> </w:t>
      </w:r>
    </w:p>
    <w:p w:rsidR="00F80801" w:rsidRDefault="00F80801" w:rsidP="00F80801">
      <w:pPr>
        <w:tabs>
          <w:tab w:val="left" w:pos="10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</w:t>
      </w:r>
      <w:r w:rsidR="00A50FDF">
        <w:rPr>
          <w:b/>
          <w:sz w:val="28"/>
          <w:szCs w:val="28"/>
        </w:rPr>
        <w:t>а</w:t>
      </w:r>
      <w:r w:rsidR="00A50FDF">
        <w:rPr>
          <w:b/>
          <w:sz w:val="28"/>
          <w:szCs w:val="28"/>
        </w:rPr>
        <w:tab/>
      </w:r>
      <w:r w:rsidR="00A50FDF">
        <w:rPr>
          <w:b/>
          <w:sz w:val="28"/>
          <w:szCs w:val="28"/>
        </w:rPr>
        <w:tab/>
      </w:r>
      <w:r w:rsidR="000529BB">
        <w:rPr>
          <w:b/>
          <w:sz w:val="28"/>
          <w:szCs w:val="28"/>
        </w:rPr>
        <w:t xml:space="preserve">          </w:t>
      </w:r>
      <w:r w:rsidR="00A50FDF">
        <w:rPr>
          <w:b/>
          <w:sz w:val="28"/>
          <w:szCs w:val="28"/>
        </w:rPr>
        <w:t xml:space="preserve"> </w:t>
      </w:r>
      <w:r w:rsidR="009522BB">
        <w:rPr>
          <w:b/>
          <w:sz w:val="28"/>
          <w:szCs w:val="28"/>
        </w:rPr>
        <w:t xml:space="preserve">                              </w:t>
      </w:r>
      <w:r w:rsidR="00A50FDF">
        <w:rPr>
          <w:b/>
          <w:sz w:val="28"/>
          <w:szCs w:val="28"/>
        </w:rPr>
        <w:t xml:space="preserve"> </w:t>
      </w:r>
      <w:proofErr w:type="spellStart"/>
      <w:r w:rsidR="000529BB">
        <w:rPr>
          <w:b/>
          <w:sz w:val="28"/>
          <w:szCs w:val="28"/>
        </w:rPr>
        <w:t>Н.Н.Луньков</w:t>
      </w:r>
      <w:proofErr w:type="spellEnd"/>
    </w:p>
    <w:p w:rsidR="004F7153" w:rsidRDefault="004F7153" w:rsidP="004F7153">
      <w:pPr>
        <w:pStyle w:val="a3"/>
        <w:rPr>
          <w:sz w:val="22"/>
          <w:szCs w:val="22"/>
        </w:rPr>
      </w:pPr>
    </w:p>
    <w:sectPr w:rsidR="004F7153" w:rsidSect="00931B2D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4A8" w:rsidRDefault="00D864A8" w:rsidP="00F8013D">
      <w:r>
        <w:separator/>
      </w:r>
    </w:p>
  </w:endnote>
  <w:endnote w:type="continuationSeparator" w:id="0">
    <w:p w:rsidR="00D864A8" w:rsidRDefault="00D864A8" w:rsidP="00F80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4A8" w:rsidRDefault="00D864A8" w:rsidP="00F8013D">
      <w:r>
        <w:separator/>
      </w:r>
    </w:p>
  </w:footnote>
  <w:footnote w:type="continuationSeparator" w:id="0">
    <w:p w:rsidR="00D864A8" w:rsidRDefault="00D864A8" w:rsidP="00F801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D0E4240"/>
    <w:lvl w:ilvl="0">
      <w:numFmt w:val="bullet"/>
      <w:lvlText w:val="*"/>
      <w:lvlJc w:val="left"/>
    </w:lvl>
  </w:abstractNum>
  <w:abstractNum w:abstractNumId="1">
    <w:nsid w:val="05216C16"/>
    <w:multiLevelType w:val="singleLevel"/>
    <w:tmpl w:val="A3B84CCC"/>
    <w:lvl w:ilvl="0">
      <w:start w:val="1"/>
      <w:numFmt w:val="decimal"/>
      <w:lvlText w:val="10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2">
    <w:nsid w:val="10E97827"/>
    <w:multiLevelType w:val="singleLevel"/>
    <w:tmpl w:val="443408DA"/>
    <w:lvl w:ilvl="0">
      <w:start w:val="2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3">
    <w:nsid w:val="14CC7FB3"/>
    <w:multiLevelType w:val="singleLevel"/>
    <w:tmpl w:val="887C89D2"/>
    <w:lvl w:ilvl="0">
      <w:start w:val="1"/>
      <w:numFmt w:val="decimal"/>
      <w:lvlText w:val="13.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4">
    <w:nsid w:val="18214F10"/>
    <w:multiLevelType w:val="hybridMultilevel"/>
    <w:tmpl w:val="32E25310"/>
    <w:lvl w:ilvl="0" w:tplc="6A22FE88">
      <w:start w:val="1"/>
      <w:numFmt w:val="decimal"/>
      <w:lvlText w:val="%1."/>
      <w:lvlJc w:val="left"/>
      <w:pPr>
        <w:ind w:left="113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ACD26CC"/>
    <w:multiLevelType w:val="hybridMultilevel"/>
    <w:tmpl w:val="6BB46CE4"/>
    <w:lvl w:ilvl="0" w:tplc="A072BD44">
      <w:start w:val="1"/>
      <w:numFmt w:val="decimal"/>
      <w:lvlText w:val="%1."/>
      <w:lvlJc w:val="left"/>
      <w:pPr>
        <w:ind w:left="177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9" w:hanging="360"/>
      </w:pPr>
    </w:lvl>
    <w:lvl w:ilvl="2" w:tplc="0419001B" w:tentative="1">
      <w:start w:val="1"/>
      <w:numFmt w:val="lowerRoman"/>
      <w:lvlText w:val="%3."/>
      <w:lvlJc w:val="right"/>
      <w:pPr>
        <w:ind w:left="2559" w:hanging="180"/>
      </w:pPr>
    </w:lvl>
    <w:lvl w:ilvl="3" w:tplc="0419000F" w:tentative="1">
      <w:start w:val="1"/>
      <w:numFmt w:val="decimal"/>
      <w:lvlText w:val="%4."/>
      <w:lvlJc w:val="left"/>
      <w:pPr>
        <w:ind w:left="3279" w:hanging="360"/>
      </w:pPr>
    </w:lvl>
    <w:lvl w:ilvl="4" w:tplc="04190019" w:tentative="1">
      <w:start w:val="1"/>
      <w:numFmt w:val="lowerLetter"/>
      <w:lvlText w:val="%5."/>
      <w:lvlJc w:val="left"/>
      <w:pPr>
        <w:ind w:left="3999" w:hanging="360"/>
      </w:pPr>
    </w:lvl>
    <w:lvl w:ilvl="5" w:tplc="0419001B" w:tentative="1">
      <w:start w:val="1"/>
      <w:numFmt w:val="lowerRoman"/>
      <w:lvlText w:val="%6."/>
      <w:lvlJc w:val="right"/>
      <w:pPr>
        <w:ind w:left="4719" w:hanging="180"/>
      </w:pPr>
    </w:lvl>
    <w:lvl w:ilvl="6" w:tplc="0419000F" w:tentative="1">
      <w:start w:val="1"/>
      <w:numFmt w:val="decimal"/>
      <w:lvlText w:val="%7."/>
      <w:lvlJc w:val="left"/>
      <w:pPr>
        <w:ind w:left="5439" w:hanging="360"/>
      </w:pPr>
    </w:lvl>
    <w:lvl w:ilvl="7" w:tplc="04190019" w:tentative="1">
      <w:start w:val="1"/>
      <w:numFmt w:val="lowerLetter"/>
      <w:lvlText w:val="%8."/>
      <w:lvlJc w:val="left"/>
      <w:pPr>
        <w:ind w:left="6159" w:hanging="360"/>
      </w:pPr>
    </w:lvl>
    <w:lvl w:ilvl="8" w:tplc="0419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6">
    <w:nsid w:val="31681C28"/>
    <w:multiLevelType w:val="singleLevel"/>
    <w:tmpl w:val="C96848A2"/>
    <w:lvl w:ilvl="0">
      <w:start w:val="1"/>
      <w:numFmt w:val="decimal"/>
      <w:lvlText w:val="11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7">
    <w:nsid w:val="451033AF"/>
    <w:multiLevelType w:val="hybridMultilevel"/>
    <w:tmpl w:val="9F4E0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411586"/>
    <w:multiLevelType w:val="singleLevel"/>
    <w:tmpl w:val="D2C4664A"/>
    <w:lvl w:ilvl="0">
      <w:start w:val="6"/>
      <w:numFmt w:val="decimal"/>
      <w:lvlText w:val="%1."/>
      <w:legacy w:legacy="1" w:legacySpace="0" w:legacyIndent="388"/>
      <w:lvlJc w:val="left"/>
      <w:rPr>
        <w:rFonts w:ascii="Times New Roman" w:hAnsi="Times New Roman" w:cs="Times New Roman" w:hint="default"/>
      </w:rPr>
    </w:lvl>
  </w:abstractNum>
  <w:abstractNum w:abstractNumId="9">
    <w:nsid w:val="48757B2A"/>
    <w:multiLevelType w:val="singleLevel"/>
    <w:tmpl w:val="86B8CC18"/>
    <w:lvl w:ilvl="0">
      <w:start w:val="3"/>
      <w:numFmt w:val="decimal"/>
      <w:lvlText w:val="10.%1."/>
      <w:legacy w:legacy="1" w:legacySpace="0" w:legacyIndent="572"/>
      <w:lvlJc w:val="left"/>
      <w:rPr>
        <w:rFonts w:ascii="Times New Roman" w:hAnsi="Times New Roman" w:cs="Times New Roman" w:hint="default"/>
      </w:rPr>
    </w:lvl>
  </w:abstractNum>
  <w:abstractNum w:abstractNumId="10">
    <w:nsid w:val="512F5108"/>
    <w:multiLevelType w:val="singleLevel"/>
    <w:tmpl w:val="D9149516"/>
    <w:lvl w:ilvl="0">
      <w:start w:val="14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11">
    <w:nsid w:val="57841D2A"/>
    <w:multiLevelType w:val="multilevel"/>
    <w:tmpl w:val="1F7C3594"/>
    <w:lvl w:ilvl="0">
      <w:start w:val="1983"/>
      <w:numFmt w:val="decimal"/>
      <w:lvlText w:val="%1"/>
      <w:lvlJc w:val="left"/>
      <w:pPr>
        <w:ind w:left="1290" w:hanging="1290"/>
      </w:pPr>
    </w:lvl>
    <w:lvl w:ilvl="1">
      <w:start w:val="1992"/>
      <w:numFmt w:val="decimal"/>
      <w:lvlText w:val="%1-%2"/>
      <w:lvlJc w:val="left"/>
      <w:pPr>
        <w:ind w:left="1290" w:hanging="1290"/>
      </w:pPr>
    </w:lvl>
    <w:lvl w:ilvl="2">
      <w:start w:val="1"/>
      <w:numFmt w:val="decimal"/>
      <w:lvlText w:val="%1-%2.%3"/>
      <w:lvlJc w:val="left"/>
      <w:pPr>
        <w:ind w:left="1290" w:hanging="1290"/>
      </w:pPr>
    </w:lvl>
    <w:lvl w:ilvl="3">
      <w:start w:val="1"/>
      <w:numFmt w:val="decimal"/>
      <w:lvlText w:val="%1-%2.%3.%4"/>
      <w:lvlJc w:val="left"/>
      <w:pPr>
        <w:ind w:left="1290" w:hanging="1290"/>
      </w:pPr>
    </w:lvl>
    <w:lvl w:ilvl="4">
      <w:start w:val="1"/>
      <w:numFmt w:val="decimal"/>
      <w:lvlText w:val="%1-%2.%3.%4.%5"/>
      <w:lvlJc w:val="left"/>
      <w:pPr>
        <w:ind w:left="1290" w:hanging="1290"/>
      </w:pPr>
    </w:lvl>
    <w:lvl w:ilvl="5">
      <w:start w:val="1"/>
      <w:numFmt w:val="decimal"/>
      <w:lvlText w:val="%1-%2.%3.%4.%5.%6"/>
      <w:lvlJc w:val="left"/>
      <w:pPr>
        <w:ind w:left="1440" w:hanging="144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800" w:hanging="1800"/>
      </w:pPr>
    </w:lvl>
    <w:lvl w:ilvl="8">
      <w:start w:val="1"/>
      <w:numFmt w:val="decimal"/>
      <w:lvlText w:val="%1-%2.%3.%4.%5.%6.%7.%8.%9"/>
      <w:lvlJc w:val="left"/>
      <w:pPr>
        <w:ind w:left="2160" w:hanging="2160"/>
      </w:pPr>
    </w:lvl>
  </w:abstractNum>
  <w:abstractNum w:abstractNumId="12">
    <w:nsid w:val="61F96239"/>
    <w:multiLevelType w:val="multilevel"/>
    <w:tmpl w:val="57D273FC"/>
    <w:lvl w:ilvl="0">
      <w:start w:val="1"/>
      <w:numFmt w:val="decimalZero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3">
    <w:nsid w:val="68B36360"/>
    <w:multiLevelType w:val="multilevel"/>
    <w:tmpl w:val="57D273FC"/>
    <w:lvl w:ilvl="0">
      <w:start w:val="1"/>
      <w:numFmt w:val="decimalZero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4">
    <w:nsid w:val="703D2928"/>
    <w:multiLevelType w:val="multilevel"/>
    <w:tmpl w:val="F042A634"/>
    <w:lvl w:ilvl="0">
      <w:start w:val="1984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1993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70C03E9F"/>
    <w:multiLevelType w:val="singleLevel"/>
    <w:tmpl w:val="204C49AE"/>
    <w:lvl w:ilvl="0">
      <w:start w:val="1"/>
      <w:numFmt w:val="decimal"/>
      <w:lvlText w:val="12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16">
    <w:nsid w:val="723C3C75"/>
    <w:multiLevelType w:val="singleLevel"/>
    <w:tmpl w:val="3CA63478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5"/>
  </w:num>
  <w:num w:numId="3">
    <w:abstractNumId w:val="2"/>
  </w:num>
  <w:num w:numId="4">
    <w:abstractNumId w:val="16"/>
  </w:num>
  <w:num w:numId="5">
    <w:abstractNumId w:val="8"/>
  </w:num>
  <w:num w:numId="6">
    <w:abstractNumId w:val="1"/>
  </w:num>
  <w:num w:numId="7">
    <w:abstractNumId w:val="9"/>
  </w:num>
  <w:num w:numId="8">
    <w:abstractNumId w:val="6"/>
  </w:num>
  <w:num w:numId="9">
    <w:abstractNumId w:val="15"/>
  </w:num>
  <w:num w:numId="10">
    <w:abstractNumId w:val="15"/>
    <w:lvlOverride w:ilvl="0">
      <w:lvl w:ilvl="0">
        <w:start w:val="1"/>
        <w:numFmt w:val="decimal"/>
        <w:lvlText w:val="12.%1."/>
        <w:legacy w:legacy="1" w:legacySpace="0" w:legacyIndent="585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0"/>
  </w:num>
  <w:num w:numId="13">
    <w:abstractNumId w:val="7"/>
  </w:num>
  <w:num w:numId="14">
    <w:abstractNumId w:val="11"/>
    <w:lvlOverride w:ilvl="0">
      <w:startOverride w:val="1983"/>
    </w:lvlOverride>
    <w:lvlOverride w:ilvl="1">
      <w:startOverride w:val="199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3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153"/>
    <w:rsid w:val="00034C13"/>
    <w:rsid w:val="00046D80"/>
    <w:rsid w:val="0004778D"/>
    <w:rsid w:val="000529BB"/>
    <w:rsid w:val="000532FD"/>
    <w:rsid w:val="00053E94"/>
    <w:rsid w:val="00054166"/>
    <w:rsid w:val="00066A80"/>
    <w:rsid w:val="00074979"/>
    <w:rsid w:val="00074FAC"/>
    <w:rsid w:val="00085C84"/>
    <w:rsid w:val="00094DD0"/>
    <w:rsid w:val="000B401A"/>
    <w:rsid w:val="000F076E"/>
    <w:rsid w:val="00114E9E"/>
    <w:rsid w:val="001247E6"/>
    <w:rsid w:val="001272E8"/>
    <w:rsid w:val="00135E6A"/>
    <w:rsid w:val="00150BAC"/>
    <w:rsid w:val="00151E94"/>
    <w:rsid w:val="00192149"/>
    <w:rsid w:val="001938E7"/>
    <w:rsid w:val="001A161E"/>
    <w:rsid w:val="001A7725"/>
    <w:rsid w:val="001D7ABA"/>
    <w:rsid w:val="001E3B6F"/>
    <w:rsid w:val="001F6110"/>
    <w:rsid w:val="0022367C"/>
    <w:rsid w:val="00224532"/>
    <w:rsid w:val="00233803"/>
    <w:rsid w:val="002516EB"/>
    <w:rsid w:val="00262CA0"/>
    <w:rsid w:val="00263C05"/>
    <w:rsid w:val="002A7E02"/>
    <w:rsid w:val="002B0C56"/>
    <w:rsid w:val="002C6DE1"/>
    <w:rsid w:val="002E2EC3"/>
    <w:rsid w:val="002F5E84"/>
    <w:rsid w:val="00321EF6"/>
    <w:rsid w:val="003502CD"/>
    <w:rsid w:val="00356DF8"/>
    <w:rsid w:val="00360BEC"/>
    <w:rsid w:val="003B5C83"/>
    <w:rsid w:val="003C07C3"/>
    <w:rsid w:val="003E214E"/>
    <w:rsid w:val="003F6299"/>
    <w:rsid w:val="00416835"/>
    <w:rsid w:val="004174F1"/>
    <w:rsid w:val="0045102D"/>
    <w:rsid w:val="004538AE"/>
    <w:rsid w:val="00461CF1"/>
    <w:rsid w:val="00462F6E"/>
    <w:rsid w:val="004B60ED"/>
    <w:rsid w:val="004C791C"/>
    <w:rsid w:val="004E5C79"/>
    <w:rsid w:val="004E5F6C"/>
    <w:rsid w:val="004F0EE3"/>
    <w:rsid w:val="004F7153"/>
    <w:rsid w:val="00500613"/>
    <w:rsid w:val="0050323E"/>
    <w:rsid w:val="00526B76"/>
    <w:rsid w:val="00544FCE"/>
    <w:rsid w:val="00572988"/>
    <w:rsid w:val="00576025"/>
    <w:rsid w:val="00576900"/>
    <w:rsid w:val="00583E20"/>
    <w:rsid w:val="00584F8F"/>
    <w:rsid w:val="0058739B"/>
    <w:rsid w:val="005975AA"/>
    <w:rsid w:val="005B423A"/>
    <w:rsid w:val="005B6046"/>
    <w:rsid w:val="005D479B"/>
    <w:rsid w:val="005F0720"/>
    <w:rsid w:val="005F50B2"/>
    <w:rsid w:val="00603352"/>
    <w:rsid w:val="00615E58"/>
    <w:rsid w:val="0065364E"/>
    <w:rsid w:val="00670072"/>
    <w:rsid w:val="00671D2C"/>
    <w:rsid w:val="006767A3"/>
    <w:rsid w:val="00691588"/>
    <w:rsid w:val="006A04FF"/>
    <w:rsid w:val="006A37B9"/>
    <w:rsid w:val="006B6E02"/>
    <w:rsid w:val="006E7447"/>
    <w:rsid w:val="006F2166"/>
    <w:rsid w:val="006F2893"/>
    <w:rsid w:val="006F5164"/>
    <w:rsid w:val="00750986"/>
    <w:rsid w:val="00766490"/>
    <w:rsid w:val="007A3B0D"/>
    <w:rsid w:val="007C7C5A"/>
    <w:rsid w:val="007D670A"/>
    <w:rsid w:val="007D7391"/>
    <w:rsid w:val="007E1252"/>
    <w:rsid w:val="007F309B"/>
    <w:rsid w:val="008328CC"/>
    <w:rsid w:val="00846115"/>
    <w:rsid w:val="00857935"/>
    <w:rsid w:val="00865E35"/>
    <w:rsid w:val="00876CE5"/>
    <w:rsid w:val="00894E5A"/>
    <w:rsid w:val="008A009F"/>
    <w:rsid w:val="008A26DC"/>
    <w:rsid w:val="008B50D7"/>
    <w:rsid w:val="008C3D87"/>
    <w:rsid w:val="008C7EC8"/>
    <w:rsid w:val="008D5987"/>
    <w:rsid w:val="008E20C0"/>
    <w:rsid w:val="00930476"/>
    <w:rsid w:val="00931B2D"/>
    <w:rsid w:val="009522BB"/>
    <w:rsid w:val="00961707"/>
    <w:rsid w:val="0096476B"/>
    <w:rsid w:val="00986874"/>
    <w:rsid w:val="00986A06"/>
    <w:rsid w:val="009A35A7"/>
    <w:rsid w:val="009B112D"/>
    <w:rsid w:val="009D61E1"/>
    <w:rsid w:val="009D6A7F"/>
    <w:rsid w:val="009E49C6"/>
    <w:rsid w:val="00A1165C"/>
    <w:rsid w:val="00A25398"/>
    <w:rsid w:val="00A253E5"/>
    <w:rsid w:val="00A306E0"/>
    <w:rsid w:val="00A43C42"/>
    <w:rsid w:val="00A50FDF"/>
    <w:rsid w:val="00A53843"/>
    <w:rsid w:val="00AA266C"/>
    <w:rsid w:val="00AC1C11"/>
    <w:rsid w:val="00AD597D"/>
    <w:rsid w:val="00B12794"/>
    <w:rsid w:val="00B26C83"/>
    <w:rsid w:val="00B30187"/>
    <w:rsid w:val="00B42751"/>
    <w:rsid w:val="00B54834"/>
    <w:rsid w:val="00B649BB"/>
    <w:rsid w:val="00B81D7B"/>
    <w:rsid w:val="00B82877"/>
    <w:rsid w:val="00B87429"/>
    <w:rsid w:val="00B92528"/>
    <w:rsid w:val="00B97593"/>
    <w:rsid w:val="00BC6A27"/>
    <w:rsid w:val="00BC7571"/>
    <w:rsid w:val="00BE53FE"/>
    <w:rsid w:val="00BF0B61"/>
    <w:rsid w:val="00BF5F29"/>
    <w:rsid w:val="00C0341B"/>
    <w:rsid w:val="00C21A00"/>
    <w:rsid w:val="00C22626"/>
    <w:rsid w:val="00C371CE"/>
    <w:rsid w:val="00C51EF2"/>
    <w:rsid w:val="00C65D41"/>
    <w:rsid w:val="00C8165A"/>
    <w:rsid w:val="00C85703"/>
    <w:rsid w:val="00C85855"/>
    <w:rsid w:val="00CB2038"/>
    <w:rsid w:val="00D126B6"/>
    <w:rsid w:val="00D17895"/>
    <w:rsid w:val="00D2273A"/>
    <w:rsid w:val="00D516B5"/>
    <w:rsid w:val="00D67C1F"/>
    <w:rsid w:val="00D742F7"/>
    <w:rsid w:val="00D751B6"/>
    <w:rsid w:val="00D82876"/>
    <w:rsid w:val="00D864A8"/>
    <w:rsid w:val="00D952A0"/>
    <w:rsid w:val="00DA13DA"/>
    <w:rsid w:val="00DA2EBA"/>
    <w:rsid w:val="00DA42A0"/>
    <w:rsid w:val="00DA43B3"/>
    <w:rsid w:val="00DB261B"/>
    <w:rsid w:val="00DC3B12"/>
    <w:rsid w:val="00E45980"/>
    <w:rsid w:val="00E65FD8"/>
    <w:rsid w:val="00E71C56"/>
    <w:rsid w:val="00E7475D"/>
    <w:rsid w:val="00E755F2"/>
    <w:rsid w:val="00E82E8A"/>
    <w:rsid w:val="00EA2D32"/>
    <w:rsid w:val="00EB01AA"/>
    <w:rsid w:val="00EB220F"/>
    <w:rsid w:val="00ED4C10"/>
    <w:rsid w:val="00ED4D41"/>
    <w:rsid w:val="00F03102"/>
    <w:rsid w:val="00F13526"/>
    <w:rsid w:val="00F21D94"/>
    <w:rsid w:val="00F8013D"/>
    <w:rsid w:val="00F80801"/>
    <w:rsid w:val="00F92D82"/>
    <w:rsid w:val="00F95BD2"/>
    <w:rsid w:val="00FB6E92"/>
    <w:rsid w:val="00FD032F"/>
    <w:rsid w:val="00FD64F6"/>
    <w:rsid w:val="00FF1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153"/>
    <w:rPr>
      <w:rFonts w:ascii="Times New Roman" w:eastAsia="Times New Roman" w:hAnsi="Times New Roman"/>
    </w:rPr>
  </w:style>
  <w:style w:type="paragraph" w:styleId="5">
    <w:name w:val="heading 5"/>
    <w:basedOn w:val="a"/>
    <w:next w:val="a"/>
    <w:link w:val="50"/>
    <w:unhideWhenUsed/>
    <w:qFormat/>
    <w:rsid w:val="006A04FF"/>
    <w:pPr>
      <w:keepNext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F715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rsid w:val="004F71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74FAC"/>
    <w:pPr>
      <w:ind w:left="720"/>
      <w:contextualSpacing/>
    </w:pPr>
  </w:style>
  <w:style w:type="table" w:styleId="a6">
    <w:name w:val="Table Grid"/>
    <w:basedOn w:val="a1"/>
    <w:uiPriority w:val="59"/>
    <w:rsid w:val="00B26C8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71D2C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671D2C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link w:val="5"/>
    <w:rsid w:val="006A04FF"/>
    <w:rPr>
      <w:rFonts w:ascii="Times New Roman" w:eastAsia="Times New Roman" w:hAnsi="Times New Roman"/>
      <w:b/>
      <w:bCs/>
      <w:sz w:val="28"/>
    </w:rPr>
  </w:style>
  <w:style w:type="paragraph" w:styleId="3">
    <w:name w:val="Body Text Indent 3"/>
    <w:basedOn w:val="a"/>
    <w:link w:val="30"/>
    <w:semiHidden/>
    <w:unhideWhenUsed/>
    <w:rsid w:val="006A04FF"/>
    <w:pPr>
      <w:ind w:firstLine="720"/>
    </w:pPr>
    <w:rPr>
      <w:sz w:val="28"/>
    </w:rPr>
  </w:style>
  <w:style w:type="character" w:customStyle="1" w:styleId="30">
    <w:name w:val="Основной текст с отступом 3 Знак"/>
    <w:link w:val="3"/>
    <w:semiHidden/>
    <w:rsid w:val="006A04FF"/>
    <w:rPr>
      <w:rFonts w:ascii="Times New Roman" w:eastAsia="Times New Roman" w:hAnsi="Times New Roman"/>
      <w:sz w:val="28"/>
    </w:rPr>
  </w:style>
  <w:style w:type="paragraph" w:customStyle="1" w:styleId="Style1">
    <w:name w:val="Style1"/>
    <w:basedOn w:val="a"/>
    <w:uiPriority w:val="99"/>
    <w:rsid w:val="009B112D"/>
    <w:pPr>
      <w:widowControl w:val="0"/>
      <w:autoSpaceDE w:val="0"/>
      <w:autoSpaceDN w:val="0"/>
      <w:adjustRightInd w:val="0"/>
      <w:spacing w:line="326" w:lineRule="exact"/>
      <w:ind w:firstLine="691"/>
      <w:jc w:val="both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9B112D"/>
    <w:pPr>
      <w:widowControl w:val="0"/>
      <w:autoSpaceDE w:val="0"/>
      <w:autoSpaceDN w:val="0"/>
      <w:adjustRightInd w:val="0"/>
      <w:spacing w:line="329" w:lineRule="exact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9B112D"/>
    <w:pPr>
      <w:widowControl w:val="0"/>
      <w:autoSpaceDE w:val="0"/>
      <w:autoSpaceDN w:val="0"/>
      <w:adjustRightInd w:val="0"/>
      <w:spacing w:line="320" w:lineRule="exact"/>
      <w:ind w:firstLine="830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9B112D"/>
    <w:pPr>
      <w:widowControl w:val="0"/>
      <w:autoSpaceDE w:val="0"/>
      <w:autoSpaceDN w:val="0"/>
      <w:adjustRightInd w:val="0"/>
      <w:spacing w:line="324" w:lineRule="exact"/>
      <w:ind w:firstLine="706"/>
    </w:pPr>
    <w:rPr>
      <w:sz w:val="24"/>
      <w:szCs w:val="24"/>
    </w:rPr>
  </w:style>
  <w:style w:type="character" w:customStyle="1" w:styleId="FontStyle11">
    <w:name w:val="Font Style11"/>
    <w:uiPriority w:val="99"/>
    <w:rsid w:val="009B112D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9B112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8A009F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8A009F"/>
    <w:pPr>
      <w:widowControl w:val="0"/>
      <w:autoSpaceDE w:val="0"/>
      <w:autoSpaceDN w:val="0"/>
      <w:adjustRightInd w:val="0"/>
      <w:spacing w:line="280" w:lineRule="exact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8A009F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8A009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8A009F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13">
    <w:name w:val="Font Style13"/>
    <w:uiPriority w:val="99"/>
    <w:rsid w:val="008A00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8A009F"/>
    <w:rPr>
      <w:rFonts w:ascii="Times New Roman" w:hAnsi="Times New Roman" w:cs="Times New Roman"/>
      <w:sz w:val="22"/>
      <w:szCs w:val="22"/>
    </w:rPr>
  </w:style>
  <w:style w:type="paragraph" w:customStyle="1" w:styleId="21">
    <w:name w:val="Основной текст с отступом 21"/>
    <w:basedOn w:val="a"/>
    <w:rsid w:val="002E2EC3"/>
    <w:pPr>
      <w:ind w:firstLine="567"/>
    </w:pPr>
    <w:rPr>
      <w:sz w:val="28"/>
      <w:lang w:val="en-US"/>
    </w:rPr>
  </w:style>
  <w:style w:type="paragraph" w:customStyle="1" w:styleId="ConsPlusTitle">
    <w:name w:val="ConsPlusTitle"/>
    <w:uiPriority w:val="99"/>
    <w:rsid w:val="002E2EC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9">
    <w:name w:val="Normal (Web)"/>
    <w:basedOn w:val="a"/>
    <w:unhideWhenUsed/>
    <w:rsid w:val="002E2EC3"/>
    <w:pPr>
      <w:spacing w:before="100" w:beforeAutospacing="1" w:after="100" w:afterAutospacing="1"/>
    </w:pPr>
    <w:rPr>
      <w:rFonts w:ascii="Tahoma" w:eastAsia="Calibri" w:hAnsi="Tahoma" w:cs="Tahoma"/>
      <w:color w:val="444488"/>
      <w:sz w:val="18"/>
      <w:szCs w:val="18"/>
    </w:rPr>
  </w:style>
  <w:style w:type="paragraph" w:customStyle="1" w:styleId="ConsPlusNonformat">
    <w:name w:val="ConsPlusNonformat"/>
    <w:uiPriority w:val="99"/>
    <w:rsid w:val="002E2EC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a">
    <w:name w:val="No Spacing"/>
    <w:uiPriority w:val="1"/>
    <w:qFormat/>
    <w:rsid w:val="000529BB"/>
    <w:rPr>
      <w:rFonts w:ascii="Times New Roman" w:eastAsia="Times New Roman" w:hAnsi="Times New Roman"/>
    </w:rPr>
  </w:style>
  <w:style w:type="character" w:styleId="ab">
    <w:name w:val="Hyperlink"/>
    <w:basedOn w:val="a0"/>
    <w:uiPriority w:val="99"/>
    <w:unhideWhenUsed/>
    <w:rsid w:val="00ED4C1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153"/>
    <w:rPr>
      <w:rFonts w:ascii="Times New Roman" w:eastAsia="Times New Roman" w:hAnsi="Times New Roman"/>
    </w:rPr>
  </w:style>
  <w:style w:type="paragraph" w:styleId="5">
    <w:name w:val="heading 5"/>
    <w:basedOn w:val="a"/>
    <w:next w:val="a"/>
    <w:link w:val="50"/>
    <w:unhideWhenUsed/>
    <w:qFormat/>
    <w:rsid w:val="006A04FF"/>
    <w:pPr>
      <w:keepNext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F715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rsid w:val="004F71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74FAC"/>
    <w:pPr>
      <w:ind w:left="720"/>
      <w:contextualSpacing/>
    </w:pPr>
  </w:style>
  <w:style w:type="table" w:styleId="a6">
    <w:name w:val="Table Grid"/>
    <w:basedOn w:val="a1"/>
    <w:uiPriority w:val="59"/>
    <w:rsid w:val="00B26C8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71D2C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671D2C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link w:val="5"/>
    <w:rsid w:val="006A04FF"/>
    <w:rPr>
      <w:rFonts w:ascii="Times New Roman" w:eastAsia="Times New Roman" w:hAnsi="Times New Roman"/>
      <w:b/>
      <w:bCs/>
      <w:sz w:val="28"/>
    </w:rPr>
  </w:style>
  <w:style w:type="paragraph" w:styleId="3">
    <w:name w:val="Body Text Indent 3"/>
    <w:basedOn w:val="a"/>
    <w:link w:val="30"/>
    <w:semiHidden/>
    <w:unhideWhenUsed/>
    <w:rsid w:val="006A04FF"/>
    <w:pPr>
      <w:ind w:firstLine="720"/>
    </w:pPr>
    <w:rPr>
      <w:sz w:val="28"/>
    </w:rPr>
  </w:style>
  <w:style w:type="character" w:customStyle="1" w:styleId="30">
    <w:name w:val="Основной текст с отступом 3 Знак"/>
    <w:link w:val="3"/>
    <w:semiHidden/>
    <w:rsid w:val="006A04FF"/>
    <w:rPr>
      <w:rFonts w:ascii="Times New Roman" w:eastAsia="Times New Roman" w:hAnsi="Times New Roman"/>
      <w:sz w:val="28"/>
    </w:rPr>
  </w:style>
  <w:style w:type="paragraph" w:customStyle="1" w:styleId="Style1">
    <w:name w:val="Style1"/>
    <w:basedOn w:val="a"/>
    <w:uiPriority w:val="99"/>
    <w:rsid w:val="009B112D"/>
    <w:pPr>
      <w:widowControl w:val="0"/>
      <w:autoSpaceDE w:val="0"/>
      <w:autoSpaceDN w:val="0"/>
      <w:adjustRightInd w:val="0"/>
      <w:spacing w:line="326" w:lineRule="exact"/>
      <w:ind w:firstLine="691"/>
      <w:jc w:val="both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9B112D"/>
    <w:pPr>
      <w:widowControl w:val="0"/>
      <w:autoSpaceDE w:val="0"/>
      <w:autoSpaceDN w:val="0"/>
      <w:adjustRightInd w:val="0"/>
      <w:spacing w:line="329" w:lineRule="exact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9B112D"/>
    <w:pPr>
      <w:widowControl w:val="0"/>
      <w:autoSpaceDE w:val="0"/>
      <w:autoSpaceDN w:val="0"/>
      <w:adjustRightInd w:val="0"/>
      <w:spacing w:line="320" w:lineRule="exact"/>
      <w:ind w:firstLine="830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9B112D"/>
    <w:pPr>
      <w:widowControl w:val="0"/>
      <w:autoSpaceDE w:val="0"/>
      <w:autoSpaceDN w:val="0"/>
      <w:adjustRightInd w:val="0"/>
      <w:spacing w:line="324" w:lineRule="exact"/>
      <w:ind w:firstLine="706"/>
    </w:pPr>
    <w:rPr>
      <w:sz w:val="24"/>
      <w:szCs w:val="24"/>
    </w:rPr>
  </w:style>
  <w:style w:type="character" w:customStyle="1" w:styleId="FontStyle11">
    <w:name w:val="Font Style11"/>
    <w:uiPriority w:val="99"/>
    <w:rsid w:val="009B112D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9B112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8A009F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8A009F"/>
    <w:pPr>
      <w:widowControl w:val="0"/>
      <w:autoSpaceDE w:val="0"/>
      <w:autoSpaceDN w:val="0"/>
      <w:adjustRightInd w:val="0"/>
      <w:spacing w:line="280" w:lineRule="exact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8A009F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8A009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8A009F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13">
    <w:name w:val="Font Style13"/>
    <w:uiPriority w:val="99"/>
    <w:rsid w:val="008A00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8A009F"/>
    <w:rPr>
      <w:rFonts w:ascii="Times New Roman" w:hAnsi="Times New Roman" w:cs="Times New Roman"/>
      <w:sz w:val="22"/>
      <w:szCs w:val="22"/>
    </w:rPr>
  </w:style>
  <w:style w:type="paragraph" w:customStyle="1" w:styleId="21">
    <w:name w:val="Основной текст с отступом 21"/>
    <w:basedOn w:val="a"/>
    <w:rsid w:val="002E2EC3"/>
    <w:pPr>
      <w:ind w:firstLine="567"/>
    </w:pPr>
    <w:rPr>
      <w:sz w:val="28"/>
      <w:lang w:val="en-US"/>
    </w:rPr>
  </w:style>
  <w:style w:type="paragraph" w:customStyle="1" w:styleId="ConsPlusTitle">
    <w:name w:val="ConsPlusTitle"/>
    <w:uiPriority w:val="99"/>
    <w:rsid w:val="002E2EC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9">
    <w:name w:val="Normal (Web)"/>
    <w:basedOn w:val="a"/>
    <w:unhideWhenUsed/>
    <w:rsid w:val="002E2EC3"/>
    <w:pPr>
      <w:spacing w:before="100" w:beforeAutospacing="1" w:after="100" w:afterAutospacing="1"/>
    </w:pPr>
    <w:rPr>
      <w:rFonts w:ascii="Tahoma" w:eastAsia="Calibri" w:hAnsi="Tahoma" w:cs="Tahoma"/>
      <w:color w:val="444488"/>
      <w:sz w:val="18"/>
      <w:szCs w:val="18"/>
    </w:rPr>
  </w:style>
  <w:style w:type="paragraph" w:customStyle="1" w:styleId="ConsPlusNonformat">
    <w:name w:val="ConsPlusNonformat"/>
    <w:uiPriority w:val="99"/>
    <w:rsid w:val="002E2EC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a">
    <w:name w:val="No Spacing"/>
    <w:uiPriority w:val="1"/>
    <w:qFormat/>
    <w:rsid w:val="000529BB"/>
    <w:rPr>
      <w:rFonts w:ascii="Times New Roman" w:eastAsia="Times New Roman" w:hAnsi="Times New Roman"/>
    </w:rPr>
  </w:style>
  <w:style w:type="character" w:styleId="ab">
    <w:name w:val="Hyperlink"/>
    <w:basedOn w:val="a0"/>
    <w:uiPriority w:val="99"/>
    <w:unhideWhenUsed/>
    <w:rsid w:val="00ED4C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arkadak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D81CE-FEDA-4A69-A4C1-2BC36D369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2024-01-12T05:06:00Z</cp:lastPrinted>
  <dcterms:created xsi:type="dcterms:W3CDTF">2024-01-12T12:08:00Z</dcterms:created>
  <dcterms:modified xsi:type="dcterms:W3CDTF">2024-01-12T12:08:00Z</dcterms:modified>
</cp:coreProperties>
</file>