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C22" w:rsidRPr="00377654" w:rsidRDefault="00DB0141">
      <w:pPr>
        <w:pStyle w:val="40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77654" w:rsidRPr="00D00F08" w:rsidRDefault="00377654" w:rsidP="00377654">
      <w:pPr>
        <w:pStyle w:val="1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 w:rsidRPr="00D00F08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От</w:t>
      </w:r>
      <w:r w:rsidR="009660E7" w:rsidRPr="00D00F08"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  <w:tab/>
      </w:r>
      <w:r w:rsidR="006F28C6"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  <w:t>21.02.2024</w:t>
      </w:r>
      <w:r w:rsidRPr="00D00F08"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  <w:tab/>
      </w:r>
      <w:r w:rsidRPr="00D00F08"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  <w:tab/>
      </w:r>
      <w:r w:rsidRPr="00D00F08"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  <w:tab/>
      </w:r>
      <w:r w:rsidRPr="00D00F08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№</w:t>
      </w:r>
      <w:r w:rsidR="009660E7" w:rsidRPr="00D00F08"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  <w:tab/>
      </w:r>
      <w:r w:rsidR="006F28C6"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  <w:t>79</w:t>
      </w:r>
      <w:r w:rsidRPr="00D00F08"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  <w:tab/>
      </w:r>
    </w:p>
    <w:p w:rsidR="00377654" w:rsidRPr="00377654" w:rsidRDefault="00377654" w:rsidP="00377654"/>
    <w:p w:rsidR="00377654" w:rsidRPr="00D00F08" w:rsidRDefault="00377654" w:rsidP="00377654">
      <w:pPr>
        <w:jc w:val="center"/>
        <w:rPr>
          <w:rFonts w:ascii="Times New Roman" w:hAnsi="Times New Roman" w:cs="Times New Roman"/>
          <w:sz w:val="20"/>
          <w:szCs w:val="20"/>
        </w:rPr>
      </w:pPr>
      <w:r w:rsidRPr="00D00F08">
        <w:rPr>
          <w:rFonts w:ascii="Times New Roman" w:hAnsi="Times New Roman" w:cs="Times New Roman"/>
          <w:sz w:val="20"/>
          <w:szCs w:val="20"/>
        </w:rPr>
        <w:t>г. Аркадак</w:t>
      </w:r>
    </w:p>
    <w:p w:rsidR="00377654" w:rsidRPr="00377654" w:rsidRDefault="00377654" w:rsidP="00377654">
      <w:pPr>
        <w:jc w:val="center"/>
        <w:rPr>
          <w:rFonts w:ascii="Times New Roman" w:hAnsi="Times New Roman" w:cs="Times New Roman"/>
        </w:rPr>
      </w:pPr>
    </w:p>
    <w:tbl>
      <w:tblPr>
        <w:tblW w:w="4989" w:type="dxa"/>
        <w:tblInd w:w="81" w:type="dxa"/>
        <w:tblLook w:val="0000" w:firstRow="0" w:lastRow="0" w:firstColumn="0" w:lastColumn="0" w:noHBand="0" w:noVBand="0"/>
      </w:tblPr>
      <w:tblGrid>
        <w:gridCol w:w="4989"/>
      </w:tblGrid>
      <w:tr w:rsidR="00377654" w:rsidRPr="00D00F08" w:rsidTr="00C4198B">
        <w:trPr>
          <w:trHeight w:val="1236"/>
        </w:trPr>
        <w:tc>
          <w:tcPr>
            <w:tcW w:w="4989" w:type="dxa"/>
          </w:tcPr>
          <w:p w:rsidR="00377654" w:rsidRPr="00D00F08" w:rsidRDefault="00377654" w:rsidP="00822A5E">
            <w:pPr>
              <w:pStyle w:val="a8"/>
              <w:rPr>
                <w:rFonts w:ascii="Times New Roman" w:hAnsi="Times New Roman" w:cs="Times New Roman"/>
                <w:b/>
              </w:rPr>
            </w:pPr>
            <w:proofErr w:type="gramStart"/>
            <w:r w:rsidRPr="00D00F08">
              <w:rPr>
                <w:rFonts w:ascii="Times New Roman" w:hAnsi="Times New Roman" w:cs="Times New Roman"/>
                <w:b/>
              </w:rPr>
              <w:t xml:space="preserve">О </w:t>
            </w:r>
            <w:r w:rsidR="00822A5E" w:rsidRPr="00D00F08">
              <w:rPr>
                <w:rFonts w:ascii="Times New Roman" w:hAnsi="Times New Roman" w:cs="Times New Roman"/>
                <w:b/>
              </w:rPr>
              <w:t xml:space="preserve">создании </w:t>
            </w:r>
            <w:r w:rsidR="00D00F08" w:rsidRPr="00D00F08">
              <w:rPr>
                <w:rFonts w:ascii="Times New Roman" w:hAnsi="Times New Roman" w:cs="Times New Roman"/>
                <w:b/>
              </w:rPr>
              <w:t xml:space="preserve">комиссии по обеспечению защиты персональных данных при их обработке в информационных системах персональных данных </w:t>
            </w:r>
            <w:r w:rsidRPr="00D00F08">
              <w:rPr>
                <w:rFonts w:ascii="Times New Roman" w:hAnsi="Times New Roman" w:cs="Times New Roman"/>
                <w:b/>
              </w:rPr>
              <w:t>в администрации</w:t>
            </w:r>
            <w:proofErr w:type="gramEnd"/>
            <w:r w:rsidRPr="00D00F08">
              <w:rPr>
                <w:rFonts w:ascii="Times New Roman" w:hAnsi="Times New Roman" w:cs="Times New Roman"/>
                <w:b/>
              </w:rPr>
              <w:t xml:space="preserve"> муниципального образования Аркадакского муниципального района </w:t>
            </w:r>
            <w:r w:rsidRPr="00D00F08">
              <w:rPr>
                <w:rStyle w:val="10"/>
                <w:rFonts w:ascii="Times New Roman" w:eastAsia="Arial Unicode MS" w:hAnsi="Times New Roman" w:cs="Times New Roman"/>
                <w:bCs w:val="0"/>
                <w:color w:val="000000"/>
                <w:sz w:val="24"/>
                <w:szCs w:val="24"/>
              </w:rPr>
              <w:t>Саратовской области</w:t>
            </w:r>
          </w:p>
        </w:tc>
      </w:tr>
    </w:tbl>
    <w:p w:rsidR="00377654" w:rsidRDefault="00377654" w:rsidP="00377654">
      <w:pPr>
        <w:pStyle w:val="a8"/>
      </w:pPr>
    </w:p>
    <w:p w:rsidR="007C6C22" w:rsidRPr="00D00F08" w:rsidRDefault="00754AB8" w:rsidP="00591013">
      <w:pPr>
        <w:pStyle w:val="a8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В </w:t>
      </w:r>
      <w:r w:rsidR="009660E7" w:rsidRPr="00D00F08">
        <w:rPr>
          <w:rFonts w:ascii="Times New Roman" w:hAnsi="Times New Roman" w:cs="Times New Roman"/>
        </w:rPr>
        <w:t>целях исполнения Федерального закона № 152-ФЗ от 27 июля 2006 года «О персональных данных», Требований о защите информации, не составляющей государственную тайну, содержащейся в государственных информационных системах (утверждены приказом ФСТЭК России от 11 февраля 2013 г. № 17) и Требований к защите персональных данных при их обработке в информационных системах персональных данных (утверждены постановлением Правительства Российской Федерации от 1 ноября 2012</w:t>
      </w:r>
      <w:proofErr w:type="gramEnd"/>
      <w:r w:rsidR="009660E7" w:rsidRPr="00D00F08">
        <w:rPr>
          <w:rFonts w:ascii="Times New Roman" w:hAnsi="Times New Roman" w:cs="Times New Roman"/>
        </w:rPr>
        <w:t xml:space="preserve"> г. № 1119)</w:t>
      </w:r>
      <w:r>
        <w:rPr>
          <w:rFonts w:ascii="Times New Roman" w:hAnsi="Times New Roman" w:cs="Times New Roman"/>
        </w:rPr>
        <w:t>,</w:t>
      </w:r>
      <w:r w:rsidRPr="00754A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 основании Устава Аркадакского муниципального района.</w:t>
      </w:r>
    </w:p>
    <w:p w:rsidR="007C6C22" w:rsidRPr="00D00F08" w:rsidRDefault="00875F25" w:rsidP="00D00F08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АДМИНИСТРАЦИЯ</w:t>
      </w:r>
      <w:r w:rsidR="00754AB8">
        <w:rPr>
          <w:rFonts w:ascii="Times New Roman" w:hAnsi="Times New Roman" w:cs="Times New Roman"/>
          <w:b/>
          <w:bCs/>
        </w:rPr>
        <w:t xml:space="preserve"> МО АРКАДАКСКОГО МР</w:t>
      </w:r>
      <w:r>
        <w:rPr>
          <w:rFonts w:ascii="Times New Roman" w:hAnsi="Times New Roman" w:cs="Times New Roman"/>
          <w:b/>
          <w:bCs/>
        </w:rPr>
        <w:t xml:space="preserve"> ПОСТАНОВЛЯЕТ</w:t>
      </w:r>
      <w:r w:rsidR="009660E7" w:rsidRPr="00D00F08">
        <w:rPr>
          <w:rFonts w:ascii="Times New Roman" w:hAnsi="Times New Roman" w:cs="Times New Roman"/>
          <w:b/>
          <w:bCs/>
        </w:rPr>
        <w:t>:</w:t>
      </w:r>
    </w:p>
    <w:p w:rsidR="007C6C22" w:rsidRPr="0053180F" w:rsidRDefault="009660E7" w:rsidP="00B1601A">
      <w:pPr>
        <w:pStyle w:val="a8"/>
        <w:numPr>
          <w:ilvl w:val="0"/>
          <w:numId w:val="5"/>
        </w:numPr>
        <w:ind w:left="0" w:firstLine="709"/>
        <w:rPr>
          <w:rFonts w:ascii="Times New Roman" w:hAnsi="Times New Roman" w:cs="Times New Roman"/>
        </w:rPr>
      </w:pPr>
      <w:r w:rsidRPr="0053180F">
        <w:rPr>
          <w:rFonts w:ascii="Times New Roman" w:hAnsi="Times New Roman" w:cs="Times New Roman"/>
        </w:rPr>
        <w:t>Создать комиссию</w:t>
      </w:r>
      <w:r w:rsidR="0053180F" w:rsidRPr="0053180F">
        <w:rPr>
          <w:rFonts w:ascii="Times New Roman" w:hAnsi="Times New Roman" w:cs="Times New Roman"/>
        </w:rPr>
        <w:t xml:space="preserve"> по обеспечению защиты персональных данных при их обработке в информационных системах персональных данных в администрации муниципального образования Аркадакского муниципального района </w:t>
      </w:r>
      <w:r w:rsidR="0053180F" w:rsidRPr="0053180F">
        <w:rPr>
          <w:rStyle w:val="10"/>
          <w:rFonts w:ascii="Times New Roman" w:eastAsia="Arial Unicode MS" w:hAnsi="Times New Roman" w:cs="Times New Roman"/>
          <w:b w:val="0"/>
          <w:bCs w:val="0"/>
          <w:color w:val="000000"/>
          <w:sz w:val="24"/>
          <w:szCs w:val="24"/>
        </w:rPr>
        <w:t>Саратовской области</w:t>
      </w:r>
      <w:r w:rsidR="0053180F">
        <w:rPr>
          <w:rFonts w:ascii="Times New Roman" w:hAnsi="Times New Roman" w:cs="Times New Roman"/>
        </w:rPr>
        <w:t xml:space="preserve"> в составе </w:t>
      </w:r>
      <w:proofErr w:type="gramStart"/>
      <w:r w:rsidR="00754AB8">
        <w:rPr>
          <w:rFonts w:ascii="Times New Roman" w:hAnsi="Times New Roman" w:cs="Times New Roman"/>
        </w:rPr>
        <w:t>согласно приложения</w:t>
      </w:r>
      <w:proofErr w:type="gramEnd"/>
      <w:r w:rsidR="00754AB8">
        <w:rPr>
          <w:rFonts w:ascii="Times New Roman" w:hAnsi="Times New Roman" w:cs="Times New Roman"/>
        </w:rPr>
        <w:t xml:space="preserve"> №1.</w:t>
      </w:r>
    </w:p>
    <w:p w:rsidR="00774244" w:rsidRDefault="00754AB8" w:rsidP="00B1601A">
      <w:pPr>
        <w:pStyle w:val="a8"/>
        <w:numPr>
          <w:ilvl w:val="0"/>
          <w:numId w:val="5"/>
        </w:numPr>
        <w:ind w:left="0" w:firstLine="709"/>
        <w:jc w:val="both"/>
        <w:rPr>
          <w:rStyle w:val="10"/>
          <w:rFonts w:ascii="Times New Roman" w:eastAsia="Arial Unicode MS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>Утвердить положение</w:t>
      </w:r>
      <w:r w:rsidR="003B65B9">
        <w:rPr>
          <w:rFonts w:ascii="Times New Roman" w:hAnsi="Times New Roman" w:cs="Times New Roman"/>
        </w:rPr>
        <w:t xml:space="preserve"> </w:t>
      </w:r>
      <w:proofErr w:type="gramStart"/>
      <w:r w:rsidR="003B65B9" w:rsidRPr="003B65B9">
        <w:rPr>
          <w:rFonts w:ascii="Times New Roman" w:hAnsi="Times New Roman" w:cs="Times New Roman"/>
        </w:rPr>
        <w:t>о комиссии по обеспечению защиты персональных данных при их обработке в информационных системах персональных данных в администрации</w:t>
      </w:r>
      <w:proofErr w:type="gramEnd"/>
      <w:r w:rsidR="003B65B9" w:rsidRPr="003B65B9">
        <w:rPr>
          <w:rFonts w:ascii="Times New Roman" w:hAnsi="Times New Roman" w:cs="Times New Roman"/>
        </w:rPr>
        <w:t xml:space="preserve"> муниципального образования Аркадакского муниципального района </w:t>
      </w:r>
      <w:r w:rsidR="003B65B9" w:rsidRPr="003B65B9">
        <w:rPr>
          <w:rStyle w:val="10"/>
          <w:rFonts w:ascii="Times New Roman" w:eastAsia="Arial Unicode MS" w:hAnsi="Times New Roman" w:cs="Times New Roman"/>
          <w:b w:val="0"/>
          <w:bCs w:val="0"/>
          <w:color w:val="000000"/>
          <w:sz w:val="24"/>
          <w:szCs w:val="24"/>
        </w:rPr>
        <w:t>Саратовской области</w:t>
      </w:r>
      <w:r w:rsidR="003B65B9">
        <w:rPr>
          <w:rStyle w:val="10"/>
          <w:rFonts w:ascii="Times New Roman" w:eastAsia="Arial Unicode MS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10"/>
          <w:rFonts w:ascii="Times New Roman" w:eastAsia="Arial Unicode MS" w:hAnsi="Times New Roman" w:cs="Times New Roman"/>
          <w:b w:val="0"/>
          <w:bCs w:val="0"/>
          <w:color w:val="000000"/>
          <w:sz w:val="24"/>
          <w:szCs w:val="24"/>
        </w:rPr>
        <w:t>согласно приложения №2.</w:t>
      </w:r>
    </w:p>
    <w:p w:rsidR="001C111F" w:rsidRDefault="001C111F" w:rsidP="00B1601A">
      <w:pPr>
        <w:pStyle w:val="a8"/>
        <w:numPr>
          <w:ilvl w:val="0"/>
          <w:numId w:val="5"/>
        </w:numPr>
        <w:ind w:left="0" w:firstLine="709"/>
        <w:jc w:val="both"/>
        <w:rPr>
          <w:rStyle w:val="10"/>
          <w:rFonts w:ascii="Times New Roman" w:eastAsia="Arial Unicode MS" w:hAnsi="Times New Roman" w:cs="Times New Roman"/>
          <w:b w:val="0"/>
          <w:bCs w:val="0"/>
          <w:color w:val="000000"/>
          <w:sz w:val="24"/>
          <w:szCs w:val="24"/>
        </w:rPr>
      </w:pPr>
      <w:proofErr w:type="gramStart"/>
      <w:r>
        <w:rPr>
          <w:rStyle w:val="10"/>
          <w:rFonts w:ascii="Times New Roman" w:eastAsia="Arial Unicode MS" w:hAnsi="Times New Roman" w:cs="Times New Roman"/>
          <w:b w:val="0"/>
          <w:bCs w:val="0"/>
          <w:color w:val="000000"/>
          <w:sz w:val="24"/>
          <w:szCs w:val="24"/>
        </w:rPr>
        <w:t>Контроль за</w:t>
      </w:r>
      <w:proofErr w:type="gramEnd"/>
      <w:r>
        <w:rPr>
          <w:rStyle w:val="10"/>
          <w:rFonts w:ascii="Times New Roman" w:eastAsia="Arial Unicode MS" w:hAnsi="Times New Roman" w:cs="Times New Roman"/>
          <w:b w:val="0"/>
          <w:bCs w:val="0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1C111F" w:rsidRDefault="001C111F" w:rsidP="001C111F">
      <w:pPr>
        <w:pStyle w:val="a8"/>
        <w:jc w:val="both"/>
        <w:rPr>
          <w:rStyle w:val="10"/>
          <w:rFonts w:ascii="Times New Roman" w:eastAsia="Arial Unicode MS" w:hAnsi="Times New Roman" w:cs="Times New Roman"/>
          <w:b w:val="0"/>
          <w:bCs w:val="0"/>
          <w:color w:val="000000"/>
          <w:sz w:val="24"/>
          <w:szCs w:val="24"/>
        </w:rPr>
      </w:pPr>
    </w:p>
    <w:p w:rsidR="001C111F" w:rsidRPr="001C111F" w:rsidRDefault="001C111F" w:rsidP="001C111F">
      <w:pPr>
        <w:pStyle w:val="a8"/>
        <w:jc w:val="both"/>
        <w:rPr>
          <w:rStyle w:val="10"/>
          <w:rFonts w:ascii="Times New Roman" w:eastAsia="Arial Unicode MS" w:hAnsi="Times New Roman" w:cs="Times New Roman"/>
          <w:bCs w:val="0"/>
          <w:color w:val="000000"/>
          <w:sz w:val="24"/>
          <w:szCs w:val="24"/>
        </w:rPr>
      </w:pPr>
      <w:r w:rsidRPr="001C111F">
        <w:rPr>
          <w:rStyle w:val="10"/>
          <w:rFonts w:ascii="Times New Roman" w:eastAsia="Arial Unicode MS" w:hAnsi="Times New Roman" w:cs="Times New Roman"/>
          <w:bCs w:val="0"/>
          <w:color w:val="000000"/>
          <w:sz w:val="24"/>
          <w:szCs w:val="24"/>
        </w:rPr>
        <w:t>Глава Аркадакского</w:t>
      </w:r>
    </w:p>
    <w:p w:rsidR="001C111F" w:rsidRPr="001C111F" w:rsidRDefault="001C111F" w:rsidP="001C111F">
      <w:pPr>
        <w:pStyle w:val="a8"/>
        <w:jc w:val="both"/>
        <w:rPr>
          <w:rFonts w:ascii="Times New Roman" w:hAnsi="Times New Roman" w:cs="Times New Roman"/>
        </w:rPr>
      </w:pPr>
      <w:r w:rsidRPr="001C111F">
        <w:rPr>
          <w:rStyle w:val="10"/>
          <w:rFonts w:ascii="Times New Roman" w:eastAsia="Arial Unicode MS" w:hAnsi="Times New Roman" w:cs="Times New Roman"/>
          <w:bCs w:val="0"/>
          <w:color w:val="000000"/>
          <w:sz w:val="24"/>
          <w:szCs w:val="24"/>
        </w:rPr>
        <w:t>муниципального района</w:t>
      </w:r>
      <w:r w:rsidRPr="001C111F">
        <w:rPr>
          <w:rStyle w:val="10"/>
          <w:rFonts w:ascii="Times New Roman" w:eastAsia="Arial Unicode MS" w:hAnsi="Times New Roman" w:cs="Times New Roman"/>
          <w:bCs w:val="0"/>
          <w:color w:val="000000"/>
          <w:sz w:val="24"/>
          <w:szCs w:val="24"/>
        </w:rPr>
        <w:tab/>
      </w:r>
      <w:r w:rsidRPr="001C111F">
        <w:rPr>
          <w:rStyle w:val="10"/>
          <w:rFonts w:ascii="Times New Roman" w:eastAsia="Arial Unicode MS" w:hAnsi="Times New Roman" w:cs="Times New Roman"/>
          <w:bCs w:val="0"/>
          <w:color w:val="000000"/>
          <w:sz w:val="24"/>
          <w:szCs w:val="24"/>
        </w:rPr>
        <w:tab/>
      </w:r>
      <w:r w:rsidRPr="001C111F">
        <w:rPr>
          <w:rStyle w:val="10"/>
          <w:rFonts w:ascii="Times New Roman" w:eastAsia="Arial Unicode MS" w:hAnsi="Times New Roman" w:cs="Times New Roman"/>
          <w:bCs w:val="0"/>
          <w:color w:val="000000"/>
          <w:sz w:val="24"/>
          <w:szCs w:val="24"/>
        </w:rPr>
        <w:tab/>
      </w:r>
      <w:r w:rsidRPr="001C111F">
        <w:rPr>
          <w:rStyle w:val="10"/>
          <w:rFonts w:ascii="Times New Roman" w:eastAsia="Arial Unicode MS" w:hAnsi="Times New Roman" w:cs="Times New Roman"/>
          <w:bCs w:val="0"/>
          <w:color w:val="000000"/>
          <w:sz w:val="24"/>
          <w:szCs w:val="24"/>
        </w:rPr>
        <w:tab/>
      </w:r>
      <w:r w:rsidRPr="001C111F">
        <w:rPr>
          <w:rStyle w:val="10"/>
          <w:rFonts w:ascii="Times New Roman" w:eastAsia="Arial Unicode MS" w:hAnsi="Times New Roman" w:cs="Times New Roman"/>
          <w:bCs w:val="0"/>
          <w:color w:val="000000"/>
          <w:sz w:val="24"/>
          <w:szCs w:val="24"/>
        </w:rPr>
        <w:tab/>
      </w:r>
      <w:r w:rsidRPr="001C111F">
        <w:rPr>
          <w:rStyle w:val="10"/>
          <w:rFonts w:ascii="Times New Roman" w:eastAsia="Arial Unicode MS" w:hAnsi="Times New Roman" w:cs="Times New Roman"/>
          <w:bCs w:val="0"/>
          <w:color w:val="000000"/>
          <w:sz w:val="24"/>
          <w:szCs w:val="24"/>
        </w:rPr>
        <w:tab/>
      </w:r>
      <w:r w:rsidRPr="001C111F">
        <w:rPr>
          <w:rStyle w:val="10"/>
          <w:rFonts w:ascii="Times New Roman" w:eastAsia="Arial Unicode MS" w:hAnsi="Times New Roman" w:cs="Times New Roman"/>
          <w:bCs w:val="0"/>
          <w:color w:val="000000"/>
          <w:sz w:val="24"/>
          <w:szCs w:val="24"/>
        </w:rPr>
        <w:tab/>
      </w:r>
      <w:proofErr w:type="spellStart"/>
      <w:r w:rsidRPr="001C111F">
        <w:rPr>
          <w:rStyle w:val="10"/>
          <w:rFonts w:ascii="Times New Roman" w:eastAsia="Arial Unicode MS" w:hAnsi="Times New Roman" w:cs="Times New Roman"/>
          <w:bCs w:val="0"/>
          <w:color w:val="000000"/>
          <w:sz w:val="24"/>
          <w:szCs w:val="24"/>
        </w:rPr>
        <w:t>Н.Н.Луньков</w:t>
      </w:r>
      <w:proofErr w:type="spellEnd"/>
    </w:p>
    <w:p w:rsidR="003B65B9" w:rsidRDefault="003B65B9" w:rsidP="00D00F08">
      <w:pPr>
        <w:pStyle w:val="11"/>
        <w:shd w:val="clear" w:color="auto" w:fill="auto"/>
        <w:tabs>
          <w:tab w:val="left" w:pos="1393"/>
        </w:tabs>
        <w:jc w:val="both"/>
      </w:pPr>
    </w:p>
    <w:p w:rsidR="00754AB8" w:rsidRDefault="00754AB8" w:rsidP="00B1601A">
      <w:pPr>
        <w:pStyle w:val="a8"/>
        <w:spacing w:line="276" w:lineRule="auto"/>
        <w:jc w:val="right"/>
        <w:rPr>
          <w:rFonts w:ascii="Times New Roman" w:hAnsi="Times New Roman" w:cs="Times New Roman"/>
        </w:rPr>
      </w:pPr>
    </w:p>
    <w:p w:rsidR="00754AB8" w:rsidRDefault="00754AB8" w:rsidP="00B1601A">
      <w:pPr>
        <w:pStyle w:val="a8"/>
        <w:spacing w:line="276" w:lineRule="auto"/>
        <w:jc w:val="right"/>
        <w:rPr>
          <w:rFonts w:ascii="Times New Roman" w:hAnsi="Times New Roman" w:cs="Times New Roman"/>
        </w:rPr>
      </w:pPr>
    </w:p>
    <w:p w:rsidR="00754AB8" w:rsidRDefault="00754AB8" w:rsidP="00B1601A">
      <w:pPr>
        <w:pStyle w:val="a8"/>
        <w:spacing w:line="276" w:lineRule="auto"/>
        <w:jc w:val="right"/>
        <w:rPr>
          <w:rFonts w:ascii="Times New Roman" w:hAnsi="Times New Roman" w:cs="Times New Roman"/>
        </w:rPr>
      </w:pPr>
    </w:p>
    <w:p w:rsidR="00754AB8" w:rsidRDefault="00754AB8" w:rsidP="00B1601A">
      <w:pPr>
        <w:pStyle w:val="a8"/>
        <w:spacing w:line="276" w:lineRule="auto"/>
        <w:jc w:val="right"/>
        <w:rPr>
          <w:rFonts w:ascii="Times New Roman" w:hAnsi="Times New Roman" w:cs="Times New Roman"/>
        </w:rPr>
      </w:pPr>
    </w:p>
    <w:p w:rsidR="00754AB8" w:rsidRDefault="00754AB8" w:rsidP="00B1601A">
      <w:pPr>
        <w:pStyle w:val="a8"/>
        <w:spacing w:line="276" w:lineRule="auto"/>
        <w:jc w:val="right"/>
        <w:rPr>
          <w:rFonts w:ascii="Times New Roman" w:hAnsi="Times New Roman" w:cs="Times New Roman"/>
        </w:rPr>
      </w:pPr>
    </w:p>
    <w:p w:rsidR="00754AB8" w:rsidRDefault="00754AB8" w:rsidP="00B1601A">
      <w:pPr>
        <w:pStyle w:val="a8"/>
        <w:spacing w:line="276" w:lineRule="auto"/>
        <w:jc w:val="right"/>
        <w:rPr>
          <w:rFonts w:ascii="Times New Roman" w:hAnsi="Times New Roman" w:cs="Times New Roman"/>
        </w:rPr>
      </w:pPr>
    </w:p>
    <w:p w:rsidR="003B65B9" w:rsidRDefault="003B65B9" w:rsidP="00B1601A">
      <w:pPr>
        <w:pStyle w:val="a8"/>
        <w:spacing w:line="276" w:lineRule="auto"/>
        <w:jc w:val="right"/>
        <w:rPr>
          <w:rFonts w:ascii="Times New Roman" w:hAnsi="Times New Roman" w:cs="Times New Roman"/>
        </w:rPr>
      </w:pPr>
      <w:r w:rsidRPr="003B65B9">
        <w:rPr>
          <w:rFonts w:ascii="Times New Roman" w:hAnsi="Times New Roman" w:cs="Times New Roman"/>
        </w:rPr>
        <w:lastRenderedPageBreak/>
        <w:t xml:space="preserve">Приложение </w:t>
      </w:r>
      <w:r w:rsidR="00754AB8">
        <w:rPr>
          <w:rFonts w:ascii="Times New Roman" w:hAnsi="Times New Roman" w:cs="Times New Roman"/>
        </w:rPr>
        <w:t>№</w:t>
      </w:r>
      <w:r w:rsidRPr="003B65B9">
        <w:rPr>
          <w:rFonts w:ascii="Times New Roman" w:hAnsi="Times New Roman" w:cs="Times New Roman"/>
        </w:rPr>
        <w:t xml:space="preserve">1 </w:t>
      </w:r>
    </w:p>
    <w:p w:rsidR="00754AB8" w:rsidRDefault="003B65B9" w:rsidP="00B1601A">
      <w:pPr>
        <w:pStyle w:val="a8"/>
        <w:spacing w:line="276" w:lineRule="auto"/>
        <w:jc w:val="right"/>
        <w:rPr>
          <w:rFonts w:ascii="Times New Roman" w:hAnsi="Times New Roman" w:cs="Times New Roman"/>
        </w:rPr>
      </w:pPr>
      <w:r w:rsidRPr="003B65B9">
        <w:rPr>
          <w:rFonts w:ascii="Times New Roman" w:hAnsi="Times New Roman" w:cs="Times New Roman"/>
        </w:rPr>
        <w:t>к ПОСТАНОВЛЕНИЮ</w:t>
      </w:r>
      <w:r w:rsidR="00754AB8">
        <w:rPr>
          <w:rFonts w:ascii="Times New Roman" w:hAnsi="Times New Roman" w:cs="Times New Roman"/>
        </w:rPr>
        <w:t xml:space="preserve"> </w:t>
      </w:r>
    </w:p>
    <w:p w:rsidR="003B65B9" w:rsidRDefault="00754AB8" w:rsidP="00754AB8">
      <w:pPr>
        <w:pStyle w:val="a8"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МО Аркадакского МР</w:t>
      </w:r>
      <w:r w:rsidR="003B65B9" w:rsidRPr="003B65B9">
        <w:rPr>
          <w:rFonts w:ascii="Times New Roman" w:hAnsi="Times New Roman" w:cs="Times New Roman"/>
        </w:rPr>
        <w:t xml:space="preserve"> </w:t>
      </w:r>
    </w:p>
    <w:p w:rsidR="006F28C6" w:rsidRDefault="00B1601A" w:rsidP="006F28C6">
      <w:pPr>
        <w:pStyle w:val="a8"/>
        <w:spacing w:line="276" w:lineRule="auto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о</w:t>
      </w:r>
      <w:r w:rsidR="003B65B9" w:rsidRPr="003B65B9">
        <w:rPr>
          <w:rFonts w:ascii="Times New Roman" w:hAnsi="Times New Roman" w:cs="Times New Roman"/>
          <w:color w:val="000000" w:themeColor="text1"/>
        </w:rPr>
        <w:t>т</w:t>
      </w:r>
      <w:r w:rsidR="006F28C6">
        <w:rPr>
          <w:rFonts w:ascii="Times New Roman" w:hAnsi="Times New Roman" w:cs="Times New Roman"/>
          <w:color w:val="000000" w:themeColor="text1"/>
        </w:rPr>
        <w:t xml:space="preserve"> 21.02.2024  </w:t>
      </w:r>
      <w:r w:rsidR="003B65B9" w:rsidRPr="003B65B9">
        <w:rPr>
          <w:rFonts w:ascii="Times New Roman" w:hAnsi="Times New Roman" w:cs="Times New Roman"/>
          <w:color w:val="000000" w:themeColor="text1"/>
        </w:rPr>
        <w:t>№</w:t>
      </w:r>
      <w:r w:rsidR="006F28C6">
        <w:rPr>
          <w:rFonts w:ascii="Times New Roman" w:hAnsi="Times New Roman" w:cs="Times New Roman"/>
          <w:color w:val="000000" w:themeColor="text1"/>
        </w:rPr>
        <w:t>79</w:t>
      </w:r>
    </w:p>
    <w:p w:rsidR="003B65B9" w:rsidRDefault="003B65B9" w:rsidP="006F28C6">
      <w:pPr>
        <w:pStyle w:val="a8"/>
        <w:spacing w:line="276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3B65B9" w:rsidRPr="003B65B9" w:rsidRDefault="003B65B9" w:rsidP="003B65B9">
      <w:pPr>
        <w:pStyle w:val="a8"/>
        <w:jc w:val="center"/>
        <w:rPr>
          <w:rFonts w:ascii="Times New Roman" w:hAnsi="Times New Roman" w:cs="Times New Roman"/>
          <w:b/>
        </w:rPr>
      </w:pPr>
      <w:r w:rsidRPr="003B65B9">
        <w:rPr>
          <w:rFonts w:ascii="Times New Roman" w:hAnsi="Times New Roman" w:cs="Times New Roman"/>
          <w:b/>
        </w:rPr>
        <w:t xml:space="preserve">Состав комиссии по обеспечению защиты персональных данных при их обработке в информационных системах персональных данных в администрации муниципального образования Аркадакского муниципального района </w:t>
      </w:r>
      <w:r w:rsidRPr="001F2270">
        <w:rPr>
          <w:rStyle w:val="10"/>
          <w:rFonts w:ascii="Times New Roman" w:eastAsia="Arial Unicode MS" w:hAnsi="Times New Roman" w:cs="Times New Roman"/>
          <w:bCs w:val="0"/>
          <w:color w:val="000000"/>
          <w:sz w:val="24"/>
          <w:szCs w:val="24"/>
        </w:rPr>
        <w:t>Саратовской области</w:t>
      </w:r>
    </w:p>
    <w:p w:rsidR="003B65B9" w:rsidRDefault="003B65B9" w:rsidP="003B65B9">
      <w:pPr>
        <w:pStyle w:val="a8"/>
        <w:rPr>
          <w:rFonts w:ascii="Times New Roman" w:hAnsi="Times New Roman" w:cs="Times New Roman"/>
          <w:b/>
        </w:rPr>
      </w:pPr>
    </w:p>
    <w:p w:rsidR="003B65B9" w:rsidRDefault="003B65B9" w:rsidP="003B65B9">
      <w:pPr>
        <w:pStyle w:val="a8"/>
        <w:rPr>
          <w:rFonts w:ascii="Times New Roman" w:hAnsi="Times New Roman" w:cs="Times New Roman"/>
          <w:b/>
        </w:rPr>
      </w:pPr>
      <w:r w:rsidRPr="00C4198B">
        <w:rPr>
          <w:rFonts w:ascii="Times New Roman" w:hAnsi="Times New Roman" w:cs="Times New Roman"/>
          <w:b/>
        </w:rPr>
        <w:t>Председатель комиссии:</w:t>
      </w:r>
    </w:p>
    <w:p w:rsidR="003B65B9" w:rsidRPr="00C4198B" w:rsidRDefault="003B65B9" w:rsidP="003B65B9">
      <w:pPr>
        <w:pStyle w:val="a8"/>
        <w:rPr>
          <w:rFonts w:ascii="Times New Roman" w:hAnsi="Times New Roman" w:cs="Times New Roman"/>
          <w:b/>
        </w:rPr>
      </w:pPr>
    </w:p>
    <w:p w:rsidR="003B65B9" w:rsidRDefault="003B65B9" w:rsidP="003B65B9">
      <w:pPr>
        <w:pStyle w:val="a8"/>
        <w:ind w:left="4245" w:hanging="4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Агапов Андрей Михайлович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заместитель главы администрации МО Аркадакского МР по вопросам ЖКХ</w:t>
      </w:r>
    </w:p>
    <w:p w:rsidR="003B65B9" w:rsidRPr="00E63845" w:rsidRDefault="00E63845" w:rsidP="003B65B9">
      <w:pPr>
        <w:pStyle w:val="a8"/>
        <w:ind w:left="4245" w:hanging="4245"/>
        <w:rPr>
          <w:rFonts w:ascii="Times New Roman" w:hAnsi="Times New Roman" w:cs="Times New Roman"/>
          <w:b/>
        </w:rPr>
      </w:pPr>
      <w:r w:rsidRPr="00E63845">
        <w:rPr>
          <w:rFonts w:ascii="Times New Roman" w:hAnsi="Times New Roman" w:cs="Times New Roman"/>
          <w:b/>
        </w:rPr>
        <w:t>Секретарь комиссии:</w:t>
      </w:r>
    </w:p>
    <w:p w:rsidR="00E63845" w:rsidRDefault="00E63845" w:rsidP="003B65B9">
      <w:pPr>
        <w:pStyle w:val="a8"/>
        <w:ind w:left="4245" w:hanging="4245"/>
        <w:rPr>
          <w:rFonts w:ascii="Times New Roman" w:hAnsi="Times New Roman" w:cs="Times New Roman"/>
        </w:rPr>
      </w:pPr>
    </w:p>
    <w:p w:rsidR="00E63845" w:rsidRDefault="00E63845" w:rsidP="00E63845">
      <w:pPr>
        <w:pStyle w:val="a8"/>
        <w:ind w:left="4245" w:hanging="4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Кудинов Максим Сергеевич</w:t>
      </w:r>
      <w:r>
        <w:rPr>
          <w:rFonts w:ascii="Times New Roman" w:hAnsi="Times New Roman" w:cs="Times New Roman"/>
        </w:rPr>
        <w:tab/>
        <w:t>- консультант управления делами администрации МО Аркадакского МР</w:t>
      </w:r>
    </w:p>
    <w:p w:rsidR="00E63845" w:rsidRDefault="00E63845" w:rsidP="003B65B9">
      <w:pPr>
        <w:pStyle w:val="a8"/>
        <w:ind w:left="4245" w:hanging="4245"/>
        <w:rPr>
          <w:rFonts w:ascii="Times New Roman" w:hAnsi="Times New Roman" w:cs="Times New Roman"/>
        </w:rPr>
      </w:pPr>
    </w:p>
    <w:p w:rsidR="003B65B9" w:rsidRDefault="003B65B9" w:rsidP="003B65B9">
      <w:pPr>
        <w:pStyle w:val="a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Члены комиссии:</w:t>
      </w:r>
    </w:p>
    <w:p w:rsidR="003B65B9" w:rsidRPr="00C4198B" w:rsidRDefault="003B65B9" w:rsidP="003B65B9">
      <w:pPr>
        <w:pStyle w:val="a8"/>
        <w:rPr>
          <w:rFonts w:ascii="Times New Roman" w:hAnsi="Times New Roman" w:cs="Times New Roman"/>
          <w:b/>
        </w:rPr>
      </w:pPr>
    </w:p>
    <w:p w:rsidR="003B65B9" w:rsidRDefault="003B65B9" w:rsidP="003B65B9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Давыдов Денис Иванович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управляющий делами администрации МО</w:t>
      </w:r>
    </w:p>
    <w:p w:rsidR="003B65B9" w:rsidRDefault="003B65B9" w:rsidP="003B65B9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Аркадакского МР</w:t>
      </w:r>
    </w:p>
    <w:p w:rsidR="003B65B9" w:rsidRDefault="003B65B9" w:rsidP="003B65B9">
      <w:pPr>
        <w:pStyle w:val="a8"/>
        <w:rPr>
          <w:rFonts w:ascii="Times New Roman" w:hAnsi="Times New Roman" w:cs="Times New Roman"/>
        </w:rPr>
      </w:pPr>
    </w:p>
    <w:p w:rsidR="003B65B9" w:rsidRDefault="003B65B9" w:rsidP="003B65B9">
      <w:pPr>
        <w:pStyle w:val="a8"/>
        <w:ind w:left="4245" w:hanging="4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Шестакова Людмила Владимировна</w:t>
      </w:r>
      <w:r>
        <w:rPr>
          <w:rFonts w:ascii="Times New Roman" w:hAnsi="Times New Roman" w:cs="Times New Roman"/>
        </w:rPr>
        <w:tab/>
        <w:t>- начальник отдела делопроизводства администрации МО Аркадакского МР</w:t>
      </w:r>
    </w:p>
    <w:p w:rsidR="003B65B9" w:rsidRDefault="003B65B9" w:rsidP="003B65B9">
      <w:pPr>
        <w:pStyle w:val="a8"/>
        <w:ind w:left="4245" w:hanging="4245"/>
        <w:rPr>
          <w:rFonts w:ascii="Times New Roman" w:hAnsi="Times New Roman" w:cs="Times New Roman"/>
        </w:rPr>
      </w:pPr>
    </w:p>
    <w:p w:rsidR="00B1601A" w:rsidRDefault="00E63845" w:rsidP="003B65B9">
      <w:pPr>
        <w:pStyle w:val="a8"/>
        <w:ind w:left="4245" w:hanging="4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Борисова Ирина Васильевна</w:t>
      </w:r>
      <w:r>
        <w:rPr>
          <w:rFonts w:ascii="Times New Roman" w:hAnsi="Times New Roman" w:cs="Times New Roman"/>
        </w:rPr>
        <w:tab/>
        <w:t>- специалист по охране труда и трудовым отношениям администрации МО Аркадакского МР</w:t>
      </w:r>
    </w:p>
    <w:p w:rsidR="00E73E68" w:rsidRDefault="00E73E68" w:rsidP="003B65B9">
      <w:pPr>
        <w:pStyle w:val="a8"/>
        <w:ind w:left="4245" w:hanging="4245"/>
        <w:rPr>
          <w:rFonts w:ascii="Times New Roman" w:hAnsi="Times New Roman" w:cs="Times New Roman"/>
        </w:rPr>
      </w:pPr>
    </w:p>
    <w:p w:rsidR="00E73E68" w:rsidRDefault="00E73E68" w:rsidP="003B65B9">
      <w:pPr>
        <w:pStyle w:val="a8"/>
        <w:ind w:left="4245" w:hanging="4245"/>
        <w:rPr>
          <w:rFonts w:ascii="Times New Roman" w:hAnsi="Times New Roman" w:cs="Times New Roman"/>
        </w:rPr>
      </w:pPr>
    </w:p>
    <w:p w:rsidR="00E73E68" w:rsidRDefault="00E73E68" w:rsidP="00E73E68">
      <w:pPr>
        <w:pStyle w:val="a8"/>
        <w:rPr>
          <w:rFonts w:ascii="Times New Roman" w:hAnsi="Times New Roman" w:cs="Times New Roman"/>
          <w:b/>
        </w:rPr>
      </w:pPr>
    </w:p>
    <w:p w:rsidR="00E73E68" w:rsidRDefault="00E73E68" w:rsidP="00E73E68">
      <w:pPr>
        <w:pStyle w:val="a8"/>
        <w:rPr>
          <w:rFonts w:ascii="Times New Roman" w:hAnsi="Times New Roman" w:cs="Times New Roman"/>
          <w:b/>
        </w:rPr>
      </w:pPr>
    </w:p>
    <w:p w:rsidR="00E73E68" w:rsidRPr="00E73E68" w:rsidRDefault="00E73E68" w:rsidP="00E73E68">
      <w:pPr>
        <w:pStyle w:val="a8"/>
        <w:rPr>
          <w:rFonts w:ascii="Times New Roman" w:hAnsi="Times New Roman" w:cs="Times New Roman"/>
          <w:b/>
        </w:rPr>
      </w:pPr>
      <w:r w:rsidRPr="00E73E68">
        <w:rPr>
          <w:rFonts w:ascii="Times New Roman" w:hAnsi="Times New Roman" w:cs="Times New Roman"/>
          <w:b/>
        </w:rPr>
        <w:t xml:space="preserve">Верно: управляющий делами </w:t>
      </w:r>
    </w:p>
    <w:p w:rsidR="00E73E68" w:rsidRPr="00E73E68" w:rsidRDefault="00E73E68" w:rsidP="00E73E68">
      <w:pPr>
        <w:pStyle w:val="a8"/>
        <w:rPr>
          <w:rFonts w:ascii="Times New Roman" w:hAnsi="Times New Roman" w:cs="Times New Roman"/>
          <w:b/>
        </w:rPr>
      </w:pPr>
      <w:r w:rsidRPr="00E73E68">
        <w:rPr>
          <w:rFonts w:ascii="Times New Roman" w:hAnsi="Times New Roman" w:cs="Times New Roman"/>
          <w:b/>
        </w:rPr>
        <w:t>администрации МО Аркадакского МР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  <w:b/>
        </w:rPr>
        <w:t>Д.И.Давыдов</w:t>
      </w:r>
      <w:proofErr w:type="spellEnd"/>
    </w:p>
    <w:p w:rsidR="00E73E68" w:rsidRDefault="00E73E68" w:rsidP="003B65B9">
      <w:pPr>
        <w:pStyle w:val="a8"/>
        <w:ind w:left="4245" w:hanging="4245"/>
        <w:rPr>
          <w:rFonts w:ascii="Times New Roman" w:hAnsi="Times New Roman" w:cs="Times New Roman"/>
        </w:rPr>
      </w:pPr>
    </w:p>
    <w:p w:rsidR="00B1601A" w:rsidRDefault="00B160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1601A" w:rsidRDefault="00B1601A" w:rsidP="00B1601A">
      <w:pPr>
        <w:pStyle w:val="a8"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="00754AB8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2</w:t>
      </w:r>
    </w:p>
    <w:p w:rsidR="00754AB8" w:rsidRDefault="00B1601A" w:rsidP="00B1601A">
      <w:pPr>
        <w:pStyle w:val="a8"/>
        <w:spacing w:line="276" w:lineRule="auto"/>
        <w:jc w:val="right"/>
        <w:rPr>
          <w:rFonts w:ascii="Times New Roman" w:hAnsi="Times New Roman" w:cs="Times New Roman"/>
        </w:rPr>
      </w:pPr>
      <w:r w:rsidRPr="003B65B9">
        <w:rPr>
          <w:rFonts w:ascii="Times New Roman" w:hAnsi="Times New Roman" w:cs="Times New Roman"/>
        </w:rPr>
        <w:t>к ПОСТАНОВЛЕНИЮ</w:t>
      </w:r>
    </w:p>
    <w:p w:rsidR="00B1601A" w:rsidRDefault="00754AB8" w:rsidP="00B1601A">
      <w:pPr>
        <w:pStyle w:val="a8"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МО Аркадакского МР</w:t>
      </w:r>
      <w:r w:rsidR="00B1601A" w:rsidRPr="003B65B9">
        <w:rPr>
          <w:rFonts w:ascii="Times New Roman" w:hAnsi="Times New Roman" w:cs="Times New Roman"/>
        </w:rPr>
        <w:t xml:space="preserve"> </w:t>
      </w:r>
    </w:p>
    <w:p w:rsidR="00B1601A" w:rsidRPr="003B65B9" w:rsidRDefault="00B1601A" w:rsidP="00B1601A">
      <w:pPr>
        <w:pStyle w:val="a8"/>
        <w:spacing w:line="276" w:lineRule="auto"/>
        <w:jc w:val="right"/>
        <w:rPr>
          <w:rFonts w:ascii="Times New Roman" w:hAnsi="Times New Roman" w:cs="Times New Roman"/>
          <w:color w:val="000000" w:themeColor="text1"/>
          <w:u w:val="single"/>
        </w:rPr>
      </w:pPr>
      <w:r>
        <w:rPr>
          <w:rFonts w:ascii="Times New Roman" w:hAnsi="Times New Roman" w:cs="Times New Roman"/>
          <w:color w:val="000000" w:themeColor="text1"/>
        </w:rPr>
        <w:t>о</w:t>
      </w:r>
      <w:r w:rsidRPr="003B65B9">
        <w:rPr>
          <w:rFonts w:ascii="Times New Roman" w:hAnsi="Times New Roman" w:cs="Times New Roman"/>
          <w:color w:val="000000" w:themeColor="text1"/>
        </w:rPr>
        <w:t>т</w:t>
      </w:r>
      <w:r w:rsidR="006F28C6">
        <w:rPr>
          <w:rFonts w:ascii="Times New Roman" w:hAnsi="Times New Roman" w:cs="Times New Roman"/>
          <w:color w:val="000000" w:themeColor="text1"/>
        </w:rPr>
        <w:t xml:space="preserve"> 21.02.2024   </w:t>
      </w:r>
      <w:bookmarkStart w:id="0" w:name="_GoBack"/>
      <w:bookmarkEnd w:id="0"/>
      <w:r w:rsidRPr="003B65B9">
        <w:rPr>
          <w:rFonts w:ascii="Times New Roman" w:hAnsi="Times New Roman" w:cs="Times New Roman"/>
          <w:color w:val="000000" w:themeColor="text1"/>
        </w:rPr>
        <w:t>№</w:t>
      </w:r>
      <w:r w:rsidR="006F28C6">
        <w:rPr>
          <w:rFonts w:ascii="Times New Roman" w:hAnsi="Times New Roman" w:cs="Times New Roman"/>
          <w:color w:val="000000" w:themeColor="text1"/>
        </w:rPr>
        <w:t>79</w:t>
      </w:r>
    </w:p>
    <w:p w:rsidR="00B1601A" w:rsidRDefault="00B1601A" w:rsidP="003B65B9">
      <w:pPr>
        <w:pStyle w:val="a8"/>
        <w:ind w:left="4245" w:hanging="4245"/>
        <w:rPr>
          <w:rFonts w:ascii="Times New Roman" w:hAnsi="Times New Roman" w:cs="Times New Roman"/>
        </w:rPr>
      </w:pPr>
    </w:p>
    <w:p w:rsidR="001F2270" w:rsidRPr="001F2270" w:rsidRDefault="001F2270" w:rsidP="001F2270">
      <w:pPr>
        <w:pStyle w:val="a8"/>
        <w:jc w:val="center"/>
        <w:rPr>
          <w:rStyle w:val="10"/>
          <w:rFonts w:ascii="Times New Roman" w:eastAsia="Arial Unicode MS" w:hAnsi="Times New Roman" w:cs="Times New Roman"/>
          <w:bCs w:val="0"/>
          <w:color w:val="000000"/>
          <w:sz w:val="24"/>
          <w:szCs w:val="24"/>
        </w:rPr>
      </w:pPr>
      <w:r w:rsidRPr="001F2270">
        <w:rPr>
          <w:rFonts w:ascii="Times New Roman" w:hAnsi="Times New Roman" w:cs="Times New Roman"/>
          <w:b/>
          <w:bCs/>
        </w:rPr>
        <w:t xml:space="preserve">Положение </w:t>
      </w:r>
      <w:proofErr w:type="gramStart"/>
      <w:r w:rsidRPr="001F2270">
        <w:rPr>
          <w:rFonts w:ascii="Times New Roman" w:hAnsi="Times New Roman" w:cs="Times New Roman"/>
          <w:b/>
          <w:bCs/>
        </w:rPr>
        <w:t>о комиссии по обеспечению защиты персональных данных при их обработке в информационных системах персональных данных</w:t>
      </w:r>
      <w:r w:rsidRPr="001F2270">
        <w:rPr>
          <w:rFonts w:ascii="Times New Roman" w:hAnsi="Times New Roman" w:cs="Times New Roman"/>
          <w:b/>
        </w:rPr>
        <w:t xml:space="preserve"> </w:t>
      </w:r>
      <w:bookmarkStart w:id="1" w:name="bookmark0"/>
      <w:bookmarkStart w:id="2" w:name="bookmark1"/>
      <w:r w:rsidRPr="001F2270">
        <w:rPr>
          <w:rFonts w:ascii="Times New Roman" w:hAnsi="Times New Roman" w:cs="Times New Roman"/>
          <w:b/>
        </w:rPr>
        <w:t>в администрации</w:t>
      </w:r>
      <w:proofErr w:type="gramEnd"/>
      <w:r w:rsidRPr="001F2270">
        <w:rPr>
          <w:rFonts w:ascii="Times New Roman" w:hAnsi="Times New Roman" w:cs="Times New Roman"/>
          <w:b/>
        </w:rPr>
        <w:t xml:space="preserve"> муниципального образования Аркадакского муниципального района </w:t>
      </w:r>
      <w:r w:rsidRPr="001F2270">
        <w:rPr>
          <w:rStyle w:val="10"/>
          <w:rFonts w:ascii="Times New Roman" w:eastAsia="Arial Unicode MS" w:hAnsi="Times New Roman" w:cs="Times New Roman"/>
          <w:bCs w:val="0"/>
          <w:color w:val="000000"/>
          <w:sz w:val="24"/>
          <w:szCs w:val="24"/>
        </w:rPr>
        <w:t>Саратовской области</w:t>
      </w:r>
    </w:p>
    <w:p w:rsidR="001F2270" w:rsidRPr="001F2270" w:rsidRDefault="001F2270" w:rsidP="001F2270">
      <w:pPr>
        <w:pStyle w:val="a8"/>
        <w:jc w:val="center"/>
        <w:rPr>
          <w:rFonts w:ascii="Times New Roman" w:hAnsi="Times New Roman" w:cs="Times New Roman"/>
        </w:rPr>
      </w:pPr>
    </w:p>
    <w:p w:rsidR="001F2270" w:rsidRDefault="001F2270" w:rsidP="001F2270">
      <w:pPr>
        <w:pStyle w:val="11"/>
        <w:numPr>
          <w:ilvl w:val="0"/>
          <w:numId w:val="6"/>
        </w:numPr>
        <w:shd w:val="clear" w:color="auto" w:fill="auto"/>
        <w:spacing w:after="100" w:line="259" w:lineRule="auto"/>
        <w:jc w:val="center"/>
        <w:rPr>
          <w:b/>
        </w:rPr>
      </w:pPr>
      <w:r w:rsidRPr="001F2270">
        <w:rPr>
          <w:b/>
        </w:rPr>
        <w:t>Общие положения</w:t>
      </w:r>
      <w:bookmarkEnd w:id="1"/>
      <w:bookmarkEnd w:id="2"/>
    </w:p>
    <w:p w:rsidR="00A34D6A" w:rsidRPr="001F2270" w:rsidRDefault="00A34D6A" w:rsidP="00A34D6A">
      <w:pPr>
        <w:pStyle w:val="11"/>
        <w:shd w:val="clear" w:color="auto" w:fill="auto"/>
        <w:spacing w:after="100" w:line="259" w:lineRule="auto"/>
        <w:ind w:left="180" w:firstLine="0"/>
        <w:rPr>
          <w:b/>
        </w:rPr>
      </w:pP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22"/>
        </w:tabs>
        <w:spacing w:after="0" w:line="262" w:lineRule="auto"/>
        <w:ind w:firstLine="760"/>
        <w:jc w:val="both"/>
      </w:pPr>
      <w:proofErr w:type="gramStart"/>
      <w:r w:rsidRPr="001F2270">
        <w:t xml:space="preserve">Настоящее Положение о комиссии по обеспечению защиты персональных данных при их обработке в информационных системах персональных данных в администрации муниципального образования Аркадакского муниципального района Саратовской области разработано в соответствии с </w:t>
      </w:r>
      <w:r w:rsidRPr="001F2270">
        <w:rPr>
          <w:u w:val="single"/>
        </w:rPr>
        <w:t>Федеральным законом</w:t>
      </w:r>
      <w:r w:rsidRPr="001F2270">
        <w:t xml:space="preserve"> от 27 июля 2006 г. N 152- ФЗ "О персональных данных", </w:t>
      </w:r>
      <w:r w:rsidRPr="001F2270">
        <w:rPr>
          <w:u w:val="single"/>
        </w:rPr>
        <w:t>постановлением</w:t>
      </w:r>
      <w:r w:rsidRPr="001F2270">
        <w:t xml:space="preserve"> Правительства РФ от 1 ноября 2012 г. N 1119 "Об утверждении требований к защите персональных данных</w:t>
      </w:r>
      <w:proofErr w:type="gramEnd"/>
      <w:r w:rsidRPr="001F2270">
        <w:t xml:space="preserve"> при их обработке в информационных системах персональных данных" (далее - положение, организация) и определяет порядок и организацию работы комиссии по обеспечению защиты персональных данных (далее - комиссия).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22"/>
        </w:tabs>
        <w:spacing w:after="380" w:line="262" w:lineRule="auto"/>
        <w:ind w:firstLine="760"/>
        <w:jc w:val="both"/>
      </w:pPr>
      <w:r w:rsidRPr="001F2270">
        <w:t xml:space="preserve">Комиссия в своей работе руководствуется </w:t>
      </w:r>
      <w:r w:rsidRPr="001F2270">
        <w:rPr>
          <w:u w:val="single"/>
        </w:rPr>
        <w:t>Конституцией</w:t>
      </w:r>
      <w:r w:rsidRPr="001F2270">
        <w:t xml:space="preserve"> Российской Федерации, федеральными конституционными законами, федеральными законами, указами и приказами Президента Российской Федерации, постановлениями и приказами Правительства Российской Федерации, организационно-распорядительными документами </w:t>
      </w:r>
      <w:r>
        <w:t>администрации</w:t>
      </w:r>
      <w:r w:rsidRPr="001F2270">
        <w:t xml:space="preserve"> и настоящим Положением.</w:t>
      </w:r>
    </w:p>
    <w:p w:rsidR="001F2270" w:rsidRPr="001F2270" w:rsidRDefault="001F2270" w:rsidP="001F2270">
      <w:pPr>
        <w:pStyle w:val="13"/>
        <w:keepNext/>
        <w:keepLines/>
        <w:numPr>
          <w:ilvl w:val="0"/>
          <w:numId w:val="6"/>
        </w:numPr>
        <w:shd w:val="clear" w:color="auto" w:fill="auto"/>
        <w:tabs>
          <w:tab w:val="left" w:pos="309"/>
        </w:tabs>
        <w:spacing w:line="262" w:lineRule="auto"/>
        <w:rPr>
          <w:sz w:val="24"/>
          <w:szCs w:val="24"/>
        </w:rPr>
      </w:pPr>
      <w:bookmarkStart w:id="3" w:name="bookmark2"/>
      <w:bookmarkStart w:id="4" w:name="bookmark3"/>
      <w:r w:rsidRPr="001F2270">
        <w:rPr>
          <w:color w:val="000000"/>
          <w:sz w:val="24"/>
          <w:szCs w:val="24"/>
        </w:rPr>
        <w:t>Цели и задачи комиссии</w:t>
      </w:r>
      <w:bookmarkEnd w:id="3"/>
      <w:bookmarkEnd w:id="4"/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22"/>
        </w:tabs>
        <w:spacing w:after="0" w:line="262" w:lineRule="auto"/>
        <w:ind w:firstLine="760"/>
        <w:jc w:val="both"/>
      </w:pPr>
      <w:r w:rsidRPr="001F2270">
        <w:t xml:space="preserve">Основной целью деятельности комиссии является проведение работ по совершенствованию </w:t>
      </w:r>
      <w:proofErr w:type="gramStart"/>
      <w:r w:rsidRPr="001F2270">
        <w:t>контроля за</w:t>
      </w:r>
      <w:proofErr w:type="gramEnd"/>
      <w:r w:rsidRPr="001F2270">
        <w:t xml:space="preserve"> соответствием информационных систем персональных данных организации обязательным требованиям </w:t>
      </w:r>
      <w:r w:rsidRPr="001F2270">
        <w:rPr>
          <w:u w:val="single"/>
        </w:rPr>
        <w:t>законодательства</w:t>
      </w:r>
      <w:r w:rsidRPr="001F2270">
        <w:t xml:space="preserve"> Российской Федерации о защите персональных данных.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47"/>
        </w:tabs>
        <w:spacing w:after="0" w:line="262" w:lineRule="auto"/>
        <w:ind w:firstLine="760"/>
        <w:jc w:val="both"/>
      </w:pPr>
      <w:r w:rsidRPr="001F2270">
        <w:t>Основными задачами комиссии являются:</w:t>
      </w:r>
    </w:p>
    <w:p w:rsidR="001F2270" w:rsidRPr="001F2270" w:rsidRDefault="001F2270" w:rsidP="001F2270">
      <w:pPr>
        <w:pStyle w:val="11"/>
        <w:numPr>
          <w:ilvl w:val="0"/>
          <w:numId w:val="7"/>
        </w:numPr>
        <w:shd w:val="clear" w:color="auto" w:fill="auto"/>
        <w:tabs>
          <w:tab w:val="left" w:pos="933"/>
        </w:tabs>
        <w:spacing w:after="0" w:line="262" w:lineRule="auto"/>
        <w:ind w:firstLine="760"/>
        <w:jc w:val="both"/>
      </w:pPr>
      <w:r w:rsidRPr="001F2270">
        <w:t>организация и координация действий структурных подразделений организации по вопросам обеспечения безопасности персональных данных;</w:t>
      </w:r>
    </w:p>
    <w:p w:rsidR="001F2270" w:rsidRPr="001F2270" w:rsidRDefault="001F2270" w:rsidP="001F2270">
      <w:pPr>
        <w:pStyle w:val="11"/>
        <w:numPr>
          <w:ilvl w:val="0"/>
          <w:numId w:val="7"/>
        </w:numPr>
        <w:shd w:val="clear" w:color="auto" w:fill="auto"/>
        <w:tabs>
          <w:tab w:val="left" w:pos="938"/>
        </w:tabs>
        <w:spacing w:after="0" w:line="262" w:lineRule="auto"/>
        <w:ind w:firstLine="760"/>
        <w:jc w:val="both"/>
      </w:pPr>
      <w:r w:rsidRPr="001F2270">
        <w:t xml:space="preserve">обеспечение </w:t>
      </w:r>
      <w:proofErr w:type="gramStart"/>
      <w:r w:rsidRPr="001F2270">
        <w:t>контроля за</w:t>
      </w:r>
      <w:proofErr w:type="gramEnd"/>
      <w:r w:rsidRPr="001F2270">
        <w:t xml:space="preserve"> выполнением требований по защите персональных данных в </w:t>
      </w:r>
      <w:r>
        <w:t>администрации</w:t>
      </w:r>
      <w:r w:rsidRPr="001F2270">
        <w:t>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22"/>
        </w:tabs>
        <w:spacing w:after="0" w:line="262" w:lineRule="auto"/>
        <w:ind w:firstLine="760"/>
        <w:jc w:val="both"/>
      </w:pPr>
      <w:r w:rsidRPr="001F2270">
        <w:t>Комиссия организует и координирует действия структурных подразделений организации по вопросам обеспечения безопасности персональных данных.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47"/>
        </w:tabs>
        <w:spacing w:after="0" w:line="262" w:lineRule="auto"/>
        <w:ind w:firstLine="760"/>
        <w:jc w:val="both"/>
      </w:pPr>
      <w:r w:rsidRPr="001F2270">
        <w:t>Комиссия вырабатывает рекомендации по вопросам:</w:t>
      </w:r>
    </w:p>
    <w:p w:rsidR="001F2270" w:rsidRPr="001F2270" w:rsidRDefault="001F2270" w:rsidP="001F2270">
      <w:pPr>
        <w:pStyle w:val="11"/>
        <w:numPr>
          <w:ilvl w:val="0"/>
          <w:numId w:val="7"/>
        </w:numPr>
        <w:shd w:val="clear" w:color="auto" w:fill="auto"/>
        <w:tabs>
          <w:tab w:val="left" w:pos="968"/>
        </w:tabs>
        <w:spacing w:after="0" w:line="262" w:lineRule="auto"/>
        <w:ind w:firstLine="760"/>
        <w:jc w:val="both"/>
      </w:pPr>
      <w:r w:rsidRPr="001F2270">
        <w:t>надежного и эффективного управления системой защиты персональных данных;</w:t>
      </w:r>
    </w:p>
    <w:p w:rsidR="001F2270" w:rsidRPr="001F2270" w:rsidRDefault="001F2270" w:rsidP="001F2270">
      <w:pPr>
        <w:pStyle w:val="11"/>
        <w:numPr>
          <w:ilvl w:val="0"/>
          <w:numId w:val="7"/>
        </w:numPr>
        <w:shd w:val="clear" w:color="auto" w:fill="auto"/>
        <w:tabs>
          <w:tab w:val="left" w:pos="933"/>
        </w:tabs>
        <w:spacing w:after="0" w:line="262" w:lineRule="auto"/>
        <w:ind w:firstLine="760"/>
        <w:jc w:val="both"/>
      </w:pPr>
      <w:r w:rsidRPr="001F2270">
        <w:t>своевременного выявления возможных каналов неправомерного распространения персональных данных;</w:t>
      </w:r>
    </w:p>
    <w:p w:rsidR="001F2270" w:rsidRPr="001F2270" w:rsidRDefault="001F2270" w:rsidP="001F2270">
      <w:pPr>
        <w:pStyle w:val="11"/>
        <w:numPr>
          <w:ilvl w:val="0"/>
          <w:numId w:val="7"/>
        </w:numPr>
        <w:shd w:val="clear" w:color="auto" w:fill="auto"/>
        <w:tabs>
          <w:tab w:val="left" w:pos="948"/>
        </w:tabs>
        <w:spacing w:after="380" w:line="262" w:lineRule="auto"/>
        <w:ind w:firstLine="740"/>
        <w:jc w:val="both"/>
      </w:pPr>
      <w:r w:rsidRPr="001F2270">
        <w:t>совершенствования системы защиты персональных данных.</w:t>
      </w:r>
    </w:p>
    <w:p w:rsidR="001F2270" w:rsidRPr="001F2270" w:rsidRDefault="001F2270" w:rsidP="001F2270">
      <w:pPr>
        <w:pStyle w:val="13"/>
        <w:keepNext/>
        <w:keepLines/>
        <w:numPr>
          <w:ilvl w:val="0"/>
          <w:numId w:val="6"/>
        </w:numPr>
        <w:shd w:val="clear" w:color="auto" w:fill="auto"/>
        <w:tabs>
          <w:tab w:val="left" w:pos="309"/>
        </w:tabs>
        <w:spacing w:line="262" w:lineRule="auto"/>
        <w:rPr>
          <w:sz w:val="24"/>
          <w:szCs w:val="24"/>
        </w:rPr>
      </w:pPr>
      <w:bookmarkStart w:id="5" w:name="bookmark4"/>
      <w:bookmarkStart w:id="6" w:name="bookmark5"/>
      <w:r w:rsidRPr="001F2270">
        <w:rPr>
          <w:color w:val="000000"/>
          <w:sz w:val="24"/>
          <w:szCs w:val="24"/>
        </w:rPr>
        <w:lastRenderedPageBreak/>
        <w:t>Функции комиссии</w:t>
      </w:r>
      <w:bookmarkEnd w:id="5"/>
      <w:bookmarkEnd w:id="6"/>
    </w:p>
    <w:p w:rsidR="001F2270" w:rsidRPr="001F2270" w:rsidRDefault="001F2270" w:rsidP="001F2270">
      <w:pPr>
        <w:pStyle w:val="11"/>
        <w:shd w:val="clear" w:color="auto" w:fill="auto"/>
        <w:ind w:firstLine="760"/>
        <w:jc w:val="both"/>
      </w:pPr>
      <w:r w:rsidRPr="001F2270">
        <w:t>3. Основными функциями комиссии являются: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22"/>
        </w:tabs>
        <w:spacing w:after="0"/>
        <w:ind w:firstLine="760"/>
        <w:jc w:val="both"/>
      </w:pPr>
      <w:r w:rsidRPr="001F2270">
        <w:t xml:space="preserve">Организация и </w:t>
      </w:r>
      <w:r w:rsidR="00730ABA">
        <w:t>проведение</w:t>
      </w:r>
      <w:r w:rsidRPr="001F2270">
        <w:t xml:space="preserve"> </w:t>
      </w:r>
      <w:r w:rsidR="00730ABA">
        <w:t>мероприятий</w:t>
      </w:r>
      <w:r w:rsidRPr="001F2270">
        <w:t xml:space="preserve">, </w:t>
      </w:r>
      <w:r w:rsidR="00730ABA">
        <w:t>направленных</w:t>
      </w:r>
      <w:r w:rsidRPr="001F2270">
        <w:t xml:space="preserve"> на предотвращение несанкционированного доступа к персональным данным и (или) передачи их лицам, не имеющим права доступа к персональным данным.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71" w:lineRule="auto"/>
        <w:ind w:firstLine="760"/>
        <w:jc w:val="both"/>
      </w:pPr>
      <w:r w:rsidRPr="001F2270">
        <w:t>Определение перечня информационных систем персональных данных и перечня персональных данных, подлежащих защите в информационных системах персональных данных.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88" w:lineRule="auto"/>
        <w:ind w:firstLine="760"/>
        <w:jc w:val="both"/>
      </w:pPr>
      <w:r w:rsidRPr="001F2270">
        <w:t>Разработка планов мероприятий по обеспечению защиты персональных данных.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/>
        <w:ind w:firstLine="760"/>
        <w:jc w:val="both"/>
      </w:pPr>
      <w:r w:rsidRPr="001F2270">
        <w:t>Формирование планов внутренних проверок режима защиты персональных данных и определение периодичности их проведения.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/>
        <w:ind w:firstLine="760"/>
        <w:jc w:val="both"/>
      </w:pPr>
      <w:r w:rsidRPr="001F2270">
        <w:t>Выработка предложений об изменении и дополнении перечня персональных данных.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66" w:lineRule="auto"/>
        <w:ind w:firstLine="760"/>
        <w:jc w:val="both"/>
      </w:pPr>
      <w:r w:rsidRPr="001F2270">
        <w:t xml:space="preserve">Разработка и внедрение в деятельность организации локальных нормативных актов, регламентирующих обработку персональных данных и устанавливающих процедуры, направленные на предотвращение и выявление нарушений </w:t>
      </w:r>
      <w:r w:rsidRPr="001F2270">
        <w:rPr>
          <w:u w:val="single"/>
        </w:rPr>
        <w:t xml:space="preserve">законодательства </w:t>
      </w:r>
      <w:r w:rsidRPr="001F2270">
        <w:t>Российской Федерации в этой сфере, а также на устранение последствий таких нарушений.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66" w:lineRule="auto"/>
        <w:ind w:firstLine="760"/>
        <w:jc w:val="both"/>
      </w:pPr>
      <w:r w:rsidRPr="001F2270">
        <w:t>Проведение анализа обстоятельств и причин неправомерного распространения персональных данных.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66" w:lineRule="auto"/>
        <w:ind w:firstLine="760"/>
        <w:jc w:val="both"/>
      </w:pPr>
      <w:r w:rsidRPr="001F2270">
        <w:t>Подготовка предложений по совершенствованию действующей системы защиты персональных данных.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66" w:lineRule="auto"/>
        <w:ind w:firstLine="760"/>
        <w:jc w:val="both"/>
      </w:pPr>
      <w:r w:rsidRPr="001F2270">
        <w:t xml:space="preserve">Осуществление </w:t>
      </w:r>
      <w:proofErr w:type="gramStart"/>
      <w:r w:rsidRPr="001F2270">
        <w:t>контроля за</w:t>
      </w:r>
      <w:proofErr w:type="gramEnd"/>
      <w:r w:rsidRPr="001F2270">
        <w:t xml:space="preserve"> устранением недостатков, выявленных в результате внутреннего аудита.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316"/>
        </w:tabs>
        <w:spacing w:after="0" w:line="266" w:lineRule="auto"/>
        <w:ind w:firstLine="760"/>
        <w:jc w:val="both"/>
      </w:pPr>
      <w:r w:rsidRPr="001F2270">
        <w:t>Доведение до структурных подразделений организации рекомендаций по организации сбора, обработки, хранения, передачи и защиты персональных данных.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316"/>
        </w:tabs>
        <w:spacing w:after="360" w:line="266" w:lineRule="auto"/>
        <w:ind w:firstLine="760"/>
        <w:jc w:val="both"/>
      </w:pPr>
      <w:r w:rsidRPr="001F2270">
        <w:t>Осуществление в пределах своей компетенции иных функций в соответствии с целями и задачами организации.</w:t>
      </w:r>
    </w:p>
    <w:p w:rsidR="001F2270" w:rsidRPr="001F2270" w:rsidRDefault="001F2270" w:rsidP="001F2270">
      <w:pPr>
        <w:pStyle w:val="13"/>
        <w:keepNext/>
        <w:keepLines/>
        <w:numPr>
          <w:ilvl w:val="0"/>
          <w:numId w:val="6"/>
        </w:numPr>
        <w:shd w:val="clear" w:color="auto" w:fill="auto"/>
        <w:tabs>
          <w:tab w:val="left" w:pos="303"/>
        </w:tabs>
        <w:spacing w:after="360" w:line="266" w:lineRule="auto"/>
        <w:rPr>
          <w:sz w:val="24"/>
          <w:szCs w:val="24"/>
        </w:rPr>
      </w:pPr>
      <w:bookmarkStart w:id="7" w:name="bookmark6"/>
      <w:bookmarkStart w:id="8" w:name="bookmark7"/>
      <w:r w:rsidRPr="001F2270">
        <w:rPr>
          <w:color w:val="000000"/>
          <w:sz w:val="24"/>
          <w:szCs w:val="24"/>
        </w:rPr>
        <w:t>Порядок формирования комиссии</w:t>
      </w:r>
      <w:bookmarkEnd w:id="7"/>
      <w:bookmarkEnd w:id="8"/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64" w:lineRule="auto"/>
        <w:ind w:firstLine="760"/>
        <w:jc w:val="both"/>
      </w:pPr>
      <w:r w:rsidRPr="001F2270">
        <w:t>Комиссия является коллегиальным органом, строит свою деятельность на принципах равноправия ее членов и гласности принимаемых решений.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64" w:lineRule="auto"/>
        <w:ind w:firstLine="760"/>
        <w:jc w:val="both"/>
      </w:pPr>
      <w:r w:rsidRPr="001F2270">
        <w:t xml:space="preserve">Комиссия создается </w:t>
      </w:r>
      <w:r w:rsidR="00730ABA">
        <w:t>постановлением</w:t>
      </w:r>
      <w:r w:rsidRPr="001F2270">
        <w:t xml:space="preserve"> </w:t>
      </w:r>
      <w:r w:rsidR="00730ABA">
        <w:t xml:space="preserve">главы </w:t>
      </w:r>
      <w:r w:rsidR="00A34D6A">
        <w:t>Аркадакского МР</w:t>
      </w:r>
      <w:r w:rsidRPr="001F2270">
        <w:t>, в котором определяется ее персональный состав, наз</w:t>
      </w:r>
      <w:r w:rsidR="00730ABA">
        <w:t xml:space="preserve">начаются председатель комиссии, </w:t>
      </w:r>
      <w:r w:rsidRPr="001F2270">
        <w:t>его заместитель и секретарь комиссии.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64" w:lineRule="auto"/>
        <w:ind w:firstLine="760"/>
        <w:jc w:val="both"/>
      </w:pPr>
      <w:r w:rsidRPr="001F2270">
        <w:t>Председатель комиссии руководит деятельностью комиссии, определяет основные направления деятельности комиссии, организует ее работу и ведет заседания комиссии.</w:t>
      </w:r>
    </w:p>
    <w:p w:rsidR="00A34D6A" w:rsidRDefault="001F2270" w:rsidP="00A34D6A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360" w:line="264" w:lineRule="auto"/>
        <w:ind w:firstLine="740"/>
        <w:jc w:val="both"/>
      </w:pPr>
      <w:r w:rsidRPr="001F2270">
        <w:t>Срок полномочий комиссии - три года.</w:t>
      </w:r>
      <w:bookmarkStart w:id="9" w:name="bookmark8"/>
      <w:bookmarkStart w:id="10" w:name="bookmark9"/>
    </w:p>
    <w:p w:rsidR="00CA4187" w:rsidRPr="00A34D6A" w:rsidRDefault="00CA4187" w:rsidP="00CA4187">
      <w:pPr>
        <w:pStyle w:val="11"/>
        <w:shd w:val="clear" w:color="auto" w:fill="auto"/>
        <w:tabs>
          <w:tab w:val="left" w:pos="1238"/>
        </w:tabs>
        <w:spacing w:after="360" w:line="264" w:lineRule="auto"/>
        <w:ind w:firstLine="0"/>
        <w:jc w:val="both"/>
      </w:pPr>
    </w:p>
    <w:p w:rsidR="001F2270" w:rsidRPr="001F2270" w:rsidRDefault="001F2270" w:rsidP="001F2270">
      <w:pPr>
        <w:pStyle w:val="13"/>
        <w:keepNext/>
        <w:keepLines/>
        <w:numPr>
          <w:ilvl w:val="0"/>
          <w:numId w:val="6"/>
        </w:numPr>
        <w:shd w:val="clear" w:color="auto" w:fill="auto"/>
        <w:tabs>
          <w:tab w:val="left" w:pos="298"/>
        </w:tabs>
        <w:spacing w:after="360" w:line="266" w:lineRule="auto"/>
        <w:rPr>
          <w:sz w:val="24"/>
          <w:szCs w:val="24"/>
        </w:rPr>
      </w:pPr>
      <w:r w:rsidRPr="001F2270">
        <w:rPr>
          <w:color w:val="000000"/>
          <w:sz w:val="24"/>
          <w:szCs w:val="24"/>
        </w:rPr>
        <w:lastRenderedPageBreak/>
        <w:t>Организация и порядок работы комиссии</w:t>
      </w:r>
      <w:bookmarkEnd w:id="9"/>
      <w:bookmarkEnd w:id="10"/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62" w:lineRule="auto"/>
        <w:ind w:firstLine="760"/>
        <w:jc w:val="both"/>
      </w:pPr>
      <w:r w:rsidRPr="001F2270">
        <w:t>Деятельность комиссии организуется и проводится в соответствии с перспективными и текущими планами работы комиссии. Планы работы комиссии формируются под руководством председателя комиссии.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62" w:lineRule="auto"/>
        <w:ind w:firstLine="760"/>
        <w:jc w:val="both"/>
      </w:pPr>
      <w:r w:rsidRPr="001F2270">
        <w:t xml:space="preserve">Планы утверждаются </w:t>
      </w:r>
      <w:r w:rsidR="00A34D6A">
        <w:t>главой Аркадакского МР</w:t>
      </w:r>
      <w:r w:rsidRPr="001F2270">
        <w:t>. При необходимости вопросы, не нашедшие отражения в планах работы комиссии, могут быть внесены на рассмотрение комиссии во внеплановом порядке.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62" w:lineRule="auto"/>
        <w:ind w:firstLine="760"/>
        <w:jc w:val="both"/>
      </w:pPr>
      <w:r w:rsidRPr="001F2270">
        <w:t>Решения по вопросам, отнесенным к компетенции комиссии, принимаются на заседаниях комиссии.</w:t>
      </w:r>
    </w:p>
    <w:p w:rsidR="001F2270" w:rsidRPr="001F2270" w:rsidRDefault="001F2270" w:rsidP="001F2270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62" w:lineRule="auto"/>
        <w:ind w:firstLine="760"/>
        <w:jc w:val="both"/>
      </w:pPr>
      <w:r w:rsidRPr="001F2270">
        <w:t>Комиссия проводит заседания на основании плана-графика заседаний комиссии, но не реже трех раз в год. Внеплановые заседания проводятся по решению председателя комиссии.</w:t>
      </w:r>
    </w:p>
    <w:p w:rsidR="00A34D6A" w:rsidRDefault="001F2270" w:rsidP="00A34D6A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62" w:lineRule="auto"/>
        <w:ind w:firstLine="760"/>
        <w:jc w:val="both"/>
      </w:pPr>
      <w:r w:rsidRPr="001F2270">
        <w:t>Заседание комиссии созывается председателем комиссии.</w:t>
      </w:r>
    </w:p>
    <w:p w:rsidR="00A34D6A" w:rsidRDefault="001F2270" w:rsidP="00A34D6A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62" w:lineRule="auto"/>
        <w:ind w:firstLine="760"/>
        <w:jc w:val="both"/>
      </w:pPr>
      <w:r w:rsidRPr="00A34D6A">
        <w:t>Заседание комиссии считается правомочным, если на нем присутствует 50 % ее членов.</w:t>
      </w:r>
    </w:p>
    <w:p w:rsidR="00A34D6A" w:rsidRDefault="001F2270" w:rsidP="00A34D6A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62" w:lineRule="auto"/>
        <w:ind w:firstLine="760"/>
        <w:jc w:val="both"/>
      </w:pPr>
      <w:r w:rsidRPr="00A34D6A">
        <w:t>Решения комиссии принимаются простым большинством голосов от числа присутствующих на заседании членов комиссии.</w:t>
      </w:r>
    </w:p>
    <w:p w:rsidR="00A34D6A" w:rsidRDefault="001F2270" w:rsidP="00A34D6A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62" w:lineRule="auto"/>
        <w:ind w:firstLine="760"/>
        <w:jc w:val="both"/>
      </w:pPr>
      <w:r w:rsidRPr="00A34D6A">
        <w:t>При голосовании каждый член комиссии имеет один голос.</w:t>
      </w:r>
    </w:p>
    <w:p w:rsidR="001F2270" w:rsidRPr="00A34D6A" w:rsidRDefault="001F2270" w:rsidP="00A34D6A">
      <w:pPr>
        <w:pStyle w:val="11"/>
        <w:numPr>
          <w:ilvl w:val="1"/>
          <w:numId w:val="6"/>
        </w:numPr>
        <w:shd w:val="clear" w:color="auto" w:fill="auto"/>
        <w:tabs>
          <w:tab w:val="left" w:pos="1238"/>
        </w:tabs>
        <w:spacing w:after="0" w:line="262" w:lineRule="auto"/>
        <w:ind w:firstLine="760"/>
        <w:jc w:val="both"/>
      </w:pPr>
      <w:r w:rsidRPr="00A34D6A">
        <w:t>Решения, принимаемые на заседании комиссии, оформляются протоколом, который подписывает председатель комиссии, в его отсутствие - заместитель председателя, и секретарь.</w:t>
      </w:r>
    </w:p>
    <w:p w:rsidR="001F2270" w:rsidRPr="00A34D6A" w:rsidRDefault="001F2270" w:rsidP="00A34D6A">
      <w:pPr>
        <w:pStyle w:val="a8"/>
        <w:jc w:val="both"/>
        <w:rPr>
          <w:rFonts w:ascii="Times New Roman" w:hAnsi="Times New Roman" w:cs="Times New Roman"/>
        </w:rPr>
      </w:pPr>
    </w:p>
    <w:p w:rsidR="007C6C22" w:rsidRDefault="007C6C22" w:rsidP="00D00F08">
      <w:pPr>
        <w:pStyle w:val="11"/>
        <w:shd w:val="clear" w:color="auto" w:fill="auto"/>
        <w:tabs>
          <w:tab w:val="left" w:pos="1393"/>
        </w:tabs>
        <w:jc w:val="both"/>
      </w:pPr>
    </w:p>
    <w:p w:rsidR="00E73E68" w:rsidRDefault="00E73E68" w:rsidP="00D00F08">
      <w:pPr>
        <w:pStyle w:val="11"/>
        <w:shd w:val="clear" w:color="auto" w:fill="auto"/>
        <w:tabs>
          <w:tab w:val="left" w:pos="1393"/>
        </w:tabs>
        <w:jc w:val="both"/>
      </w:pPr>
    </w:p>
    <w:p w:rsidR="00E73E68" w:rsidRDefault="00E73E68" w:rsidP="00D00F08">
      <w:pPr>
        <w:pStyle w:val="11"/>
        <w:shd w:val="clear" w:color="auto" w:fill="auto"/>
        <w:tabs>
          <w:tab w:val="left" w:pos="1393"/>
        </w:tabs>
        <w:jc w:val="both"/>
      </w:pPr>
    </w:p>
    <w:p w:rsidR="00E73E68" w:rsidRDefault="00E73E68" w:rsidP="00D00F08">
      <w:pPr>
        <w:pStyle w:val="11"/>
        <w:shd w:val="clear" w:color="auto" w:fill="auto"/>
        <w:tabs>
          <w:tab w:val="left" w:pos="1393"/>
        </w:tabs>
        <w:jc w:val="both"/>
      </w:pPr>
    </w:p>
    <w:p w:rsidR="00E73E68" w:rsidRDefault="00E73E68" w:rsidP="00D00F08">
      <w:pPr>
        <w:pStyle w:val="11"/>
        <w:shd w:val="clear" w:color="auto" w:fill="auto"/>
        <w:tabs>
          <w:tab w:val="left" w:pos="1393"/>
        </w:tabs>
        <w:jc w:val="both"/>
      </w:pPr>
    </w:p>
    <w:p w:rsidR="00E73E68" w:rsidRPr="00E73E68" w:rsidRDefault="00E73E68" w:rsidP="00E73E68">
      <w:pPr>
        <w:pStyle w:val="a8"/>
        <w:rPr>
          <w:rFonts w:ascii="Times New Roman" w:hAnsi="Times New Roman" w:cs="Times New Roman"/>
          <w:b/>
        </w:rPr>
      </w:pPr>
      <w:r w:rsidRPr="00E73E68">
        <w:rPr>
          <w:rFonts w:ascii="Times New Roman" w:hAnsi="Times New Roman" w:cs="Times New Roman"/>
          <w:b/>
        </w:rPr>
        <w:t xml:space="preserve">Верно: управляющий делами </w:t>
      </w:r>
    </w:p>
    <w:p w:rsidR="00E73E68" w:rsidRPr="00E73E68" w:rsidRDefault="00E73E68" w:rsidP="00E73E68">
      <w:pPr>
        <w:pStyle w:val="a8"/>
        <w:rPr>
          <w:rFonts w:ascii="Times New Roman" w:hAnsi="Times New Roman" w:cs="Times New Roman"/>
          <w:b/>
        </w:rPr>
      </w:pPr>
      <w:r w:rsidRPr="00E73E68">
        <w:rPr>
          <w:rFonts w:ascii="Times New Roman" w:hAnsi="Times New Roman" w:cs="Times New Roman"/>
          <w:b/>
        </w:rPr>
        <w:t>администрации МО Аркадакского МР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  <w:b/>
        </w:rPr>
        <w:t>Д.И.Давыдов</w:t>
      </w:r>
      <w:proofErr w:type="spellEnd"/>
    </w:p>
    <w:p w:rsidR="00E73E68" w:rsidRDefault="00E73E68" w:rsidP="00E73E68">
      <w:pPr>
        <w:pStyle w:val="a8"/>
        <w:ind w:left="4245" w:hanging="4245"/>
        <w:rPr>
          <w:rFonts w:ascii="Times New Roman" w:hAnsi="Times New Roman" w:cs="Times New Roman"/>
        </w:rPr>
      </w:pPr>
    </w:p>
    <w:p w:rsidR="00E73E68" w:rsidRPr="001F2270" w:rsidRDefault="00E73E68" w:rsidP="00D00F08">
      <w:pPr>
        <w:pStyle w:val="11"/>
        <w:shd w:val="clear" w:color="auto" w:fill="auto"/>
        <w:tabs>
          <w:tab w:val="left" w:pos="1393"/>
        </w:tabs>
        <w:jc w:val="both"/>
      </w:pPr>
    </w:p>
    <w:sectPr w:rsidR="00E73E68" w:rsidRPr="001F2270" w:rsidSect="002927D2">
      <w:headerReference w:type="first" r:id="rId8"/>
      <w:pgSz w:w="11900" w:h="16840"/>
      <w:pgMar w:top="1209" w:right="1022" w:bottom="1064" w:left="1494" w:header="781" w:footer="63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B1E" w:rsidRDefault="00E40B1E">
      <w:r>
        <w:separator/>
      </w:r>
    </w:p>
  </w:endnote>
  <w:endnote w:type="continuationSeparator" w:id="0">
    <w:p w:rsidR="00E40B1E" w:rsidRDefault="00E40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B1E" w:rsidRDefault="00E40B1E"/>
  </w:footnote>
  <w:footnote w:type="continuationSeparator" w:id="0">
    <w:p w:rsidR="00E40B1E" w:rsidRDefault="00E40B1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7D2" w:rsidRPr="002927D2" w:rsidRDefault="002927D2" w:rsidP="002927D2">
    <w:pPr>
      <w:widowControl/>
      <w:suppressAutoHyphens/>
      <w:spacing w:before="1332" w:line="300" w:lineRule="exact"/>
      <w:jc w:val="center"/>
      <w:rPr>
        <w:rFonts w:ascii="Courier New" w:eastAsia="Times New Roman" w:hAnsi="Courier New" w:cs="Times New Roman"/>
        <w:color w:val="auto"/>
        <w:spacing w:val="20"/>
        <w:sz w:val="20"/>
        <w:szCs w:val="20"/>
        <w:lang w:val="en-US" w:eastAsia="ar-SA" w:bidi="ar-SA"/>
      </w:rPr>
    </w:pPr>
    <w:r>
      <w:rPr>
        <w:rFonts w:ascii="Times New Roman" w:eastAsia="Times New Roman" w:hAnsi="Times New Roman" w:cs="Times New Roman"/>
        <w:noProof/>
        <w:color w:val="auto"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2628900</wp:posOffset>
              </wp:positionH>
              <wp:positionV relativeFrom="paragraph">
                <wp:posOffset>140970</wp:posOffset>
              </wp:positionV>
              <wp:extent cx="629920" cy="792480"/>
              <wp:effectExtent l="0" t="0" r="0" b="0"/>
              <wp:wrapNone/>
              <wp:docPr id="5" name="Прямоугольник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9920" cy="792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27D2" w:rsidRDefault="002927D2" w:rsidP="002927D2">
                          <w:r>
                            <w:object w:dxaOrig="992" w:dyaOrig="1248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5" type="#_x0000_t75" style="width:49.6pt;height:62.5pt" o:ole="" fillcolor="window">
                                <v:imagedata r:id="rId1" o:title=""/>
                              </v:shape>
                              <o:OLEObject Type="Embed" ProgID="Word.Picture.8" ShapeID="_x0000_i1025" DrawAspect="Content" ObjectID="_1770449957" r:id="rId2"/>
                            </w:objec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5" o:spid="_x0000_s1026" style="position:absolute;left:0;text-align:left;margin-left:207pt;margin-top:11.1pt;width:49.6pt;height:6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" o:allowincell="f" filled="f" stroked="f" strokeweight="0">
              <v:textbox inset="0,0,0,0">
                <w:txbxContent>
                  <w:p w:rsidR="002927D2" w:rsidRDefault="002927D2" w:rsidP="002927D2">
                    <w:r>
                      <w:object w:dxaOrig="992" w:dyaOrig="1248">
                        <v:shape id="_x0000_i1026" type="#_x0000_t75" style="width:49.6pt;height:62.5pt" o:ole="" fillcolor="window">
                          <v:imagedata r:id="rId3" o:title=""/>
                        </v:shape>
                        <o:OLEObject Type="Embed" ProgID="Word.Picture.8" ShapeID="_x0000_i1026" DrawAspect="Content" ObjectID="_1770449262" r:id="rId4"/>
                      </w:object>
                    </w:r>
                  </w:p>
                </w:txbxContent>
              </v:textbox>
            </v:rect>
          </w:pict>
        </mc:Fallback>
      </mc:AlternateContent>
    </w:r>
  </w:p>
  <w:p w:rsidR="002927D2" w:rsidRPr="002927D2" w:rsidRDefault="002927D2" w:rsidP="002927D2">
    <w:pPr>
      <w:widowControl/>
      <w:spacing w:line="252" w:lineRule="auto"/>
      <w:jc w:val="center"/>
      <w:rPr>
        <w:rFonts w:ascii="Times New Roman" w:eastAsia="Times New Roman" w:hAnsi="Times New Roman" w:cs="Times New Roman"/>
        <w:b/>
        <w:color w:val="000000" w:themeColor="text1"/>
        <w:spacing w:val="20"/>
        <w:sz w:val="28"/>
        <w:szCs w:val="20"/>
        <w:lang w:bidi="ar-SA"/>
      </w:rPr>
    </w:pPr>
    <w:r w:rsidRPr="002927D2">
      <w:rPr>
        <w:rFonts w:ascii="Times New Roman" w:eastAsia="Times New Roman" w:hAnsi="Times New Roman" w:cs="Times New Roman"/>
        <w:b/>
        <w:color w:val="000000" w:themeColor="text1"/>
        <w:spacing w:val="20"/>
        <w:sz w:val="28"/>
        <w:szCs w:val="20"/>
        <w:lang w:bidi="ar-SA"/>
      </w:rPr>
      <w:t>АДМИНИСТРАЦИЯ</w:t>
    </w:r>
  </w:p>
  <w:p w:rsidR="002927D2" w:rsidRPr="002927D2" w:rsidRDefault="002927D2" w:rsidP="002927D2">
    <w:pPr>
      <w:widowControl/>
      <w:suppressAutoHyphens/>
      <w:spacing w:line="252" w:lineRule="auto"/>
      <w:jc w:val="center"/>
      <w:rPr>
        <w:rFonts w:ascii="Times New Roman" w:eastAsia="Times New Roman" w:hAnsi="Times New Roman" w:cs="Times New Roman"/>
        <w:b/>
        <w:color w:val="000000" w:themeColor="text1"/>
        <w:spacing w:val="24"/>
        <w:szCs w:val="20"/>
        <w:lang w:eastAsia="ar-SA" w:bidi="ar-SA"/>
      </w:rPr>
    </w:pPr>
    <w:r w:rsidRPr="002927D2">
      <w:rPr>
        <w:rFonts w:ascii="Times New Roman" w:eastAsia="Times New Roman" w:hAnsi="Times New Roman" w:cs="Times New Roman"/>
        <w:b/>
        <w:color w:val="000000" w:themeColor="text1"/>
        <w:spacing w:val="24"/>
        <w:szCs w:val="20"/>
        <w:lang w:eastAsia="ar-SA" w:bidi="ar-SA"/>
      </w:rPr>
      <w:t xml:space="preserve"> МУНИЦИПАЛЬНОГО ОБРАЗОВАНИЯ </w:t>
    </w:r>
    <w:r w:rsidRPr="002927D2">
      <w:rPr>
        <w:rFonts w:ascii="Times New Roman" w:eastAsia="Times New Roman" w:hAnsi="Times New Roman" w:cs="Times New Roman"/>
        <w:b/>
        <w:color w:val="000000" w:themeColor="text1"/>
        <w:spacing w:val="24"/>
        <w:szCs w:val="20"/>
        <w:lang w:eastAsia="ar-SA" w:bidi="ar-SA"/>
      </w:rPr>
      <w:br/>
      <w:t xml:space="preserve">АРКАДАКСКОГО МУНИЦИПАЛЬНОГО РАЙОНА </w:t>
    </w:r>
  </w:p>
  <w:p w:rsidR="002927D2" w:rsidRPr="00377654" w:rsidRDefault="002927D2" w:rsidP="002927D2">
    <w:pPr>
      <w:widowControl/>
      <w:suppressAutoHyphens/>
      <w:spacing w:line="252" w:lineRule="auto"/>
      <w:jc w:val="center"/>
      <w:rPr>
        <w:rFonts w:ascii="Arial" w:eastAsia="Times New Roman" w:hAnsi="Arial" w:cs="Times New Roman"/>
        <w:b/>
        <w:color w:val="000000" w:themeColor="text1"/>
        <w:spacing w:val="22"/>
        <w:sz w:val="12"/>
        <w:szCs w:val="20"/>
        <w:lang w:eastAsia="ar-SA" w:bidi="ar-SA"/>
      </w:rPr>
    </w:pPr>
    <w:r w:rsidRPr="002927D2">
      <w:rPr>
        <w:rFonts w:ascii="Times New Roman" w:eastAsia="Times New Roman" w:hAnsi="Times New Roman" w:cs="Times New Roman"/>
        <w:b/>
        <w:color w:val="000000" w:themeColor="text1"/>
        <w:spacing w:val="24"/>
        <w:szCs w:val="20"/>
        <w:lang w:eastAsia="ar-SA" w:bidi="ar-SA"/>
      </w:rPr>
      <w:t>САРАТОВСКОЙ ОБЛАСТИ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64A4"/>
    <w:multiLevelType w:val="multilevel"/>
    <w:tmpl w:val="73945C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EA66E8"/>
    <w:multiLevelType w:val="hybridMultilevel"/>
    <w:tmpl w:val="1F5A1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D91429"/>
    <w:multiLevelType w:val="multilevel"/>
    <w:tmpl w:val="5E08E9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D30C1F"/>
    <w:multiLevelType w:val="multilevel"/>
    <w:tmpl w:val="433480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636DD7"/>
    <w:multiLevelType w:val="hybridMultilevel"/>
    <w:tmpl w:val="14E02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C62EA"/>
    <w:multiLevelType w:val="multilevel"/>
    <w:tmpl w:val="FCA4ED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F67BE2"/>
    <w:multiLevelType w:val="hybridMultilevel"/>
    <w:tmpl w:val="14E02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7C6C22"/>
    <w:rsid w:val="00060BFB"/>
    <w:rsid w:val="001C111F"/>
    <w:rsid w:val="001F2270"/>
    <w:rsid w:val="002927D2"/>
    <w:rsid w:val="00305DAB"/>
    <w:rsid w:val="00377654"/>
    <w:rsid w:val="003B65B9"/>
    <w:rsid w:val="0053180F"/>
    <w:rsid w:val="00591013"/>
    <w:rsid w:val="006F28C6"/>
    <w:rsid w:val="00730ABA"/>
    <w:rsid w:val="00754AB8"/>
    <w:rsid w:val="00774244"/>
    <w:rsid w:val="007C6C22"/>
    <w:rsid w:val="007D4156"/>
    <w:rsid w:val="00822A5E"/>
    <w:rsid w:val="00875F25"/>
    <w:rsid w:val="00923647"/>
    <w:rsid w:val="009660E7"/>
    <w:rsid w:val="00A34D6A"/>
    <w:rsid w:val="00B14DBB"/>
    <w:rsid w:val="00B1601A"/>
    <w:rsid w:val="00C4198B"/>
    <w:rsid w:val="00CA4187"/>
    <w:rsid w:val="00D00F08"/>
    <w:rsid w:val="00DB0141"/>
    <w:rsid w:val="00E40B1E"/>
    <w:rsid w:val="00E63845"/>
    <w:rsid w:val="00E7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776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0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Основной текст1"/>
    <w:basedOn w:val="a"/>
    <w:link w:val="a3"/>
    <w:pPr>
      <w:shd w:val="clear" w:color="auto" w:fill="FFFFFF"/>
      <w:spacing w:after="120" w:line="276" w:lineRule="auto"/>
      <w:ind w:firstLine="18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00" w:line="276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/>
      <w:ind w:right="600"/>
      <w:jc w:val="righ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styleId="a4">
    <w:name w:val="header"/>
    <w:basedOn w:val="a"/>
    <w:link w:val="a5"/>
    <w:uiPriority w:val="99"/>
    <w:unhideWhenUsed/>
    <w:rsid w:val="002927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927D2"/>
    <w:rPr>
      <w:color w:val="000000"/>
    </w:rPr>
  </w:style>
  <w:style w:type="paragraph" w:styleId="a6">
    <w:name w:val="footer"/>
    <w:basedOn w:val="a"/>
    <w:link w:val="a7"/>
    <w:uiPriority w:val="99"/>
    <w:unhideWhenUsed/>
    <w:rsid w:val="002927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927D2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3776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 Spacing"/>
    <w:uiPriority w:val="1"/>
    <w:qFormat/>
    <w:rsid w:val="00377654"/>
    <w:rPr>
      <w:color w:val="000000"/>
    </w:rPr>
  </w:style>
  <w:style w:type="character" w:customStyle="1" w:styleId="12">
    <w:name w:val="Заголовок №1_"/>
    <w:basedOn w:val="a0"/>
    <w:link w:val="13"/>
    <w:rsid w:val="001F2270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13">
    <w:name w:val="Заголовок №1"/>
    <w:basedOn w:val="a"/>
    <w:link w:val="12"/>
    <w:rsid w:val="001F2270"/>
    <w:pPr>
      <w:shd w:val="clear" w:color="auto" w:fill="FFFFFF"/>
      <w:spacing w:after="380" w:line="264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9236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364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776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0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Основной текст1"/>
    <w:basedOn w:val="a"/>
    <w:link w:val="a3"/>
    <w:pPr>
      <w:shd w:val="clear" w:color="auto" w:fill="FFFFFF"/>
      <w:spacing w:after="120" w:line="276" w:lineRule="auto"/>
      <w:ind w:firstLine="18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00" w:line="276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/>
      <w:ind w:right="600"/>
      <w:jc w:val="righ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styleId="a4">
    <w:name w:val="header"/>
    <w:basedOn w:val="a"/>
    <w:link w:val="a5"/>
    <w:uiPriority w:val="99"/>
    <w:unhideWhenUsed/>
    <w:rsid w:val="002927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927D2"/>
    <w:rPr>
      <w:color w:val="000000"/>
    </w:rPr>
  </w:style>
  <w:style w:type="paragraph" w:styleId="a6">
    <w:name w:val="footer"/>
    <w:basedOn w:val="a"/>
    <w:link w:val="a7"/>
    <w:uiPriority w:val="99"/>
    <w:unhideWhenUsed/>
    <w:rsid w:val="002927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927D2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3776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 Spacing"/>
    <w:uiPriority w:val="1"/>
    <w:qFormat/>
    <w:rsid w:val="00377654"/>
    <w:rPr>
      <w:color w:val="000000"/>
    </w:rPr>
  </w:style>
  <w:style w:type="character" w:customStyle="1" w:styleId="12">
    <w:name w:val="Заголовок №1_"/>
    <w:basedOn w:val="a0"/>
    <w:link w:val="13"/>
    <w:rsid w:val="001F2270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13">
    <w:name w:val="Заголовок №1"/>
    <w:basedOn w:val="a"/>
    <w:link w:val="12"/>
    <w:rsid w:val="001F2270"/>
    <w:pPr>
      <w:shd w:val="clear" w:color="auto" w:fill="FFFFFF"/>
      <w:spacing w:after="380" w:line="264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9236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364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2</cp:revision>
  <cp:lastPrinted>2024-02-26T06:37:00Z</cp:lastPrinted>
  <dcterms:created xsi:type="dcterms:W3CDTF">2024-02-26T06:53:00Z</dcterms:created>
  <dcterms:modified xsi:type="dcterms:W3CDTF">2024-02-26T06:53:00Z</dcterms:modified>
</cp:coreProperties>
</file>