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153" w:rsidRPr="003B5C83" w:rsidRDefault="004F7153" w:rsidP="004F7153">
      <w:pPr>
        <w:spacing w:before="1332" w:line="300" w:lineRule="exact"/>
        <w:ind w:right="-908"/>
        <w:rPr>
          <w:rFonts w:ascii="Courier New" w:hAnsi="Courier New"/>
          <w:spacing w:val="20"/>
        </w:rPr>
      </w:pPr>
      <w:r w:rsidRPr="003B5C83">
        <w:rPr>
          <w:rFonts w:ascii="Courier New" w:hAnsi="Courier New"/>
          <w:spacing w:val="20"/>
        </w:rPr>
        <w:t xml:space="preserve">                            </w:t>
      </w:r>
    </w:p>
    <w:p w:rsidR="004F7153" w:rsidRPr="003B5C83" w:rsidRDefault="004F7153" w:rsidP="004F7153">
      <w:pPr>
        <w:spacing w:line="252" w:lineRule="auto"/>
        <w:jc w:val="center"/>
        <w:rPr>
          <w:b/>
          <w:spacing w:val="20"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>АДМИНИСТРАЦИЯ</w:t>
      </w:r>
    </w:p>
    <w:p w:rsidR="004F7153" w:rsidRPr="003B5C83" w:rsidRDefault="004F7153" w:rsidP="004F7153">
      <w:pPr>
        <w:spacing w:line="252" w:lineRule="auto"/>
        <w:jc w:val="center"/>
        <w:rPr>
          <w:b/>
          <w:sz w:val="24"/>
          <w:szCs w:val="24"/>
        </w:rPr>
      </w:pPr>
      <w:r w:rsidRPr="003B5C83">
        <w:rPr>
          <w:b/>
          <w:spacing w:val="20"/>
          <w:sz w:val="24"/>
          <w:szCs w:val="24"/>
        </w:rPr>
        <w:t xml:space="preserve"> </w:t>
      </w:r>
      <w:r w:rsidRPr="003B5C83">
        <w:rPr>
          <w:b/>
          <w:sz w:val="24"/>
          <w:szCs w:val="24"/>
        </w:rPr>
        <w:t xml:space="preserve"> МУНИЦИПАЛЬНОГО ОБРАЗОВАНИЯ </w:t>
      </w:r>
      <w:r w:rsidRPr="003B5C83">
        <w:rPr>
          <w:b/>
          <w:sz w:val="24"/>
          <w:szCs w:val="24"/>
        </w:rPr>
        <w:br/>
        <w:t xml:space="preserve">АРКАДАКСКОГО МУНИЦИПАЛЬНОГО РАЙОНА </w:t>
      </w:r>
    </w:p>
    <w:p w:rsidR="004F7153" w:rsidRPr="003B5C83" w:rsidRDefault="004F7153" w:rsidP="004F7153">
      <w:pPr>
        <w:pStyle w:val="a3"/>
        <w:tabs>
          <w:tab w:val="clear" w:pos="4153"/>
          <w:tab w:val="clear" w:pos="8306"/>
        </w:tabs>
        <w:spacing w:line="252" w:lineRule="auto"/>
        <w:jc w:val="center"/>
        <w:rPr>
          <w:rFonts w:ascii="Arial" w:hAnsi="Arial"/>
          <w:b/>
          <w:spacing w:val="22"/>
          <w:sz w:val="24"/>
          <w:szCs w:val="24"/>
        </w:rPr>
      </w:pPr>
      <w:r w:rsidRPr="003B5C83">
        <w:rPr>
          <w:b/>
          <w:spacing w:val="24"/>
          <w:sz w:val="24"/>
          <w:szCs w:val="24"/>
        </w:rPr>
        <w:t>САРАТОВСКОЙ ОБЛАСТИ</w:t>
      </w:r>
    </w:p>
    <w:p w:rsidR="004F7153" w:rsidRPr="003B5C83" w:rsidRDefault="004F7153" w:rsidP="004F7153">
      <w:pPr>
        <w:tabs>
          <w:tab w:val="left" w:pos="7088"/>
        </w:tabs>
        <w:ind w:left="6521"/>
        <w:rPr>
          <w:rFonts w:ascii="Arial" w:hAnsi="Arial"/>
          <w:sz w:val="16"/>
        </w:rPr>
      </w:pP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  <w:proofErr w:type="gramStart"/>
      <w:r w:rsidRPr="003B5C83">
        <w:rPr>
          <w:b/>
          <w:sz w:val="28"/>
          <w:szCs w:val="28"/>
        </w:rPr>
        <w:t>П</w:t>
      </w:r>
      <w:proofErr w:type="gramEnd"/>
      <w:r w:rsidRPr="003B5C83">
        <w:rPr>
          <w:b/>
          <w:sz w:val="28"/>
          <w:szCs w:val="28"/>
        </w:rPr>
        <w:t xml:space="preserve"> О С Т А Н О В Л Е Н И Е</w:t>
      </w:r>
    </w:p>
    <w:p w:rsidR="004F7153" w:rsidRPr="003B5C83" w:rsidRDefault="004F7153" w:rsidP="004F7153">
      <w:pPr>
        <w:pStyle w:val="a3"/>
        <w:jc w:val="center"/>
        <w:rPr>
          <w:b/>
          <w:sz w:val="28"/>
          <w:szCs w:val="28"/>
        </w:rPr>
      </w:pPr>
    </w:p>
    <w:p w:rsidR="004F7153" w:rsidRPr="00A820CD" w:rsidRDefault="006F112E" w:rsidP="004F7153">
      <w:pPr>
        <w:pStyle w:val="a3"/>
        <w:rPr>
          <w:sz w:val="28"/>
          <w:szCs w:val="28"/>
        </w:rPr>
      </w:pPr>
      <w:r w:rsidRPr="00A820CD">
        <w:rPr>
          <w:sz w:val="28"/>
          <w:szCs w:val="28"/>
        </w:rPr>
        <w:t>о</w:t>
      </w:r>
      <w:r w:rsidR="00725D3A" w:rsidRPr="00A820CD">
        <w:rPr>
          <w:sz w:val="28"/>
          <w:szCs w:val="28"/>
        </w:rPr>
        <w:t>т</w:t>
      </w:r>
      <w:r w:rsidRPr="00A820CD">
        <w:rPr>
          <w:sz w:val="28"/>
          <w:szCs w:val="28"/>
        </w:rPr>
        <w:t xml:space="preserve">  </w:t>
      </w:r>
      <w:r w:rsidR="00B746A5" w:rsidRPr="00A820CD">
        <w:rPr>
          <w:sz w:val="28"/>
          <w:szCs w:val="28"/>
        </w:rPr>
        <w:t xml:space="preserve"> </w:t>
      </w:r>
      <w:r w:rsidRPr="00A820CD">
        <w:rPr>
          <w:sz w:val="28"/>
          <w:szCs w:val="28"/>
        </w:rPr>
        <w:t xml:space="preserve"> </w:t>
      </w:r>
      <w:r w:rsidR="00A820CD" w:rsidRPr="00A820CD">
        <w:rPr>
          <w:sz w:val="28"/>
          <w:szCs w:val="28"/>
        </w:rPr>
        <w:t>10.10.2024</w:t>
      </w:r>
      <w:r w:rsidR="008C1E28" w:rsidRPr="00A820CD">
        <w:rPr>
          <w:sz w:val="28"/>
          <w:szCs w:val="28"/>
        </w:rPr>
        <w:t xml:space="preserve">   </w:t>
      </w:r>
      <w:r w:rsidRPr="00A820CD">
        <w:rPr>
          <w:sz w:val="28"/>
          <w:szCs w:val="28"/>
        </w:rPr>
        <w:t xml:space="preserve">      </w:t>
      </w:r>
      <w:r w:rsidR="00603352" w:rsidRPr="00A820CD">
        <w:rPr>
          <w:sz w:val="28"/>
          <w:szCs w:val="28"/>
        </w:rPr>
        <w:t>№</w:t>
      </w:r>
      <w:r w:rsidR="004F7153" w:rsidRPr="00A820CD">
        <w:rPr>
          <w:sz w:val="28"/>
          <w:szCs w:val="28"/>
        </w:rPr>
        <w:t xml:space="preserve"> </w:t>
      </w:r>
      <w:r w:rsidRPr="00A820CD">
        <w:rPr>
          <w:sz w:val="28"/>
          <w:szCs w:val="28"/>
        </w:rPr>
        <w:t xml:space="preserve"> </w:t>
      </w:r>
      <w:r w:rsidR="008C510E" w:rsidRPr="00A820CD">
        <w:rPr>
          <w:sz w:val="28"/>
          <w:szCs w:val="28"/>
        </w:rPr>
        <w:t xml:space="preserve"> </w:t>
      </w:r>
      <w:r w:rsidR="00A820CD" w:rsidRPr="00A820CD">
        <w:rPr>
          <w:sz w:val="28"/>
          <w:szCs w:val="28"/>
        </w:rPr>
        <w:t>545</w:t>
      </w:r>
      <w:r w:rsidR="008C510E" w:rsidRPr="00A820CD">
        <w:rPr>
          <w:sz w:val="28"/>
          <w:szCs w:val="28"/>
        </w:rPr>
        <w:t xml:space="preserve">                                    </w:t>
      </w:r>
      <w:r w:rsidR="00B746A5" w:rsidRPr="00A820CD">
        <w:rPr>
          <w:sz w:val="28"/>
          <w:szCs w:val="28"/>
        </w:rPr>
        <w:t xml:space="preserve">                  </w:t>
      </w:r>
      <w:r w:rsidR="008C510E" w:rsidRPr="00A820CD">
        <w:rPr>
          <w:sz w:val="28"/>
          <w:szCs w:val="28"/>
        </w:rPr>
        <w:t xml:space="preserve">г. Аркадак                             </w:t>
      </w:r>
    </w:p>
    <w:p w:rsidR="008C510E" w:rsidRPr="00A820CD" w:rsidRDefault="004F7153" w:rsidP="004F7153">
      <w:pPr>
        <w:pStyle w:val="a3"/>
        <w:rPr>
          <w:b/>
          <w:sz w:val="28"/>
          <w:szCs w:val="28"/>
        </w:rPr>
      </w:pPr>
      <w:r w:rsidRPr="00A820CD">
        <w:rPr>
          <w:b/>
          <w:sz w:val="28"/>
          <w:szCs w:val="28"/>
        </w:rPr>
        <w:t xml:space="preserve"> </w:t>
      </w:r>
    </w:p>
    <w:p w:rsidR="00725D3A" w:rsidRPr="006E1DAF" w:rsidRDefault="00725D3A" w:rsidP="00725D3A">
      <w:pPr>
        <w:pStyle w:val="a3"/>
        <w:tabs>
          <w:tab w:val="left" w:pos="708"/>
        </w:tabs>
        <w:rPr>
          <w:sz w:val="24"/>
          <w:szCs w:val="24"/>
        </w:rPr>
      </w:pPr>
    </w:p>
    <w:p w:rsidR="00725D3A" w:rsidRPr="00B746A5" w:rsidRDefault="00B746A5" w:rsidP="00B746A5">
      <w:pPr>
        <w:pStyle w:val="aa"/>
        <w:rPr>
          <w:b/>
          <w:sz w:val="28"/>
          <w:szCs w:val="28"/>
        </w:rPr>
      </w:pPr>
      <w:bookmarkStart w:id="0" w:name="Par1"/>
      <w:bookmarkEnd w:id="0"/>
      <w:r w:rsidRPr="00B746A5">
        <w:rPr>
          <w:b/>
          <w:sz w:val="28"/>
          <w:szCs w:val="28"/>
        </w:rPr>
        <w:t>О внесении изменений в постановление</w:t>
      </w:r>
    </w:p>
    <w:p w:rsidR="00B746A5" w:rsidRDefault="00461699" w:rsidP="00B746A5">
      <w:pPr>
        <w:pStyle w:val="aa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B746A5" w:rsidRPr="00B746A5">
        <w:rPr>
          <w:b/>
          <w:sz w:val="28"/>
          <w:szCs w:val="28"/>
        </w:rPr>
        <w:t xml:space="preserve">дминистрации </w:t>
      </w:r>
      <w:r w:rsidR="00B746A5">
        <w:rPr>
          <w:b/>
          <w:sz w:val="28"/>
          <w:szCs w:val="28"/>
        </w:rPr>
        <w:t xml:space="preserve"> МО</w:t>
      </w:r>
      <w:r w:rsidR="00B746A5" w:rsidRPr="00B746A5">
        <w:rPr>
          <w:b/>
          <w:sz w:val="28"/>
          <w:szCs w:val="28"/>
        </w:rPr>
        <w:t xml:space="preserve"> Аркадакского муниципального</w:t>
      </w:r>
    </w:p>
    <w:p w:rsidR="00B746A5" w:rsidRDefault="00B746A5" w:rsidP="00B746A5">
      <w:pPr>
        <w:pStyle w:val="aa"/>
        <w:rPr>
          <w:b/>
          <w:sz w:val="28"/>
          <w:szCs w:val="28"/>
        </w:rPr>
      </w:pPr>
      <w:r w:rsidRPr="00B746A5">
        <w:rPr>
          <w:b/>
          <w:sz w:val="28"/>
          <w:szCs w:val="28"/>
        </w:rPr>
        <w:t xml:space="preserve">района № 671 от 29.09.2017 «Об утверждении </w:t>
      </w:r>
    </w:p>
    <w:p w:rsidR="00B746A5" w:rsidRDefault="00B746A5" w:rsidP="00B746A5">
      <w:pPr>
        <w:pStyle w:val="aa"/>
        <w:rPr>
          <w:b/>
          <w:sz w:val="28"/>
          <w:szCs w:val="28"/>
        </w:rPr>
      </w:pPr>
      <w:r w:rsidRPr="00B746A5">
        <w:rPr>
          <w:b/>
          <w:sz w:val="28"/>
          <w:szCs w:val="28"/>
        </w:rPr>
        <w:t xml:space="preserve">перечня муниципальных программ администрации </w:t>
      </w:r>
    </w:p>
    <w:p w:rsidR="00B746A5" w:rsidRDefault="00B746A5" w:rsidP="00B746A5">
      <w:pPr>
        <w:pStyle w:val="aa"/>
        <w:rPr>
          <w:b/>
          <w:sz w:val="28"/>
          <w:szCs w:val="28"/>
        </w:rPr>
      </w:pPr>
      <w:r w:rsidRPr="00B746A5">
        <w:rPr>
          <w:b/>
          <w:sz w:val="28"/>
          <w:szCs w:val="28"/>
        </w:rPr>
        <w:t xml:space="preserve">муниципального образования Аркадакского </w:t>
      </w:r>
    </w:p>
    <w:p w:rsidR="00B746A5" w:rsidRPr="00B746A5" w:rsidRDefault="00B746A5" w:rsidP="00B746A5">
      <w:pPr>
        <w:pStyle w:val="aa"/>
        <w:rPr>
          <w:b/>
          <w:sz w:val="28"/>
          <w:szCs w:val="28"/>
        </w:rPr>
      </w:pPr>
      <w:r w:rsidRPr="00B746A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>»</w:t>
      </w:r>
    </w:p>
    <w:p w:rsidR="00725D3A" w:rsidRPr="007A75B5" w:rsidRDefault="00725D3A" w:rsidP="00725D3A">
      <w:pPr>
        <w:pStyle w:val="a3"/>
        <w:tabs>
          <w:tab w:val="left" w:pos="708"/>
        </w:tabs>
        <w:ind w:right="4341"/>
        <w:jc w:val="both"/>
        <w:rPr>
          <w:sz w:val="28"/>
          <w:szCs w:val="28"/>
          <w:highlight w:val="green"/>
        </w:rPr>
      </w:pPr>
    </w:p>
    <w:p w:rsidR="00725D3A" w:rsidRPr="00540A6F" w:rsidRDefault="00540A6F" w:rsidP="00540A6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746A5" w:rsidRPr="00540A6F">
        <w:rPr>
          <w:sz w:val="28"/>
          <w:szCs w:val="28"/>
        </w:rPr>
        <w:t xml:space="preserve">На основании Устава </w:t>
      </w:r>
      <w:r w:rsidR="00725D3A" w:rsidRPr="00540A6F">
        <w:rPr>
          <w:sz w:val="28"/>
          <w:szCs w:val="28"/>
        </w:rPr>
        <w:t>Аркадакского  муниципального района</w:t>
      </w:r>
      <w:r w:rsidR="00B746A5" w:rsidRPr="00540A6F">
        <w:rPr>
          <w:sz w:val="28"/>
          <w:szCs w:val="28"/>
        </w:rPr>
        <w:t>, администрация муниципального образования Аркадакского муниципального района</w:t>
      </w:r>
      <w:r w:rsidR="00725D3A" w:rsidRPr="00540A6F">
        <w:rPr>
          <w:sz w:val="28"/>
          <w:szCs w:val="28"/>
        </w:rPr>
        <w:t xml:space="preserve"> ПОСТАНОВЛЯЕТ:</w:t>
      </w:r>
    </w:p>
    <w:p w:rsidR="00B746A5" w:rsidRPr="00540A6F" w:rsidRDefault="00540A6F" w:rsidP="00540A6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746A5" w:rsidRPr="00540A6F">
        <w:rPr>
          <w:sz w:val="28"/>
          <w:szCs w:val="28"/>
        </w:rPr>
        <w:t>Внести в постановление администрации муниципального образования Аркадакского муниципального района от 29.09.2</w:t>
      </w:r>
      <w:r w:rsidR="00461699" w:rsidRPr="00540A6F">
        <w:rPr>
          <w:sz w:val="28"/>
          <w:szCs w:val="28"/>
        </w:rPr>
        <w:t>0</w:t>
      </w:r>
      <w:r w:rsidR="00B746A5" w:rsidRPr="00540A6F">
        <w:rPr>
          <w:sz w:val="28"/>
          <w:szCs w:val="28"/>
        </w:rPr>
        <w:t>1</w:t>
      </w:r>
      <w:r w:rsidR="00461699" w:rsidRPr="00540A6F">
        <w:rPr>
          <w:sz w:val="28"/>
          <w:szCs w:val="28"/>
        </w:rPr>
        <w:t>7</w:t>
      </w:r>
      <w:r w:rsidR="00B746A5" w:rsidRPr="00540A6F">
        <w:rPr>
          <w:sz w:val="28"/>
          <w:szCs w:val="28"/>
        </w:rPr>
        <w:t xml:space="preserve"> г. №</w:t>
      </w:r>
      <w:r w:rsidR="00461699" w:rsidRPr="00540A6F">
        <w:rPr>
          <w:sz w:val="28"/>
          <w:szCs w:val="28"/>
        </w:rPr>
        <w:t xml:space="preserve"> </w:t>
      </w:r>
      <w:r w:rsidR="00B746A5" w:rsidRPr="00540A6F">
        <w:rPr>
          <w:sz w:val="28"/>
          <w:szCs w:val="28"/>
        </w:rPr>
        <w:t>671 «Об утверждении перечня</w:t>
      </w:r>
      <w:r>
        <w:rPr>
          <w:sz w:val="28"/>
          <w:szCs w:val="28"/>
        </w:rPr>
        <w:t xml:space="preserve"> </w:t>
      </w:r>
      <w:r w:rsidR="00B746A5" w:rsidRPr="00540A6F">
        <w:rPr>
          <w:sz w:val="28"/>
          <w:szCs w:val="28"/>
        </w:rPr>
        <w:t>муниципальных программ администрации муниципального образования Аркадакского муниципального района», следующие изменения:</w:t>
      </w:r>
    </w:p>
    <w:p w:rsidR="00725D3A" w:rsidRPr="00540A6F" w:rsidRDefault="00540A6F" w:rsidP="00540A6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40A6F">
        <w:rPr>
          <w:sz w:val="28"/>
          <w:szCs w:val="28"/>
        </w:rPr>
        <w:t>1.</w:t>
      </w:r>
      <w:r w:rsidR="003C4DFA" w:rsidRPr="00540A6F">
        <w:rPr>
          <w:sz w:val="28"/>
          <w:szCs w:val="28"/>
        </w:rPr>
        <w:t xml:space="preserve">Приложение к постановлению администрации МО Аркадакского муниципального района от 29.09.2017 г. </w:t>
      </w:r>
      <w:r w:rsidR="008C2CAC">
        <w:rPr>
          <w:sz w:val="28"/>
          <w:szCs w:val="28"/>
        </w:rPr>
        <w:t xml:space="preserve">№ 671 изложить в новой редакции, </w:t>
      </w:r>
      <w:proofErr w:type="gramStart"/>
      <w:r w:rsidR="008C2CAC">
        <w:rPr>
          <w:sz w:val="28"/>
          <w:szCs w:val="28"/>
        </w:rPr>
        <w:t>согласно приложения</w:t>
      </w:r>
      <w:proofErr w:type="gramEnd"/>
      <w:r w:rsidR="008C2CAC">
        <w:rPr>
          <w:sz w:val="28"/>
          <w:szCs w:val="28"/>
        </w:rPr>
        <w:t xml:space="preserve"> к данному постановлению.</w:t>
      </w:r>
    </w:p>
    <w:p w:rsidR="00725D3A" w:rsidRPr="00540A6F" w:rsidRDefault="00540A6F" w:rsidP="00540A6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25D3A" w:rsidRPr="00540A6F">
        <w:rPr>
          <w:sz w:val="28"/>
          <w:szCs w:val="28"/>
        </w:rPr>
        <w:t>2.</w:t>
      </w:r>
      <w:r w:rsidR="003C4DFA" w:rsidRPr="00540A6F">
        <w:rPr>
          <w:sz w:val="28"/>
          <w:szCs w:val="28"/>
        </w:rPr>
        <w:t>Признать утратившим силу постановление администрации муниципального образования Аркадакс</w:t>
      </w:r>
      <w:r w:rsidR="006F112E">
        <w:rPr>
          <w:sz w:val="28"/>
          <w:szCs w:val="28"/>
        </w:rPr>
        <w:t>кого мун</w:t>
      </w:r>
      <w:r w:rsidR="008C1E28">
        <w:rPr>
          <w:sz w:val="28"/>
          <w:szCs w:val="28"/>
        </w:rPr>
        <w:t>иципально</w:t>
      </w:r>
      <w:r w:rsidR="00DD1305">
        <w:rPr>
          <w:sz w:val="28"/>
          <w:szCs w:val="28"/>
        </w:rPr>
        <w:t>го района от 07.11.2023 г. № 742</w:t>
      </w:r>
      <w:r w:rsidR="003C4DFA" w:rsidRPr="00540A6F">
        <w:rPr>
          <w:sz w:val="28"/>
          <w:szCs w:val="28"/>
        </w:rPr>
        <w:t xml:space="preserve"> «О внесении изменений в постановление администрации МО Аркадакского </w:t>
      </w:r>
      <w:r w:rsidR="009E3A71" w:rsidRPr="00540A6F">
        <w:rPr>
          <w:sz w:val="28"/>
          <w:szCs w:val="28"/>
        </w:rPr>
        <w:t>муниципального</w:t>
      </w:r>
      <w:r w:rsidR="003C4DFA" w:rsidRPr="00540A6F">
        <w:rPr>
          <w:sz w:val="28"/>
          <w:szCs w:val="28"/>
        </w:rPr>
        <w:t xml:space="preserve"> района</w:t>
      </w:r>
      <w:r w:rsidR="00C07A59" w:rsidRPr="00540A6F">
        <w:rPr>
          <w:sz w:val="28"/>
          <w:szCs w:val="28"/>
        </w:rPr>
        <w:t xml:space="preserve"> № 671 от 29.09.2017 «Об утверждении перечня муниципальных программ администрации муниципального образования Аркадакского муниципального района».</w:t>
      </w:r>
    </w:p>
    <w:p w:rsidR="00C07A59" w:rsidRPr="00540A6F" w:rsidRDefault="00540A6F" w:rsidP="00540A6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40A6F">
        <w:rPr>
          <w:sz w:val="28"/>
          <w:szCs w:val="28"/>
        </w:rPr>
        <w:t>3.</w:t>
      </w:r>
      <w:r w:rsidR="00C07A59" w:rsidRPr="00540A6F">
        <w:rPr>
          <w:sz w:val="28"/>
          <w:szCs w:val="28"/>
        </w:rPr>
        <w:t>Настоящее постановление распространяет свое действие, на правоотношение, возникшее с 1 января 20</w:t>
      </w:r>
      <w:r w:rsidR="00DD1305">
        <w:rPr>
          <w:sz w:val="28"/>
          <w:szCs w:val="28"/>
        </w:rPr>
        <w:t>25</w:t>
      </w:r>
      <w:r w:rsidR="00C07A59" w:rsidRPr="00540A6F">
        <w:rPr>
          <w:sz w:val="28"/>
          <w:szCs w:val="28"/>
        </w:rPr>
        <w:t xml:space="preserve"> года.</w:t>
      </w:r>
    </w:p>
    <w:p w:rsidR="00C42B6E" w:rsidRPr="00540A6F" w:rsidRDefault="00540A6F" w:rsidP="00540A6F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07A59" w:rsidRPr="00540A6F">
        <w:rPr>
          <w:sz w:val="28"/>
          <w:szCs w:val="28"/>
        </w:rPr>
        <w:t>4.</w:t>
      </w:r>
      <w:proofErr w:type="gramStart"/>
      <w:r w:rsidR="00C07A59" w:rsidRPr="00540A6F">
        <w:rPr>
          <w:sz w:val="28"/>
          <w:szCs w:val="28"/>
        </w:rPr>
        <w:t>Контроль за</w:t>
      </w:r>
      <w:proofErr w:type="gramEnd"/>
      <w:r w:rsidR="00C07A59" w:rsidRPr="00540A6F">
        <w:rPr>
          <w:sz w:val="28"/>
          <w:szCs w:val="28"/>
        </w:rPr>
        <w:t xml:space="preserve"> исполнением настоящего постановления возложить на председателя комитета-заместителя главы администрации МО Аркадакского </w:t>
      </w:r>
      <w:r w:rsidR="009E3A71" w:rsidRPr="00540A6F">
        <w:rPr>
          <w:sz w:val="28"/>
          <w:szCs w:val="28"/>
        </w:rPr>
        <w:t>муниципального</w:t>
      </w:r>
      <w:r w:rsidR="00C07A59" w:rsidRPr="00540A6F">
        <w:rPr>
          <w:sz w:val="28"/>
          <w:szCs w:val="28"/>
        </w:rPr>
        <w:t xml:space="preserve"> района по вопросам экономики </w:t>
      </w:r>
      <w:r w:rsidR="006F112E">
        <w:rPr>
          <w:sz w:val="28"/>
          <w:szCs w:val="28"/>
        </w:rPr>
        <w:t xml:space="preserve">С.А. </w:t>
      </w:r>
      <w:proofErr w:type="spellStart"/>
      <w:r w:rsidR="006F112E">
        <w:rPr>
          <w:sz w:val="28"/>
          <w:szCs w:val="28"/>
        </w:rPr>
        <w:t>Бойкову</w:t>
      </w:r>
      <w:proofErr w:type="spellEnd"/>
    </w:p>
    <w:p w:rsidR="00C42B6E" w:rsidRDefault="00C42B6E" w:rsidP="00540A6F">
      <w:pPr>
        <w:widowControl w:val="0"/>
        <w:autoSpaceDE w:val="0"/>
        <w:ind w:firstLine="709"/>
        <w:jc w:val="both"/>
        <w:rPr>
          <w:bCs/>
          <w:sz w:val="28"/>
          <w:szCs w:val="28"/>
        </w:rPr>
      </w:pPr>
    </w:p>
    <w:p w:rsidR="00725D3A" w:rsidRDefault="00725D3A" w:rsidP="00725D3A">
      <w:pPr>
        <w:widowControl w:val="0"/>
        <w:autoSpaceDE w:val="0"/>
        <w:rPr>
          <w:bCs/>
          <w:sz w:val="28"/>
          <w:szCs w:val="28"/>
        </w:rPr>
      </w:pPr>
    </w:p>
    <w:p w:rsidR="00461699" w:rsidRPr="00461699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1699">
        <w:rPr>
          <w:rFonts w:ascii="Times New Roman" w:hAnsi="Times New Roman" w:cs="Times New Roman"/>
          <w:b/>
          <w:sz w:val="28"/>
          <w:szCs w:val="28"/>
        </w:rPr>
        <w:t>Глава</w:t>
      </w:r>
      <w:r w:rsidR="00461699" w:rsidRPr="0046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1699">
        <w:rPr>
          <w:rFonts w:ascii="Times New Roman" w:hAnsi="Times New Roman" w:cs="Times New Roman"/>
          <w:b/>
          <w:bCs/>
          <w:sz w:val="28"/>
          <w:szCs w:val="28"/>
        </w:rPr>
        <w:t xml:space="preserve">Аркадакского </w:t>
      </w:r>
    </w:p>
    <w:p w:rsidR="00725D3A" w:rsidRDefault="00A77D20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699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  <w:r w:rsidR="00461699" w:rsidRPr="004616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461699" w:rsidRPr="004616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69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="00461699" w:rsidRPr="00461699">
        <w:rPr>
          <w:rFonts w:ascii="Times New Roman" w:hAnsi="Times New Roman" w:cs="Times New Roman"/>
          <w:b/>
          <w:sz w:val="28"/>
          <w:szCs w:val="28"/>
        </w:rPr>
        <w:t>Н.</w:t>
      </w:r>
      <w:r w:rsidR="00785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1699" w:rsidRPr="00461699">
        <w:rPr>
          <w:rFonts w:ascii="Times New Roman" w:hAnsi="Times New Roman" w:cs="Times New Roman"/>
          <w:b/>
          <w:sz w:val="28"/>
          <w:szCs w:val="28"/>
        </w:rPr>
        <w:t>Н.</w:t>
      </w:r>
      <w:r w:rsidR="0078589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61699" w:rsidRPr="00461699">
        <w:rPr>
          <w:rFonts w:ascii="Times New Roman" w:hAnsi="Times New Roman" w:cs="Times New Roman"/>
          <w:b/>
          <w:sz w:val="28"/>
          <w:szCs w:val="28"/>
        </w:rPr>
        <w:t>Луньков</w:t>
      </w:r>
      <w:proofErr w:type="spellEnd"/>
    </w:p>
    <w:p w:rsidR="00A820CD" w:rsidRDefault="00A820CD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0CD" w:rsidRDefault="00A820CD" w:rsidP="00461699">
      <w:pPr>
        <w:pStyle w:val="ConsPlusNormal"/>
        <w:widowControl/>
        <w:tabs>
          <w:tab w:val="left" w:pos="7155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20CD" w:rsidRPr="00A820CD" w:rsidRDefault="00A820CD" w:rsidP="00A820CD">
      <w:pPr>
        <w:rPr>
          <w:b/>
          <w:sz w:val="28"/>
          <w:szCs w:val="28"/>
          <w:lang w:val="en-US"/>
        </w:rPr>
      </w:pPr>
    </w:p>
    <w:p w:rsidR="00A820CD" w:rsidRPr="00A820CD" w:rsidRDefault="00A820CD" w:rsidP="00A820CD">
      <w:pPr>
        <w:widowControl w:val="0"/>
        <w:autoSpaceDE w:val="0"/>
        <w:autoSpaceDN w:val="0"/>
        <w:adjustRightInd w:val="0"/>
        <w:ind w:left="4536" w:right="424"/>
        <w:rPr>
          <w:b/>
          <w:sz w:val="28"/>
          <w:szCs w:val="28"/>
        </w:rPr>
      </w:pPr>
      <w:r w:rsidRPr="00A820CD">
        <w:rPr>
          <w:b/>
          <w:sz w:val="28"/>
          <w:szCs w:val="28"/>
        </w:rPr>
        <w:t xml:space="preserve">Приложение </w:t>
      </w:r>
    </w:p>
    <w:p w:rsidR="00A820CD" w:rsidRPr="00A820CD" w:rsidRDefault="00A820CD" w:rsidP="00A820CD">
      <w:pPr>
        <w:widowControl w:val="0"/>
        <w:autoSpaceDE w:val="0"/>
        <w:autoSpaceDN w:val="0"/>
        <w:adjustRightInd w:val="0"/>
        <w:ind w:left="4536" w:right="424"/>
        <w:rPr>
          <w:b/>
          <w:sz w:val="28"/>
          <w:szCs w:val="28"/>
        </w:rPr>
      </w:pPr>
      <w:r w:rsidRPr="00A820CD">
        <w:rPr>
          <w:b/>
          <w:sz w:val="28"/>
          <w:szCs w:val="28"/>
        </w:rPr>
        <w:t>к постановлению администрации МО Аркадакского муниципального района</w:t>
      </w:r>
    </w:p>
    <w:p w:rsidR="00A820CD" w:rsidRPr="00A820CD" w:rsidRDefault="00A820CD" w:rsidP="00A820CD">
      <w:pPr>
        <w:widowControl w:val="0"/>
        <w:autoSpaceDE w:val="0"/>
        <w:autoSpaceDN w:val="0"/>
        <w:adjustRightInd w:val="0"/>
        <w:ind w:left="4536" w:right="424"/>
        <w:rPr>
          <w:b/>
          <w:sz w:val="28"/>
          <w:szCs w:val="28"/>
        </w:rPr>
      </w:pPr>
      <w:r w:rsidRPr="00A820CD">
        <w:rPr>
          <w:b/>
          <w:sz w:val="28"/>
          <w:szCs w:val="28"/>
        </w:rPr>
        <w:t xml:space="preserve">от «  </w:t>
      </w:r>
      <w:r>
        <w:rPr>
          <w:b/>
          <w:sz w:val="28"/>
          <w:szCs w:val="28"/>
        </w:rPr>
        <w:t>10</w:t>
      </w:r>
      <w:r w:rsidRPr="00A820CD">
        <w:rPr>
          <w:b/>
          <w:sz w:val="28"/>
          <w:szCs w:val="28"/>
        </w:rPr>
        <w:t xml:space="preserve">  »</w:t>
      </w:r>
      <w:r>
        <w:rPr>
          <w:b/>
          <w:sz w:val="28"/>
          <w:szCs w:val="28"/>
        </w:rPr>
        <w:t xml:space="preserve"> 10. 2024</w:t>
      </w:r>
      <w:bookmarkStart w:id="1" w:name="_GoBack"/>
      <w:bookmarkEnd w:id="1"/>
      <w:r w:rsidRPr="00A820CD">
        <w:rPr>
          <w:b/>
          <w:sz w:val="28"/>
          <w:szCs w:val="28"/>
        </w:rPr>
        <w:t xml:space="preserve">  года    № </w:t>
      </w:r>
      <w:r>
        <w:rPr>
          <w:b/>
          <w:sz w:val="28"/>
          <w:szCs w:val="28"/>
        </w:rPr>
        <w:t>545</w:t>
      </w:r>
      <w:r w:rsidRPr="00A820CD">
        <w:rPr>
          <w:b/>
          <w:sz w:val="28"/>
          <w:szCs w:val="28"/>
        </w:rPr>
        <w:t xml:space="preserve"> </w:t>
      </w:r>
    </w:p>
    <w:p w:rsidR="00A820CD" w:rsidRPr="00A820CD" w:rsidRDefault="00A820CD" w:rsidP="00A820CD">
      <w:pPr>
        <w:widowControl w:val="0"/>
        <w:autoSpaceDE w:val="0"/>
        <w:autoSpaceDN w:val="0"/>
        <w:adjustRightInd w:val="0"/>
        <w:ind w:left="5387" w:right="424"/>
        <w:rPr>
          <w:b/>
          <w:sz w:val="16"/>
          <w:szCs w:val="16"/>
        </w:rPr>
      </w:pPr>
    </w:p>
    <w:p w:rsidR="00A820CD" w:rsidRPr="00A820CD" w:rsidRDefault="00A820CD" w:rsidP="00A820CD">
      <w:pPr>
        <w:widowControl w:val="0"/>
        <w:tabs>
          <w:tab w:val="left" w:pos="993"/>
        </w:tabs>
        <w:autoSpaceDE w:val="0"/>
        <w:autoSpaceDN w:val="0"/>
        <w:adjustRightInd w:val="0"/>
        <w:ind w:left="709" w:right="424"/>
        <w:jc w:val="center"/>
        <w:rPr>
          <w:b/>
          <w:sz w:val="28"/>
          <w:szCs w:val="28"/>
        </w:rPr>
      </w:pPr>
      <w:r w:rsidRPr="00A820CD">
        <w:rPr>
          <w:b/>
          <w:sz w:val="28"/>
          <w:szCs w:val="28"/>
        </w:rPr>
        <w:t>ПЕРЕЧЕНЬ</w:t>
      </w:r>
    </w:p>
    <w:p w:rsidR="00A820CD" w:rsidRPr="00A820CD" w:rsidRDefault="00A820CD" w:rsidP="00A820CD">
      <w:pPr>
        <w:widowControl w:val="0"/>
        <w:tabs>
          <w:tab w:val="left" w:pos="993"/>
        </w:tabs>
        <w:autoSpaceDE w:val="0"/>
        <w:autoSpaceDN w:val="0"/>
        <w:adjustRightInd w:val="0"/>
        <w:ind w:left="709" w:right="424"/>
        <w:jc w:val="center"/>
        <w:rPr>
          <w:b/>
          <w:sz w:val="28"/>
          <w:szCs w:val="28"/>
        </w:rPr>
      </w:pPr>
      <w:r w:rsidRPr="00A820CD">
        <w:rPr>
          <w:b/>
          <w:sz w:val="28"/>
          <w:szCs w:val="28"/>
        </w:rPr>
        <w:t xml:space="preserve"> муниципальных программ администрации муниципального образования Аркадакского муниципального района</w:t>
      </w:r>
    </w:p>
    <w:p w:rsidR="00A820CD" w:rsidRPr="00A820CD" w:rsidRDefault="00A820CD" w:rsidP="00A820CD">
      <w:pPr>
        <w:widowControl w:val="0"/>
        <w:autoSpaceDE w:val="0"/>
        <w:autoSpaceDN w:val="0"/>
        <w:adjustRightInd w:val="0"/>
        <w:ind w:right="424"/>
      </w:pPr>
    </w:p>
    <w:tbl>
      <w:tblPr>
        <w:tblStyle w:val="1"/>
        <w:tblW w:w="10173" w:type="dxa"/>
        <w:tblLook w:val="04A0" w:firstRow="1" w:lastRow="0" w:firstColumn="1" w:lastColumn="0" w:noHBand="0" w:noVBand="1"/>
      </w:tblPr>
      <w:tblGrid>
        <w:gridCol w:w="1041"/>
        <w:gridCol w:w="5534"/>
        <w:gridCol w:w="3598"/>
      </w:tblGrid>
      <w:tr w:rsidR="00A820CD" w:rsidRPr="00A820CD" w:rsidTr="00A820CD">
        <w:trPr>
          <w:trHeight w:val="757"/>
        </w:trPr>
        <w:tc>
          <w:tcPr>
            <w:tcW w:w="1041" w:type="dxa"/>
            <w:vAlign w:val="center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ind w:right="424"/>
              <w:jc w:val="center"/>
              <w:rPr>
                <w:b/>
                <w:sz w:val="28"/>
                <w:szCs w:val="28"/>
              </w:rPr>
            </w:pPr>
            <w:r w:rsidRPr="00A820CD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820CD">
              <w:rPr>
                <w:b/>
                <w:sz w:val="28"/>
                <w:szCs w:val="28"/>
              </w:rPr>
              <w:t>п</w:t>
            </w:r>
            <w:proofErr w:type="gramEnd"/>
            <w:r w:rsidRPr="00A820CD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534" w:type="dxa"/>
            <w:vAlign w:val="center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ind w:right="424"/>
              <w:jc w:val="center"/>
              <w:rPr>
                <w:rFonts w:cs="Calibri"/>
                <w:b/>
                <w:sz w:val="28"/>
                <w:szCs w:val="28"/>
              </w:rPr>
            </w:pPr>
            <w:r w:rsidRPr="00A820CD">
              <w:rPr>
                <w:rFonts w:cs="Calibri"/>
                <w:b/>
                <w:sz w:val="28"/>
                <w:szCs w:val="28"/>
              </w:rPr>
              <w:t>Наименование муниципальных программ</w:t>
            </w: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ind w:right="424" w:firstLine="54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98" w:type="dxa"/>
            <w:vAlign w:val="center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ind w:right="424"/>
              <w:jc w:val="center"/>
              <w:rPr>
                <w:b/>
                <w:sz w:val="28"/>
                <w:szCs w:val="28"/>
              </w:rPr>
            </w:pPr>
            <w:r w:rsidRPr="00A820CD">
              <w:rPr>
                <w:rFonts w:cs="Calibri"/>
                <w:b/>
                <w:sz w:val="28"/>
                <w:szCs w:val="28"/>
              </w:rPr>
              <w:t>Наименование ответственных исполнителей, соисполнителей</w:t>
            </w:r>
          </w:p>
        </w:tc>
      </w:tr>
      <w:tr w:rsidR="00A820CD" w:rsidRPr="00A820CD" w:rsidTr="00A820CD">
        <w:trPr>
          <w:trHeight w:val="2018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«Комплексные меры противодействия злоупотреблению наркотиками и их незаконному обороту на территории Аркадакского муниципального района на 2024-2025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правовой работы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val="557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«Профилактика правонарушений и усиление борьбы с преступностью на территории Аркадакского муниципального района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правовой работы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hRule="exact" w:val="1999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«Развитие образования в Аркадакском районе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820CD" w:rsidRPr="00A820CD" w:rsidTr="00A820CD">
        <w:trPr>
          <w:trHeight w:val="540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«Организация отдыха, оздоровления и занятости детей и подростков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val="540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«Патриотическое воспитание детей и молодежи Аркадакского района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val="540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«Совершенствование организации питания обучающихся образовательных организаций, расположенных на территории Аркадакского муниципального района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образования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hRule="exact" w:val="2617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Муниципальная программа «Развитие физической культуры и спорта в Аркадакском районе на 2024-2026 годы» 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информации, общественных отношений, физкультуры и спорта 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hRule="exact" w:val="2589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color w:val="FF0000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«Развитие внутреннего и въездного туризма в Аркадакском муниципальном районе  на 2024-2026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информации, общественных отношений, физкультуры и спорта  администрации МО Аркадакского  муниципального района)</w:t>
            </w: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820CD" w:rsidRPr="00A820CD" w:rsidTr="00A820CD">
        <w:trPr>
          <w:trHeight w:hRule="exact" w:val="2262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 «Развитие культуры в  Аркадакском муниципальном районе »    (2024-2026 годы)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культуры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tabs>
                <w:tab w:val="left" w:pos="435"/>
              </w:tabs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«Профилактика терроризма и экстремизма в Аркадакском муниципальном районе на 2025 –2027годы»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(сектор по мобилизационной работе и секретному делопроизводству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«Улучшение условий и охраны труда в Аркадакском муниципальном районе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Администрация МО Аркадакского муниципального района (ведущий специалист по охране труда и трудовым отношениям администрации МО Аркадакского </w:t>
            </w:r>
            <w:r w:rsidRPr="00A820CD">
              <w:rPr>
                <w:sz w:val="28"/>
                <w:szCs w:val="28"/>
              </w:rPr>
              <w:lastRenderedPageBreak/>
              <w:t>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«Развитие местного самоуправления Аркадакского муниципального района на 2023-2025годы»</w:t>
            </w: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организационной работы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color w:val="FF0000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«Развитие муниципальной службы в Аркадакском муниципальном районе на 2024-2026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организационной работы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«Комплексные меры по гармонизации межнациональных и межконфессиональных отношений, укреплению толерантности на территории Аркадакского муниципального района на 2024-2026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организационной работы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«Повышение безопасности дорожного движения в Аркадакском муниципальном районе на 2023-2025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 жилищно-коммунального хозяйства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«Чистая вода на территории МО г</w:t>
            </w:r>
            <w:proofErr w:type="gramStart"/>
            <w:r w:rsidRPr="00A820CD">
              <w:rPr>
                <w:sz w:val="28"/>
                <w:szCs w:val="28"/>
              </w:rPr>
              <w:t>.А</w:t>
            </w:r>
            <w:proofErr w:type="gramEnd"/>
            <w:r w:rsidRPr="00A820CD">
              <w:rPr>
                <w:sz w:val="28"/>
                <w:szCs w:val="28"/>
              </w:rPr>
              <w:t>ркадак на 2025-2027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(управление жилищно-коммунального хозяйства администрации МО Аркадакского муниципального района)</w:t>
            </w:r>
          </w:p>
        </w:tc>
      </w:tr>
      <w:tr w:rsidR="00A820CD" w:rsidRPr="00A820CD" w:rsidTr="00A820CD">
        <w:trPr>
          <w:trHeight w:val="2306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«Комплексное развитие систем коммунальной инфраструктуры муниципального образования г. Аркадак Аркадакского муниципального района Саратовской области на 2018 -2028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Администрация МО Аркадакского муниципального района (управление жилищно-коммунального хозяйства администрации МО Аркадакского </w:t>
            </w:r>
            <w:r w:rsidRPr="00A820CD">
              <w:rPr>
                <w:sz w:val="28"/>
                <w:szCs w:val="28"/>
              </w:rPr>
              <w:lastRenderedPageBreak/>
              <w:t>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Муниципальная программа «Строительство, реконструкция, капитальный ремонт, ремонт и содержание автомобильных дорог общего пользования местного значения  в границах  МО г. Аркадак  и  Аркадакского муниципального района Саратовской области   на 2024-2026 годы » 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</w:t>
            </w:r>
            <w:proofErr w:type="gramStart"/>
            <w:r w:rsidRPr="00A820CD">
              <w:rPr>
                <w:sz w:val="28"/>
                <w:szCs w:val="28"/>
              </w:rPr>
              <w:t>а(</w:t>
            </w:r>
            <w:proofErr w:type="gramEnd"/>
            <w:r w:rsidRPr="00A820CD">
              <w:rPr>
                <w:sz w:val="28"/>
                <w:szCs w:val="28"/>
              </w:rPr>
              <w:t>управление жилищно-коммунального хозяйства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 «Комплексного развития транспортной инфраструктуры муниципального образования города Аркадак Аркадакского муниципального района Саратовской области на период 2018-2027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         (управление  жилищно-коммунального хозяйства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Муниципальная программа «Энергосбережение и повышение энергетической эффективности в Аркадакском муниципальном районе на  2024-2026  годы »  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         (управление  жилищно-коммунального хозяйства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Муниципальная программа «Защита населения и территорий от чрезвычайных ситуаций, обеспечение пожарной безопасности  и безопасности людей на водных объектах МО г. Аркадак на 2022-2026 годы»                                             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</w:t>
            </w: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( отдел по делам ГО, ЧС и экологическим вопросам администрации МО Аркадакского муниципального района) 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 «Охрана окружающей среды в Аркадакском муниципальном районе Саратовской области на 2024 -2026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</w:t>
            </w:r>
          </w:p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( отдел по делам ГО, ЧС и экологическим вопросам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 xml:space="preserve">Муниципальная программа «Развитие </w:t>
            </w:r>
            <w:r w:rsidRPr="00A820CD">
              <w:rPr>
                <w:sz w:val="28"/>
                <w:szCs w:val="28"/>
              </w:rPr>
              <w:lastRenderedPageBreak/>
              <w:t>малого и среднего предпринимательства в Аркадакском муниципальном районе Саратовской области на 2024-2026 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lastRenderedPageBreak/>
              <w:t xml:space="preserve">Администрация МО </w:t>
            </w:r>
            <w:r w:rsidRPr="00A820CD">
              <w:rPr>
                <w:sz w:val="28"/>
                <w:szCs w:val="28"/>
              </w:rPr>
              <w:lastRenderedPageBreak/>
              <w:t>Аркадакского муниципального района (отдел экономики, налоговой политики и закупок для муниципальных нужд администрации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«Комплексная система обеспечения защиты прав потребителей в Аркадакском муниципальном районе Саратовской области на 2024 -2025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экономики, налоговой политики и закупок для муниципальных нужд администрации Аркадакского муниципального района)</w:t>
            </w:r>
          </w:p>
        </w:tc>
      </w:tr>
      <w:tr w:rsidR="00A820CD" w:rsidRPr="00A820CD" w:rsidTr="00A820CD">
        <w:trPr>
          <w:trHeight w:val="1902"/>
        </w:trPr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«Обеспечение земельных участков, предоставляемых гражданам, имеющим трех и более детей, инженерной инфраструктурой на территории Аркадакского муниципального района на 2024-2025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архитектуры и строительства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«Комплексное развитие социальной инфраструктуры муниципального образования город Аркадак Аркадакского муниципального района Саратовской области на 2021-2031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(отдел архитектуры и строительства администрации МО Аркадакского муниципального района)</w:t>
            </w:r>
          </w:p>
        </w:tc>
      </w:tr>
      <w:tr w:rsidR="00A820CD" w:rsidRPr="00A820CD" w:rsidTr="00A820CD">
        <w:tc>
          <w:tcPr>
            <w:tcW w:w="1041" w:type="dxa"/>
          </w:tcPr>
          <w:p w:rsidR="00A820CD" w:rsidRPr="00A820CD" w:rsidRDefault="00A820CD" w:rsidP="00A820C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 w:line="276" w:lineRule="auto"/>
              <w:ind w:right="424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534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Муниципальная программа «Формирование современной городской среды на территории муниципального образования город Аркадак Аркадакского муниципального района Саратовской области на 2025-2030 годы»</w:t>
            </w:r>
          </w:p>
        </w:tc>
        <w:tc>
          <w:tcPr>
            <w:tcW w:w="3598" w:type="dxa"/>
          </w:tcPr>
          <w:p w:rsidR="00A820CD" w:rsidRPr="00A820CD" w:rsidRDefault="00A820CD" w:rsidP="00A820C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820CD">
              <w:rPr>
                <w:sz w:val="28"/>
                <w:szCs w:val="28"/>
              </w:rPr>
              <w:t>Администрация МО Аркадакского муниципального района          (управление  жилищно-коммунального хозяйства администрации МО Аркадакского муниципального района)</w:t>
            </w:r>
          </w:p>
        </w:tc>
      </w:tr>
    </w:tbl>
    <w:p w:rsidR="00A820CD" w:rsidRPr="00A820CD" w:rsidRDefault="00A820CD" w:rsidP="00A820C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24"/>
        <w:jc w:val="both"/>
        <w:rPr>
          <w:b/>
          <w:bCs/>
          <w:color w:val="FF0000"/>
          <w:spacing w:val="-6"/>
          <w:sz w:val="28"/>
          <w:szCs w:val="28"/>
        </w:rPr>
      </w:pPr>
    </w:p>
    <w:p w:rsidR="00A820CD" w:rsidRPr="00A820CD" w:rsidRDefault="00A820CD" w:rsidP="00A820C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24"/>
        <w:jc w:val="both"/>
        <w:rPr>
          <w:b/>
          <w:bCs/>
          <w:spacing w:val="-6"/>
          <w:sz w:val="28"/>
          <w:szCs w:val="28"/>
        </w:rPr>
      </w:pPr>
      <w:r w:rsidRPr="00A820CD">
        <w:rPr>
          <w:b/>
          <w:bCs/>
          <w:spacing w:val="-6"/>
          <w:sz w:val="28"/>
          <w:szCs w:val="28"/>
        </w:rPr>
        <w:t>Верно:</w:t>
      </w:r>
    </w:p>
    <w:p w:rsidR="00A820CD" w:rsidRPr="00A820CD" w:rsidRDefault="00A820CD" w:rsidP="00A820C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24"/>
        <w:jc w:val="both"/>
        <w:rPr>
          <w:b/>
          <w:bCs/>
          <w:spacing w:val="-6"/>
          <w:sz w:val="28"/>
          <w:szCs w:val="28"/>
        </w:rPr>
      </w:pPr>
      <w:r w:rsidRPr="00A820CD">
        <w:rPr>
          <w:b/>
          <w:bCs/>
          <w:spacing w:val="-6"/>
          <w:sz w:val="28"/>
          <w:szCs w:val="28"/>
        </w:rPr>
        <w:t xml:space="preserve">Управляющий делами администрации МО </w:t>
      </w:r>
    </w:p>
    <w:p w:rsidR="00A820CD" w:rsidRPr="00A820CD" w:rsidRDefault="00A820CD" w:rsidP="00A820C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24"/>
        <w:jc w:val="both"/>
        <w:rPr>
          <w:b/>
          <w:bCs/>
          <w:spacing w:val="-6"/>
          <w:sz w:val="28"/>
          <w:szCs w:val="28"/>
        </w:rPr>
      </w:pPr>
      <w:r w:rsidRPr="00A820CD">
        <w:rPr>
          <w:b/>
          <w:bCs/>
          <w:spacing w:val="-6"/>
          <w:sz w:val="28"/>
          <w:szCs w:val="28"/>
        </w:rPr>
        <w:t>Аркадакского муниципального района                                 Д. И. Давыдов</w:t>
      </w:r>
    </w:p>
    <w:p w:rsidR="00A820CD" w:rsidRPr="00461699" w:rsidRDefault="00A820CD" w:rsidP="00461699">
      <w:pPr>
        <w:pStyle w:val="ConsPlusNormal"/>
        <w:widowControl/>
        <w:tabs>
          <w:tab w:val="left" w:pos="7155"/>
        </w:tabs>
        <w:ind w:firstLine="0"/>
        <w:jc w:val="both"/>
        <w:rPr>
          <w:b/>
          <w:bCs/>
          <w:sz w:val="28"/>
          <w:szCs w:val="28"/>
        </w:rPr>
      </w:pPr>
    </w:p>
    <w:sectPr w:rsidR="00A820CD" w:rsidRPr="00461699" w:rsidSect="00931B2D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AB1" w:rsidRDefault="003D7AB1" w:rsidP="00F8013D">
      <w:r>
        <w:separator/>
      </w:r>
    </w:p>
  </w:endnote>
  <w:endnote w:type="continuationSeparator" w:id="0">
    <w:p w:rsidR="003D7AB1" w:rsidRDefault="003D7AB1" w:rsidP="00F8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AB1" w:rsidRDefault="003D7AB1" w:rsidP="00F8013D">
      <w:r>
        <w:separator/>
      </w:r>
    </w:p>
  </w:footnote>
  <w:footnote w:type="continuationSeparator" w:id="0">
    <w:p w:rsidR="003D7AB1" w:rsidRDefault="003D7AB1" w:rsidP="00F80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D0E4240"/>
    <w:lvl w:ilvl="0">
      <w:numFmt w:val="bullet"/>
      <w:lvlText w:val="*"/>
      <w:lvlJc w:val="left"/>
    </w:lvl>
  </w:abstractNum>
  <w:abstractNum w:abstractNumId="1">
    <w:nsid w:val="05216C16"/>
    <w:multiLevelType w:val="singleLevel"/>
    <w:tmpl w:val="A3B84CCC"/>
    <w:lvl w:ilvl="0">
      <w:start w:val="1"/>
      <w:numFmt w:val="decimal"/>
      <w:lvlText w:val="10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2">
    <w:nsid w:val="10E97827"/>
    <w:multiLevelType w:val="singleLevel"/>
    <w:tmpl w:val="443408DA"/>
    <w:lvl w:ilvl="0">
      <w:start w:val="2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3">
    <w:nsid w:val="14CC7FB3"/>
    <w:multiLevelType w:val="singleLevel"/>
    <w:tmpl w:val="887C89D2"/>
    <w:lvl w:ilvl="0">
      <w:start w:val="1"/>
      <w:numFmt w:val="decimal"/>
      <w:lvlText w:val="1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4">
    <w:nsid w:val="203F4EE6"/>
    <w:multiLevelType w:val="hybridMultilevel"/>
    <w:tmpl w:val="037C010A"/>
    <w:lvl w:ilvl="0" w:tplc="7560728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2ACD26CC"/>
    <w:multiLevelType w:val="hybridMultilevel"/>
    <w:tmpl w:val="6BB46CE4"/>
    <w:lvl w:ilvl="0" w:tplc="A072BD44">
      <w:start w:val="1"/>
      <w:numFmt w:val="decimal"/>
      <w:lvlText w:val="%1."/>
      <w:lvlJc w:val="left"/>
      <w:pPr>
        <w:ind w:left="177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9" w:hanging="360"/>
      </w:pPr>
    </w:lvl>
    <w:lvl w:ilvl="2" w:tplc="0419001B" w:tentative="1">
      <w:start w:val="1"/>
      <w:numFmt w:val="lowerRoman"/>
      <w:lvlText w:val="%3."/>
      <w:lvlJc w:val="right"/>
      <w:pPr>
        <w:ind w:left="2559" w:hanging="180"/>
      </w:pPr>
    </w:lvl>
    <w:lvl w:ilvl="3" w:tplc="0419000F" w:tentative="1">
      <w:start w:val="1"/>
      <w:numFmt w:val="decimal"/>
      <w:lvlText w:val="%4."/>
      <w:lvlJc w:val="left"/>
      <w:pPr>
        <w:ind w:left="3279" w:hanging="360"/>
      </w:pPr>
    </w:lvl>
    <w:lvl w:ilvl="4" w:tplc="04190019" w:tentative="1">
      <w:start w:val="1"/>
      <w:numFmt w:val="lowerLetter"/>
      <w:lvlText w:val="%5."/>
      <w:lvlJc w:val="left"/>
      <w:pPr>
        <w:ind w:left="3999" w:hanging="360"/>
      </w:pPr>
    </w:lvl>
    <w:lvl w:ilvl="5" w:tplc="0419001B" w:tentative="1">
      <w:start w:val="1"/>
      <w:numFmt w:val="lowerRoman"/>
      <w:lvlText w:val="%6."/>
      <w:lvlJc w:val="right"/>
      <w:pPr>
        <w:ind w:left="4719" w:hanging="180"/>
      </w:pPr>
    </w:lvl>
    <w:lvl w:ilvl="6" w:tplc="0419000F" w:tentative="1">
      <w:start w:val="1"/>
      <w:numFmt w:val="decimal"/>
      <w:lvlText w:val="%7."/>
      <w:lvlJc w:val="left"/>
      <w:pPr>
        <w:ind w:left="5439" w:hanging="360"/>
      </w:pPr>
    </w:lvl>
    <w:lvl w:ilvl="7" w:tplc="04190019" w:tentative="1">
      <w:start w:val="1"/>
      <w:numFmt w:val="lowerLetter"/>
      <w:lvlText w:val="%8."/>
      <w:lvlJc w:val="left"/>
      <w:pPr>
        <w:ind w:left="6159" w:hanging="360"/>
      </w:pPr>
    </w:lvl>
    <w:lvl w:ilvl="8" w:tplc="041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6">
    <w:nsid w:val="31681C28"/>
    <w:multiLevelType w:val="singleLevel"/>
    <w:tmpl w:val="C96848A2"/>
    <w:lvl w:ilvl="0">
      <w:start w:val="1"/>
      <w:numFmt w:val="decimal"/>
      <w:lvlText w:val="1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7">
    <w:nsid w:val="451033AF"/>
    <w:multiLevelType w:val="hybridMultilevel"/>
    <w:tmpl w:val="9F4E0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411586"/>
    <w:multiLevelType w:val="singleLevel"/>
    <w:tmpl w:val="D2C4664A"/>
    <w:lvl w:ilvl="0">
      <w:start w:val="6"/>
      <w:numFmt w:val="decimal"/>
      <w:lvlText w:val="%1."/>
      <w:legacy w:legacy="1" w:legacySpace="0" w:legacyIndent="388"/>
      <w:lvlJc w:val="left"/>
      <w:rPr>
        <w:rFonts w:ascii="Times New Roman" w:hAnsi="Times New Roman" w:cs="Times New Roman" w:hint="default"/>
      </w:rPr>
    </w:lvl>
  </w:abstractNum>
  <w:abstractNum w:abstractNumId="9">
    <w:nsid w:val="48757B2A"/>
    <w:multiLevelType w:val="singleLevel"/>
    <w:tmpl w:val="86B8CC18"/>
    <w:lvl w:ilvl="0">
      <w:start w:val="3"/>
      <w:numFmt w:val="decimal"/>
      <w:lvlText w:val="10.%1."/>
      <w:legacy w:legacy="1" w:legacySpace="0" w:legacyIndent="572"/>
      <w:lvlJc w:val="left"/>
      <w:rPr>
        <w:rFonts w:ascii="Times New Roman" w:hAnsi="Times New Roman" w:cs="Times New Roman" w:hint="default"/>
      </w:rPr>
    </w:lvl>
  </w:abstractNum>
  <w:abstractNum w:abstractNumId="10">
    <w:nsid w:val="512F5108"/>
    <w:multiLevelType w:val="singleLevel"/>
    <w:tmpl w:val="D9149516"/>
    <w:lvl w:ilvl="0">
      <w:start w:val="14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11">
    <w:nsid w:val="51642EBF"/>
    <w:multiLevelType w:val="hybridMultilevel"/>
    <w:tmpl w:val="C43236C2"/>
    <w:lvl w:ilvl="0" w:tplc="427269A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41D2A"/>
    <w:multiLevelType w:val="multilevel"/>
    <w:tmpl w:val="1F7C3594"/>
    <w:lvl w:ilvl="0">
      <w:start w:val="1983"/>
      <w:numFmt w:val="decimal"/>
      <w:lvlText w:val="%1"/>
      <w:lvlJc w:val="left"/>
      <w:pPr>
        <w:ind w:left="1290" w:hanging="1290"/>
      </w:pPr>
    </w:lvl>
    <w:lvl w:ilvl="1">
      <w:start w:val="1992"/>
      <w:numFmt w:val="decimal"/>
      <w:lvlText w:val="%1-%2"/>
      <w:lvlJc w:val="left"/>
      <w:pPr>
        <w:ind w:left="1290" w:hanging="1290"/>
      </w:pPr>
    </w:lvl>
    <w:lvl w:ilvl="2">
      <w:start w:val="1"/>
      <w:numFmt w:val="decimal"/>
      <w:lvlText w:val="%1-%2.%3"/>
      <w:lvlJc w:val="left"/>
      <w:pPr>
        <w:ind w:left="1290" w:hanging="1290"/>
      </w:pPr>
    </w:lvl>
    <w:lvl w:ilvl="3">
      <w:start w:val="1"/>
      <w:numFmt w:val="decimal"/>
      <w:lvlText w:val="%1-%2.%3.%4"/>
      <w:lvlJc w:val="left"/>
      <w:pPr>
        <w:ind w:left="1290" w:hanging="1290"/>
      </w:pPr>
    </w:lvl>
    <w:lvl w:ilvl="4">
      <w:start w:val="1"/>
      <w:numFmt w:val="decimal"/>
      <w:lvlText w:val="%1-%2.%3.%4.%5"/>
      <w:lvlJc w:val="left"/>
      <w:pPr>
        <w:ind w:left="1290" w:hanging="129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abstractNum w:abstractNumId="13">
    <w:nsid w:val="61F96239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4">
    <w:nsid w:val="68B36360"/>
    <w:multiLevelType w:val="multilevel"/>
    <w:tmpl w:val="57D273FC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5">
    <w:nsid w:val="703D2928"/>
    <w:multiLevelType w:val="multilevel"/>
    <w:tmpl w:val="F042A634"/>
    <w:lvl w:ilvl="0">
      <w:start w:val="198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199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70C03E9F"/>
    <w:multiLevelType w:val="singleLevel"/>
    <w:tmpl w:val="204C49AE"/>
    <w:lvl w:ilvl="0">
      <w:start w:val="1"/>
      <w:numFmt w:val="decimal"/>
      <w:lvlText w:val="12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17">
    <w:nsid w:val="723C3C75"/>
    <w:multiLevelType w:val="singleLevel"/>
    <w:tmpl w:val="3CA63478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8">
    <w:nsid w:val="78B93438"/>
    <w:multiLevelType w:val="hybridMultilevel"/>
    <w:tmpl w:val="6930F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5"/>
  </w:num>
  <w:num w:numId="3">
    <w:abstractNumId w:val="2"/>
  </w:num>
  <w:num w:numId="4">
    <w:abstractNumId w:val="17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12.%1."/>
        <w:legacy w:legacy="1" w:legacySpace="0" w:legacyIndent="58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0"/>
  </w:num>
  <w:num w:numId="13">
    <w:abstractNumId w:val="7"/>
  </w:num>
  <w:num w:numId="14">
    <w:abstractNumId w:val="12"/>
    <w:lvlOverride w:ilvl="0">
      <w:startOverride w:val="1983"/>
    </w:lvlOverride>
    <w:lvlOverride w:ilvl="1">
      <w:startOverride w:val="199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4"/>
  </w:num>
  <w:num w:numId="17">
    <w:abstractNumId w:val="13"/>
  </w:num>
  <w:num w:numId="18">
    <w:abstractNumId w:val="18"/>
  </w:num>
  <w:num w:numId="19">
    <w:abstractNumId w:val="4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153"/>
    <w:rsid w:val="00034C13"/>
    <w:rsid w:val="000532FD"/>
    <w:rsid w:val="00054166"/>
    <w:rsid w:val="00074979"/>
    <w:rsid w:val="00074FAC"/>
    <w:rsid w:val="00094DD0"/>
    <w:rsid w:val="000B401A"/>
    <w:rsid w:val="000C16D7"/>
    <w:rsid w:val="000F076E"/>
    <w:rsid w:val="001247E6"/>
    <w:rsid w:val="00124B1F"/>
    <w:rsid w:val="001272E8"/>
    <w:rsid w:val="00140376"/>
    <w:rsid w:val="00150BAC"/>
    <w:rsid w:val="001564B5"/>
    <w:rsid w:val="0019178F"/>
    <w:rsid w:val="001938E7"/>
    <w:rsid w:val="00197823"/>
    <w:rsid w:val="001A161E"/>
    <w:rsid w:val="001A1F4A"/>
    <w:rsid w:val="001D7ABA"/>
    <w:rsid w:val="001E3B6F"/>
    <w:rsid w:val="001F6110"/>
    <w:rsid w:val="001F72F3"/>
    <w:rsid w:val="0022367C"/>
    <w:rsid w:val="00224532"/>
    <w:rsid w:val="002516EB"/>
    <w:rsid w:val="00263C05"/>
    <w:rsid w:val="00290D8D"/>
    <w:rsid w:val="002A3782"/>
    <w:rsid w:val="002A7E02"/>
    <w:rsid w:val="002C6DE1"/>
    <w:rsid w:val="002E2EC3"/>
    <w:rsid w:val="002F5E84"/>
    <w:rsid w:val="00321EF6"/>
    <w:rsid w:val="00331416"/>
    <w:rsid w:val="003327DF"/>
    <w:rsid w:val="003502CD"/>
    <w:rsid w:val="00356DF8"/>
    <w:rsid w:val="0036109B"/>
    <w:rsid w:val="003A1A8A"/>
    <w:rsid w:val="003B5C83"/>
    <w:rsid w:val="003C4DFA"/>
    <w:rsid w:val="003D26B0"/>
    <w:rsid w:val="003D7AB1"/>
    <w:rsid w:val="003E214E"/>
    <w:rsid w:val="003F6299"/>
    <w:rsid w:val="00416835"/>
    <w:rsid w:val="00425CA8"/>
    <w:rsid w:val="0045102D"/>
    <w:rsid w:val="004538AE"/>
    <w:rsid w:val="00461699"/>
    <w:rsid w:val="00461CF1"/>
    <w:rsid w:val="00483E24"/>
    <w:rsid w:val="004C791C"/>
    <w:rsid w:val="004D6A5F"/>
    <w:rsid w:val="004E5F6C"/>
    <w:rsid w:val="004F7153"/>
    <w:rsid w:val="00500613"/>
    <w:rsid w:val="00536D3B"/>
    <w:rsid w:val="00540A6F"/>
    <w:rsid w:val="005440A5"/>
    <w:rsid w:val="00544FCE"/>
    <w:rsid w:val="005715BF"/>
    <w:rsid w:val="00574D73"/>
    <w:rsid w:val="00576900"/>
    <w:rsid w:val="00583E20"/>
    <w:rsid w:val="00584F8F"/>
    <w:rsid w:val="0058739B"/>
    <w:rsid w:val="005975AA"/>
    <w:rsid w:val="005A1327"/>
    <w:rsid w:val="005B423A"/>
    <w:rsid w:val="005B6046"/>
    <w:rsid w:val="005D479B"/>
    <w:rsid w:val="005F0720"/>
    <w:rsid w:val="00603352"/>
    <w:rsid w:val="00615E58"/>
    <w:rsid w:val="006224BC"/>
    <w:rsid w:val="0065364E"/>
    <w:rsid w:val="00671D2C"/>
    <w:rsid w:val="0067204A"/>
    <w:rsid w:val="006767A3"/>
    <w:rsid w:val="00691588"/>
    <w:rsid w:val="006A04FF"/>
    <w:rsid w:val="006A37B9"/>
    <w:rsid w:val="006D5ED6"/>
    <w:rsid w:val="006E7447"/>
    <w:rsid w:val="006F112E"/>
    <w:rsid w:val="006F2166"/>
    <w:rsid w:val="006F2893"/>
    <w:rsid w:val="006F5164"/>
    <w:rsid w:val="00714051"/>
    <w:rsid w:val="00725D3A"/>
    <w:rsid w:val="00735637"/>
    <w:rsid w:val="00750986"/>
    <w:rsid w:val="00766490"/>
    <w:rsid w:val="00766C2A"/>
    <w:rsid w:val="00785899"/>
    <w:rsid w:val="007940A3"/>
    <w:rsid w:val="007C7C5A"/>
    <w:rsid w:val="007D7391"/>
    <w:rsid w:val="007E1252"/>
    <w:rsid w:val="007F309B"/>
    <w:rsid w:val="008328CC"/>
    <w:rsid w:val="00846115"/>
    <w:rsid w:val="008504AB"/>
    <w:rsid w:val="008560D5"/>
    <w:rsid w:val="00857935"/>
    <w:rsid w:val="00865E35"/>
    <w:rsid w:val="00894E5A"/>
    <w:rsid w:val="008A009F"/>
    <w:rsid w:val="008A26DC"/>
    <w:rsid w:val="008B01F6"/>
    <w:rsid w:val="008C1E28"/>
    <w:rsid w:val="008C2CAC"/>
    <w:rsid w:val="008C510E"/>
    <w:rsid w:val="008C7EC8"/>
    <w:rsid w:val="008E0FF0"/>
    <w:rsid w:val="00931B2D"/>
    <w:rsid w:val="00957743"/>
    <w:rsid w:val="0096031E"/>
    <w:rsid w:val="00961707"/>
    <w:rsid w:val="00986874"/>
    <w:rsid w:val="00986A06"/>
    <w:rsid w:val="009B112D"/>
    <w:rsid w:val="009C6670"/>
    <w:rsid w:val="009D6A7F"/>
    <w:rsid w:val="009E3A71"/>
    <w:rsid w:val="00A253E5"/>
    <w:rsid w:val="00A43C42"/>
    <w:rsid w:val="00A50FDF"/>
    <w:rsid w:val="00A53843"/>
    <w:rsid w:val="00A57FA4"/>
    <w:rsid w:val="00A77D20"/>
    <w:rsid w:val="00A820CD"/>
    <w:rsid w:val="00A87C26"/>
    <w:rsid w:val="00AD597D"/>
    <w:rsid w:val="00B03AF5"/>
    <w:rsid w:val="00B12794"/>
    <w:rsid w:val="00B26C83"/>
    <w:rsid w:val="00B30187"/>
    <w:rsid w:val="00B42751"/>
    <w:rsid w:val="00B54834"/>
    <w:rsid w:val="00B746A5"/>
    <w:rsid w:val="00B815E6"/>
    <w:rsid w:val="00B81D7B"/>
    <w:rsid w:val="00B87429"/>
    <w:rsid w:val="00B92528"/>
    <w:rsid w:val="00B97593"/>
    <w:rsid w:val="00BA0805"/>
    <w:rsid w:val="00BC6063"/>
    <w:rsid w:val="00BC6A27"/>
    <w:rsid w:val="00BC7571"/>
    <w:rsid w:val="00BE53FE"/>
    <w:rsid w:val="00BF0B61"/>
    <w:rsid w:val="00BF5F29"/>
    <w:rsid w:val="00C0341B"/>
    <w:rsid w:val="00C07A59"/>
    <w:rsid w:val="00C22626"/>
    <w:rsid w:val="00C371CE"/>
    <w:rsid w:val="00C419D1"/>
    <w:rsid w:val="00C4291B"/>
    <w:rsid w:val="00C42B6E"/>
    <w:rsid w:val="00C475BB"/>
    <w:rsid w:val="00C51EF2"/>
    <w:rsid w:val="00C8165A"/>
    <w:rsid w:val="00C85855"/>
    <w:rsid w:val="00CA2925"/>
    <w:rsid w:val="00CB0EBC"/>
    <w:rsid w:val="00CB2A99"/>
    <w:rsid w:val="00CB4CCE"/>
    <w:rsid w:val="00CF244A"/>
    <w:rsid w:val="00D126B6"/>
    <w:rsid w:val="00D34AA9"/>
    <w:rsid w:val="00D55CE4"/>
    <w:rsid w:val="00D65583"/>
    <w:rsid w:val="00D742F7"/>
    <w:rsid w:val="00D751B6"/>
    <w:rsid w:val="00D952A0"/>
    <w:rsid w:val="00D95CB7"/>
    <w:rsid w:val="00DA13DA"/>
    <w:rsid w:val="00DA2EBA"/>
    <w:rsid w:val="00DA42A0"/>
    <w:rsid w:val="00DA43B3"/>
    <w:rsid w:val="00DA7B3E"/>
    <w:rsid w:val="00DB261B"/>
    <w:rsid w:val="00DC3B12"/>
    <w:rsid w:val="00DC7AA5"/>
    <w:rsid w:val="00DD1305"/>
    <w:rsid w:val="00DE5180"/>
    <w:rsid w:val="00E2088D"/>
    <w:rsid w:val="00E26AD8"/>
    <w:rsid w:val="00E35A33"/>
    <w:rsid w:val="00E45980"/>
    <w:rsid w:val="00E755F2"/>
    <w:rsid w:val="00E82E8A"/>
    <w:rsid w:val="00EA2D32"/>
    <w:rsid w:val="00EB2331"/>
    <w:rsid w:val="00F03102"/>
    <w:rsid w:val="00F10DD5"/>
    <w:rsid w:val="00F13526"/>
    <w:rsid w:val="00F21D94"/>
    <w:rsid w:val="00F8013D"/>
    <w:rsid w:val="00F80801"/>
    <w:rsid w:val="00F92D82"/>
    <w:rsid w:val="00F95BD2"/>
    <w:rsid w:val="00FB3B35"/>
    <w:rsid w:val="00FB6E92"/>
    <w:rsid w:val="00FC0E10"/>
    <w:rsid w:val="00FF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table" w:customStyle="1" w:styleId="1">
    <w:name w:val="Сетка таблицы1"/>
    <w:basedOn w:val="a1"/>
    <w:next w:val="a6"/>
    <w:uiPriority w:val="59"/>
    <w:rsid w:val="00A820C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53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nhideWhenUsed/>
    <w:qFormat/>
    <w:rsid w:val="006A04FF"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rsid w:val="004F715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3"/>
    <w:rsid w:val="004F71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74FAC"/>
    <w:pPr>
      <w:ind w:left="720"/>
      <w:contextualSpacing/>
    </w:pPr>
  </w:style>
  <w:style w:type="table" w:styleId="a6">
    <w:name w:val="Table Grid"/>
    <w:basedOn w:val="a1"/>
    <w:uiPriority w:val="59"/>
    <w:rsid w:val="00B26C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71D2C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671D2C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link w:val="5"/>
    <w:rsid w:val="006A04FF"/>
    <w:rPr>
      <w:rFonts w:ascii="Times New Roman" w:eastAsia="Times New Roman" w:hAnsi="Times New Roman"/>
      <w:b/>
      <w:bCs/>
      <w:sz w:val="28"/>
    </w:rPr>
  </w:style>
  <w:style w:type="paragraph" w:styleId="3">
    <w:name w:val="Body Text Indent 3"/>
    <w:basedOn w:val="a"/>
    <w:link w:val="30"/>
    <w:semiHidden/>
    <w:unhideWhenUsed/>
    <w:rsid w:val="006A04FF"/>
    <w:pPr>
      <w:ind w:firstLine="720"/>
    </w:pPr>
    <w:rPr>
      <w:sz w:val="28"/>
    </w:rPr>
  </w:style>
  <w:style w:type="character" w:customStyle="1" w:styleId="30">
    <w:name w:val="Основной текст с отступом 3 Знак"/>
    <w:link w:val="3"/>
    <w:semiHidden/>
    <w:rsid w:val="006A04FF"/>
    <w:rPr>
      <w:rFonts w:ascii="Times New Roman" w:eastAsia="Times New Roman" w:hAnsi="Times New Roman"/>
      <w:sz w:val="28"/>
    </w:rPr>
  </w:style>
  <w:style w:type="paragraph" w:customStyle="1" w:styleId="Style1">
    <w:name w:val="Style1"/>
    <w:basedOn w:val="a"/>
    <w:uiPriority w:val="99"/>
    <w:rsid w:val="009B112D"/>
    <w:pPr>
      <w:widowControl w:val="0"/>
      <w:autoSpaceDE w:val="0"/>
      <w:autoSpaceDN w:val="0"/>
      <w:adjustRightInd w:val="0"/>
      <w:spacing w:line="326" w:lineRule="exact"/>
      <w:ind w:firstLine="691"/>
      <w:jc w:val="both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9B112D"/>
    <w:pPr>
      <w:widowControl w:val="0"/>
      <w:autoSpaceDE w:val="0"/>
      <w:autoSpaceDN w:val="0"/>
      <w:adjustRightInd w:val="0"/>
      <w:spacing w:line="329" w:lineRule="exact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B112D"/>
    <w:pPr>
      <w:widowControl w:val="0"/>
      <w:autoSpaceDE w:val="0"/>
      <w:autoSpaceDN w:val="0"/>
      <w:adjustRightInd w:val="0"/>
      <w:spacing w:line="320" w:lineRule="exact"/>
      <w:ind w:firstLine="83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B112D"/>
    <w:pPr>
      <w:widowControl w:val="0"/>
      <w:autoSpaceDE w:val="0"/>
      <w:autoSpaceDN w:val="0"/>
      <w:adjustRightInd w:val="0"/>
      <w:spacing w:line="324" w:lineRule="exact"/>
      <w:ind w:firstLine="706"/>
    </w:pPr>
    <w:rPr>
      <w:sz w:val="24"/>
      <w:szCs w:val="24"/>
    </w:rPr>
  </w:style>
  <w:style w:type="character" w:customStyle="1" w:styleId="FontStyle11">
    <w:name w:val="Font Style11"/>
    <w:uiPriority w:val="99"/>
    <w:rsid w:val="009B112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9B112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A009F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8A009F"/>
    <w:pPr>
      <w:widowControl w:val="0"/>
      <w:autoSpaceDE w:val="0"/>
      <w:autoSpaceDN w:val="0"/>
      <w:adjustRightInd w:val="0"/>
      <w:spacing w:line="280" w:lineRule="exact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8A009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8A00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009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8A00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A009F"/>
    <w:rPr>
      <w:rFonts w:ascii="Times New Roman" w:hAnsi="Times New Roman" w:cs="Times New Roman"/>
      <w:sz w:val="22"/>
      <w:szCs w:val="22"/>
    </w:rPr>
  </w:style>
  <w:style w:type="paragraph" w:customStyle="1" w:styleId="21">
    <w:name w:val="Основной текст с отступом 21"/>
    <w:basedOn w:val="a"/>
    <w:rsid w:val="002E2EC3"/>
    <w:pPr>
      <w:ind w:firstLine="567"/>
    </w:pPr>
    <w:rPr>
      <w:sz w:val="28"/>
      <w:lang w:val="en-US"/>
    </w:rPr>
  </w:style>
  <w:style w:type="paragraph" w:customStyle="1" w:styleId="ConsPlusTitle">
    <w:name w:val="ConsPlusTitle"/>
    <w:uiPriority w:val="99"/>
    <w:rsid w:val="002E2EC3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9">
    <w:name w:val="Normal (Web)"/>
    <w:basedOn w:val="a"/>
    <w:unhideWhenUsed/>
    <w:rsid w:val="002E2EC3"/>
    <w:pPr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paragraph" w:customStyle="1" w:styleId="ConsPlusNonformat">
    <w:name w:val="ConsPlusNonformat"/>
    <w:uiPriority w:val="99"/>
    <w:rsid w:val="002E2EC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No Spacing"/>
    <w:uiPriority w:val="1"/>
    <w:qFormat/>
    <w:rsid w:val="00C419D1"/>
    <w:rPr>
      <w:rFonts w:ascii="Times New Roman" w:eastAsia="Times New Roman" w:hAnsi="Times New Roman"/>
    </w:rPr>
  </w:style>
  <w:style w:type="paragraph" w:customStyle="1" w:styleId="ConsPlusNormal">
    <w:name w:val="ConsPlusNormal"/>
    <w:rsid w:val="00725D3A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character" w:styleId="ab">
    <w:name w:val="Hyperlink"/>
    <w:unhideWhenUsed/>
    <w:rsid w:val="00725D3A"/>
    <w:rPr>
      <w:color w:val="0000FF"/>
      <w:u w:val="single"/>
    </w:rPr>
  </w:style>
  <w:style w:type="table" w:customStyle="1" w:styleId="1">
    <w:name w:val="Сетка таблицы1"/>
    <w:basedOn w:val="a1"/>
    <w:next w:val="a6"/>
    <w:uiPriority w:val="59"/>
    <w:rsid w:val="00A820C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1565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2024-10-11T06:00:00Z</cp:lastPrinted>
  <dcterms:created xsi:type="dcterms:W3CDTF">2024-10-14T09:57:00Z</dcterms:created>
  <dcterms:modified xsi:type="dcterms:W3CDTF">2024-10-14T09:57:00Z</dcterms:modified>
</cp:coreProperties>
</file>