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74" w:rsidRDefault="00E52C74" w:rsidP="00E52C7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52C74" w:rsidRPr="00E52C74" w:rsidRDefault="00E52C74" w:rsidP="00E52C7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52C74" w:rsidRDefault="00E52C74" w:rsidP="00E52C74">
      <w:pPr>
        <w:spacing w:line="300" w:lineRule="exact"/>
        <w:jc w:val="center"/>
        <w:rPr>
          <w:b/>
          <w:spacing w:val="24"/>
          <w:sz w:val="24"/>
        </w:rPr>
      </w:pPr>
    </w:p>
    <w:p w:rsidR="00E52C74" w:rsidRDefault="00E52C74" w:rsidP="00E52C74">
      <w:pPr>
        <w:spacing w:line="300" w:lineRule="exact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E52C74" w:rsidRDefault="00E52C74" w:rsidP="00E52C74">
      <w:pPr>
        <w:pStyle w:val="a9"/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МУНИЦИПАЛЬНОГО ОБРАЗОВАНИЯ </w:t>
      </w:r>
      <w:r>
        <w:rPr>
          <w:b/>
          <w:spacing w:val="24"/>
          <w:sz w:val="24"/>
        </w:rPr>
        <w:br/>
        <w:t>АРКАДАКСКОГО МУНИЦИПАЛЬНОГО РАЙОНА</w:t>
      </w:r>
    </w:p>
    <w:p w:rsidR="00E52C74" w:rsidRDefault="00E52C74" w:rsidP="00E52C74">
      <w:pPr>
        <w:pStyle w:val="a9"/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E52C74" w:rsidRDefault="00E52C74" w:rsidP="00E52C74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E52C74" w:rsidRPr="008A6BB5" w:rsidRDefault="00E52C74" w:rsidP="00E52C7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8A6BB5">
        <w:rPr>
          <w:b/>
          <w:color w:val="000000"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С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Т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Л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Е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Е</w:t>
      </w:r>
    </w:p>
    <w:p w:rsidR="00E52C74" w:rsidRDefault="00E52C74" w:rsidP="00E52C74">
      <w:pPr>
        <w:shd w:val="clear" w:color="auto" w:fill="FFFFFF"/>
        <w:rPr>
          <w:sz w:val="28"/>
          <w:szCs w:val="28"/>
        </w:rPr>
      </w:pPr>
    </w:p>
    <w:p w:rsidR="00E52C74" w:rsidRDefault="00E52C74" w:rsidP="00E52C74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Pr="008A6BB5">
        <w:rPr>
          <w:bCs/>
          <w:color w:val="000000"/>
          <w:sz w:val="28"/>
          <w:szCs w:val="28"/>
        </w:rPr>
        <w:t xml:space="preserve">т </w:t>
      </w:r>
      <w:r>
        <w:rPr>
          <w:bCs/>
          <w:color w:val="000000"/>
          <w:sz w:val="28"/>
          <w:szCs w:val="28"/>
        </w:rPr>
        <w:t xml:space="preserve"> </w:t>
      </w:r>
      <w:r w:rsidR="00F122D3">
        <w:rPr>
          <w:bCs/>
          <w:color w:val="000000"/>
          <w:sz w:val="28"/>
          <w:szCs w:val="28"/>
        </w:rPr>
        <w:t>27.03.</w:t>
      </w:r>
      <w:bookmarkStart w:id="0" w:name="_GoBack"/>
      <w:bookmarkEnd w:id="0"/>
      <w:r>
        <w:rPr>
          <w:bCs/>
          <w:color w:val="000000"/>
          <w:sz w:val="28"/>
          <w:szCs w:val="28"/>
        </w:rPr>
        <w:t xml:space="preserve"> </w:t>
      </w:r>
      <w:r w:rsidRPr="008A6BB5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23 </w:t>
      </w:r>
      <w:r w:rsidRPr="008A6BB5">
        <w:rPr>
          <w:bCs/>
          <w:color w:val="000000"/>
          <w:sz w:val="28"/>
          <w:szCs w:val="28"/>
        </w:rPr>
        <w:t xml:space="preserve">года         № </w:t>
      </w:r>
      <w:r w:rsidR="00F122D3">
        <w:rPr>
          <w:bCs/>
          <w:color w:val="000000"/>
          <w:sz w:val="28"/>
          <w:szCs w:val="28"/>
        </w:rPr>
        <w:t>193</w:t>
      </w:r>
    </w:p>
    <w:p w:rsidR="00E52C74" w:rsidRPr="008A6BB5" w:rsidRDefault="00E52C74" w:rsidP="00E52C74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E52C74" w:rsidRDefault="00E52C74" w:rsidP="00E52C74">
      <w:pPr>
        <w:jc w:val="center"/>
        <w:rPr>
          <w:sz w:val="24"/>
          <w:szCs w:val="24"/>
        </w:rPr>
      </w:pPr>
      <w:r w:rsidRPr="00CC51CA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CC51CA">
        <w:rPr>
          <w:sz w:val="24"/>
          <w:szCs w:val="24"/>
        </w:rPr>
        <w:t>Аркадак</w:t>
      </w:r>
    </w:p>
    <w:p w:rsidR="00E52C74" w:rsidRDefault="00E52C74" w:rsidP="00E52C74">
      <w:pPr>
        <w:jc w:val="center"/>
        <w:rPr>
          <w:sz w:val="28"/>
        </w:rPr>
      </w:pPr>
    </w:p>
    <w:p w:rsidR="002E0AD3" w:rsidRDefault="002E0AD3" w:rsidP="002E0AD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517B3" w:rsidRDefault="005517B3" w:rsidP="00AA1A25">
      <w:pPr>
        <w:pStyle w:val="a8"/>
        <w:ind w:right="5103"/>
        <w:jc w:val="both"/>
        <w:rPr>
          <w:sz w:val="28"/>
          <w:szCs w:val="28"/>
        </w:rPr>
      </w:pPr>
    </w:p>
    <w:p w:rsidR="00D35D91" w:rsidRPr="00D4211F" w:rsidRDefault="00AE0402" w:rsidP="00AA1A25">
      <w:pPr>
        <w:pStyle w:val="a8"/>
        <w:ind w:right="5103"/>
        <w:jc w:val="both"/>
        <w:rPr>
          <w:b/>
          <w:sz w:val="28"/>
          <w:szCs w:val="28"/>
        </w:rPr>
      </w:pPr>
      <w:r w:rsidRPr="00D4211F">
        <w:rPr>
          <w:b/>
          <w:sz w:val="28"/>
          <w:szCs w:val="28"/>
        </w:rPr>
        <w:t>О создании комиссии по повышению устойчивости функционирования экономики</w:t>
      </w:r>
      <w:r w:rsidR="00D4211F" w:rsidRPr="00D4211F">
        <w:rPr>
          <w:b/>
          <w:sz w:val="28"/>
          <w:szCs w:val="28"/>
        </w:rPr>
        <w:t xml:space="preserve"> </w:t>
      </w:r>
      <w:r w:rsidR="00E52C74">
        <w:rPr>
          <w:b/>
          <w:sz w:val="28"/>
          <w:szCs w:val="28"/>
        </w:rPr>
        <w:t>Аркадакского</w:t>
      </w:r>
      <w:r w:rsidR="002E0AD3" w:rsidRPr="00D4211F">
        <w:rPr>
          <w:b/>
          <w:sz w:val="28"/>
          <w:szCs w:val="28"/>
        </w:rPr>
        <w:t xml:space="preserve"> муниципально</w:t>
      </w:r>
      <w:r w:rsidR="008F779F" w:rsidRPr="00D4211F">
        <w:rPr>
          <w:b/>
          <w:sz w:val="28"/>
          <w:szCs w:val="28"/>
        </w:rPr>
        <w:t>го</w:t>
      </w:r>
      <w:r w:rsidR="002E0AD3" w:rsidRPr="00D4211F">
        <w:rPr>
          <w:b/>
          <w:sz w:val="28"/>
          <w:szCs w:val="28"/>
        </w:rPr>
        <w:t xml:space="preserve"> район</w:t>
      </w:r>
      <w:r w:rsidR="008F779F" w:rsidRPr="00D4211F">
        <w:rPr>
          <w:b/>
          <w:sz w:val="28"/>
          <w:szCs w:val="28"/>
        </w:rPr>
        <w:t>а</w:t>
      </w:r>
    </w:p>
    <w:p w:rsidR="002E0AD3" w:rsidRPr="00AA1A25" w:rsidRDefault="002E0AD3" w:rsidP="00AA1A25">
      <w:pPr>
        <w:pStyle w:val="a8"/>
        <w:ind w:right="5103"/>
        <w:jc w:val="both"/>
        <w:rPr>
          <w:sz w:val="28"/>
          <w:szCs w:val="28"/>
        </w:rPr>
      </w:pPr>
    </w:p>
    <w:p w:rsidR="007E3005" w:rsidRDefault="0050059B" w:rsidP="00AE0402">
      <w:pPr>
        <w:pStyle w:val="a8"/>
        <w:ind w:firstLine="709"/>
        <w:jc w:val="both"/>
        <w:rPr>
          <w:spacing w:val="-29"/>
          <w:sz w:val="28"/>
          <w:szCs w:val="28"/>
        </w:rPr>
      </w:pPr>
      <w:r w:rsidRPr="00B476D6">
        <w:rPr>
          <w:sz w:val="28"/>
          <w:szCs w:val="28"/>
        </w:rPr>
        <w:t>В соответствии с Федеральным</w:t>
      </w:r>
      <w:r w:rsidR="00980D25" w:rsidRPr="00B476D6">
        <w:rPr>
          <w:sz w:val="28"/>
          <w:szCs w:val="28"/>
        </w:rPr>
        <w:t xml:space="preserve"> закон</w:t>
      </w:r>
      <w:r w:rsidRPr="00B476D6">
        <w:rPr>
          <w:sz w:val="28"/>
          <w:szCs w:val="28"/>
        </w:rPr>
        <w:t xml:space="preserve">ом </w:t>
      </w:r>
      <w:r w:rsidR="00980D25" w:rsidRPr="00B476D6">
        <w:rPr>
          <w:sz w:val="28"/>
          <w:szCs w:val="28"/>
        </w:rPr>
        <w:t>от 12</w:t>
      </w:r>
      <w:r w:rsidRPr="00B476D6">
        <w:rPr>
          <w:sz w:val="28"/>
          <w:szCs w:val="28"/>
        </w:rPr>
        <w:t xml:space="preserve"> февраля </w:t>
      </w:r>
      <w:r w:rsidR="00980D25" w:rsidRPr="00B476D6">
        <w:rPr>
          <w:sz w:val="28"/>
          <w:szCs w:val="28"/>
        </w:rPr>
        <w:t>1998 года №28-ФЗ «О гражданской обороне»,</w:t>
      </w:r>
      <w:r w:rsidR="00E87A0D" w:rsidRPr="00B476D6">
        <w:rPr>
          <w:sz w:val="28"/>
          <w:szCs w:val="28"/>
        </w:rPr>
        <w:t xml:space="preserve"> </w:t>
      </w:r>
      <w:r w:rsidR="00741E4E" w:rsidRPr="00741E4E">
        <w:rPr>
          <w:sz w:val="28"/>
          <w:szCs w:val="28"/>
        </w:rPr>
        <w:t>Федеральным законом от 21.12.1994 № 68-ФЗ «О защите населения и территорий от чрезвычайных ситуаций природного и техногенного характера»</w:t>
      </w:r>
      <w:r w:rsidR="00741E4E">
        <w:rPr>
          <w:sz w:val="28"/>
          <w:szCs w:val="28"/>
        </w:rPr>
        <w:t xml:space="preserve">, </w:t>
      </w:r>
      <w:r w:rsidRPr="00B476D6">
        <w:rPr>
          <w:sz w:val="28"/>
          <w:szCs w:val="28"/>
        </w:rPr>
        <w:t>Федеральным законом о</w:t>
      </w:r>
      <w:r w:rsidR="005325DE" w:rsidRPr="00B476D6">
        <w:rPr>
          <w:sz w:val="28"/>
          <w:szCs w:val="28"/>
        </w:rPr>
        <w:t>т 06</w:t>
      </w:r>
      <w:r w:rsidRPr="00B476D6">
        <w:rPr>
          <w:sz w:val="28"/>
          <w:szCs w:val="28"/>
        </w:rPr>
        <w:t xml:space="preserve"> октября </w:t>
      </w:r>
      <w:r w:rsidR="005325DE" w:rsidRPr="00B476D6">
        <w:rPr>
          <w:sz w:val="28"/>
          <w:szCs w:val="28"/>
        </w:rPr>
        <w:t>2003 года №131-ФЗ «Об общих принципах организации местного самоуправления в Российской Федерации»,</w:t>
      </w:r>
      <w:r w:rsidR="00980D25" w:rsidRPr="00B476D6">
        <w:rPr>
          <w:sz w:val="28"/>
          <w:szCs w:val="28"/>
        </w:rPr>
        <w:t xml:space="preserve"> </w:t>
      </w:r>
      <w:r w:rsidR="0012110E" w:rsidRPr="00B476D6">
        <w:rPr>
          <w:sz w:val="28"/>
          <w:szCs w:val="28"/>
        </w:rPr>
        <w:t xml:space="preserve">постановлением Правительства Российской Федерации от 26 ноября 2007 года №804 «Об утверждении Положения о гражданской обороне в Российской Федерации», </w:t>
      </w:r>
      <w:r w:rsidR="00980D25" w:rsidRPr="00B476D6">
        <w:rPr>
          <w:sz w:val="28"/>
          <w:szCs w:val="28"/>
        </w:rPr>
        <w:t>приказом МЧС</w:t>
      </w:r>
      <w:r w:rsidRPr="00B476D6">
        <w:rPr>
          <w:sz w:val="28"/>
          <w:szCs w:val="28"/>
        </w:rPr>
        <w:t xml:space="preserve"> </w:t>
      </w:r>
      <w:r w:rsidR="00980D25" w:rsidRPr="00B476D6">
        <w:rPr>
          <w:sz w:val="28"/>
          <w:szCs w:val="28"/>
        </w:rPr>
        <w:t xml:space="preserve">России </w:t>
      </w:r>
      <w:r w:rsidR="0012110E" w:rsidRPr="00B476D6">
        <w:rPr>
          <w:sz w:val="28"/>
          <w:szCs w:val="28"/>
        </w:rPr>
        <w:t>от 14 ноября 2008 года №687</w:t>
      </w:r>
      <w:r w:rsidR="00980D25" w:rsidRPr="00B476D6">
        <w:rPr>
          <w:sz w:val="28"/>
          <w:szCs w:val="28"/>
        </w:rPr>
        <w:t xml:space="preserve"> «О</w:t>
      </w:r>
      <w:r w:rsidR="0012110E" w:rsidRPr="00B476D6">
        <w:rPr>
          <w:sz w:val="28"/>
          <w:szCs w:val="28"/>
        </w:rPr>
        <w:t>б</w:t>
      </w:r>
      <w:r w:rsidR="00980D25" w:rsidRPr="00B476D6">
        <w:rPr>
          <w:sz w:val="28"/>
          <w:szCs w:val="28"/>
        </w:rPr>
        <w:t xml:space="preserve"> </w:t>
      </w:r>
      <w:r w:rsidR="0012110E" w:rsidRPr="00B476D6">
        <w:rPr>
          <w:sz w:val="28"/>
          <w:szCs w:val="28"/>
        </w:rPr>
        <w:t>утверждении</w:t>
      </w:r>
      <w:r w:rsidR="00980D25" w:rsidRPr="00B476D6">
        <w:rPr>
          <w:sz w:val="28"/>
          <w:szCs w:val="28"/>
        </w:rPr>
        <w:t xml:space="preserve"> Положени</w:t>
      </w:r>
      <w:r w:rsidR="0012110E" w:rsidRPr="00B476D6">
        <w:rPr>
          <w:sz w:val="28"/>
          <w:szCs w:val="28"/>
        </w:rPr>
        <w:t>я</w:t>
      </w:r>
      <w:r w:rsidR="00980D25" w:rsidRPr="00B476D6">
        <w:rPr>
          <w:sz w:val="28"/>
          <w:szCs w:val="28"/>
        </w:rPr>
        <w:t xml:space="preserve"> об организации и ведении гражданской обороны в муниципальных образованиях и организациях</w:t>
      </w:r>
      <w:r w:rsidR="0012110E" w:rsidRPr="00B476D6">
        <w:rPr>
          <w:sz w:val="28"/>
          <w:szCs w:val="28"/>
        </w:rPr>
        <w:t>»</w:t>
      </w:r>
      <w:r w:rsidR="00E87A0D" w:rsidRPr="00B476D6">
        <w:rPr>
          <w:sz w:val="28"/>
          <w:szCs w:val="28"/>
        </w:rPr>
        <w:t>,</w:t>
      </w:r>
      <w:r w:rsidRPr="00B476D6">
        <w:rPr>
          <w:sz w:val="28"/>
          <w:szCs w:val="28"/>
        </w:rPr>
        <w:t xml:space="preserve"> </w:t>
      </w:r>
      <w:r w:rsidR="00AB49E1" w:rsidRPr="00B476D6">
        <w:rPr>
          <w:sz w:val="28"/>
          <w:szCs w:val="28"/>
        </w:rPr>
        <w:t xml:space="preserve">постановлением </w:t>
      </w:r>
      <w:r w:rsidR="005517B3">
        <w:rPr>
          <w:sz w:val="28"/>
          <w:szCs w:val="28"/>
        </w:rPr>
        <w:t>Правительства</w:t>
      </w:r>
      <w:r w:rsidR="00AB49E1" w:rsidRPr="00B476D6">
        <w:rPr>
          <w:sz w:val="28"/>
          <w:szCs w:val="28"/>
        </w:rPr>
        <w:t xml:space="preserve"> Саратовской области от </w:t>
      </w:r>
      <w:r w:rsidR="005517B3">
        <w:rPr>
          <w:sz w:val="28"/>
          <w:szCs w:val="28"/>
        </w:rPr>
        <w:t>11</w:t>
      </w:r>
      <w:r w:rsidR="00AB49E1" w:rsidRPr="00B476D6">
        <w:rPr>
          <w:sz w:val="28"/>
          <w:szCs w:val="28"/>
        </w:rPr>
        <w:t xml:space="preserve"> ноября 200</w:t>
      </w:r>
      <w:r w:rsidR="005517B3">
        <w:rPr>
          <w:sz w:val="28"/>
          <w:szCs w:val="28"/>
        </w:rPr>
        <w:t>5</w:t>
      </w:r>
      <w:r w:rsidR="00AB49E1" w:rsidRPr="00B476D6">
        <w:rPr>
          <w:sz w:val="28"/>
          <w:szCs w:val="28"/>
        </w:rPr>
        <w:t xml:space="preserve"> года №</w:t>
      </w:r>
      <w:r w:rsidR="005517B3">
        <w:rPr>
          <w:sz w:val="28"/>
          <w:szCs w:val="28"/>
        </w:rPr>
        <w:t>387-П</w:t>
      </w:r>
      <w:r w:rsidR="00AB49E1" w:rsidRPr="00B476D6">
        <w:rPr>
          <w:sz w:val="28"/>
          <w:szCs w:val="28"/>
        </w:rPr>
        <w:t xml:space="preserve"> «</w:t>
      </w:r>
      <w:r w:rsidR="005517B3">
        <w:rPr>
          <w:sz w:val="28"/>
          <w:szCs w:val="28"/>
        </w:rPr>
        <w:t xml:space="preserve">О создании комиссии при Правительстве  </w:t>
      </w:r>
      <w:r w:rsidR="005517B3" w:rsidRPr="00B476D6">
        <w:rPr>
          <w:sz w:val="28"/>
          <w:szCs w:val="28"/>
        </w:rPr>
        <w:t>Саратовской области</w:t>
      </w:r>
      <w:r w:rsidR="005517B3">
        <w:rPr>
          <w:sz w:val="28"/>
          <w:szCs w:val="28"/>
        </w:rPr>
        <w:t xml:space="preserve"> по повышению устойчивости функционирования организаций</w:t>
      </w:r>
      <w:r w:rsidR="00AB49E1" w:rsidRPr="00B476D6">
        <w:rPr>
          <w:sz w:val="28"/>
          <w:szCs w:val="28"/>
        </w:rPr>
        <w:t>»</w:t>
      </w:r>
      <w:r w:rsidR="003C38A1">
        <w:rPr>
          <w:sz w:val="28"/>
          <w:szCs w:val="28"/>
        </w:rPr>
        <w:t>,</w:t>
      </w:r>
      <w:r w:rsidR="00AB49E1" w:rsidRPr="00B476D6">
        <w:rPr>
          <w:sz w:val="28"/>
          <w:szCs w:val="28"/>
        </w:rPr>
        <w:t xml:space="preserve"> </w:t>
      </w:r>
      <w:r w:rsidR="00E52C74">
        <w:rPr>
          <w:sz w:val="28"/>
          <w:szCs w:val="28"/>
        </w:rPr>
        <w:t>на основании Устава</w:t>
      </w:r>
      <w:r w:rsidR="00D4211F">
        <w:rPr>
          <w:sz w:val="28"/>
          <w:szCs w:val="28"/>
        </w:rPr>
        <w:t xml:space="preserve"> </w:t>
      </w:r>
      <w:r w:rsidR="00E52C74">
        <w:rPr>
          <w:sz w:val="28"/>
          <w:szCs w:val="28"/>
        </w:rPr>
        <w:t>Аркадакского</w:t>
      </w:r>
      <w:r w:rsidR="00D4211F">
        <w:rPr>
          <w:sz w:val="28"/>
          <w:szCs w:val="28"/>
        </w:rPr>
        <w:t xml:space="preserve"> муниципального района Саратовской области, </w:t>
      </w:r>
      <w:r w:rsidR="005517B3">
        <w:rPr>
          <w:sz w:val="28"/>
          <w:szCs w:val="28"/>
        </w:rPr>
        <w:t>в</w:t>
      </w:r>
      <w:r w:rsidR="005517B3" w:rsidRPr="005517B3">
        <w:rPr>
          <w:sz w:val="28"/>
          <w:szCs w:val="28"/>
        </w:rPr>
        <w:t xml:space="preserve"> целях повышения устойчивости функционирования организаций </w:t>
      </w:r>
      <w:r w:rsidR="005517B3">
        <w:rPr>
          <w:sz w:val="28"/>
          <w:szCs w:val="28"/>
        </w:rPr>
        <w:t xml:space="preserve">на территории </w:t>
      </w:r>
      <w:r w:rsidR="005517B3" w:rsidRPr="005517B3">
        <w:rPr>
          <w:sz w:val="28"/>
          <w:szCs w:val="28"/>
        </w:rPr>
        <w:t xml:space="preserve"> </w:t>
      </w:r>
      <w:r w:rsidR="00E52C74">
        <w:rPr>
          <w:sz w:val="28"/>
          <w:szCs w:val="28"/>
        </w:rPr>
        <w:t>Аркадакског</w:t>
      </w:r>
      <w:r w:rsidR="00D4211F">
        <w:rPr>
          <w:sz w:val="28"/>
          <w:szCs w:val="28"/>
        </w:rPr>
        <w:t xml:space="preserve">о </w:t>
      </w:r>
      <w:r w:rsidR="005517B3">
        <w:rPr>
          <w:sz w:val="28"/>
          <w:szCs w:val="28"/>
        </w:rPr>
        <w:t xml:space="preserve">муниципального района </w:t>
      </w:r>
      <w:r w:rsidR="005517B3" w:rsidRPr="005517B3">
        <w:rPr>
          <w:sz w:val="28"/>
          <w:szCs w:val="28"/>
        </w:rPr>
        <w:t>Саратовской области в  чрезвычайных ситуациях</w:t>
      </w:r>
      <w:r w:rsidR="005517B3">
        <w:rPr>
          <w:sz w:val="28"/>
          <w:szCs w:val="28"/>
        </w:rPr>
        <w:t xml:space="preserve"> мирного и военного времени</w:t>
      </w:r>
      <w:r w:rsidR="00D4211F">
        <w:rPr>
          <w:sz w:val="28"/>
          <w:szCs w:val="28"/>
        </w:rPr>
        <w:t xml:space="preserve">, </w:t>
      </w:r>
      <w:r w:rsidR="00E52C74">
        <w:rPr>
          <w:sz w:val="28"/>
          <w:szCs w:val="28"/>
        </w:rPr>
        <w:t xml:space="preserve">администрация МО Аркадакского муниципального района </w:t>
      </w:r>
      <w:r w:rsidR="00E529C8" w:rsidRPr="00B476D6">
        <w:rPr>
          <w:spacing w:val="1"/>
          <w:sz w:val="28"/>
          <w:szCs w:val="28"/>
        </w:rPr>
        <w:t>ПОСТАНОВЛЯЕТ:</w:t>
      </w:r>
      <w:r w:rsidR="00E87A0D" w:rsidRPr="00B476D6">
        <w:rPr>
          <w:spacing w:val="-29"/>
          <w:sz w:val="28"/>
          <w:szCs w:val="28"/>
        </w:rPr>
        <w:t xml:space="preserve"> </w:t>
      </w:r>
    </w:p>
    <w:p w:rsidR="00E26D28" w:rsidRPr="00D4211F" w:rsidRDefault="00E26D28" w:rsidP="00EC26E3">
      <w:pPr>
        <w:pStyle w:val="a8"/>
        <w:ind w:firstLine="709"/>
        <w:jc w:val="both"/>
        <w:rPr>
          <w:spacing w:val="-29"/>
          <w:sz w:val="28"/>
          <w:szCs w:val="28"/>
        </w:rPr>
      </w:pPr>
    </w:p>
    <w:p w:rsidR="0042075C" w:rsidRDefault="00367C15" w:rsidP="00420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0402" w:rsidRPr="00E52C74">
        <w:rPr>
          <w:sz w:val="28"/>
          <w:szCs w:val="28"/>
        </w:rPr>
        <w:t xml:space="preserve">1. </w:t>
      </w:r>
      <w:r w:rsidR="00D4211F" w:rsidRPr="00E52C74">
        <w:rPr>
          <w:sz w:val="28"/>
          <w:szCs w:val="28"/>
        </w:rPr>
        <w:t xml:space="preserve">Создать </w:t>
      </w:r>
      <w:r w:rsidR="00AE0402" w:rsidRPr="00E52C74">
        <w:rPr>
          <w:sz w:val="28"/>
          <w:szCs w:val="28"/>
        </w:rPr>
        <w:t xml:space="preserve">Комиссию по повышению устойчивости функционирования экономики    </w:t>
      </w:r>
      <w:r w:rsidR="00E52C74" w:rsidRPr="00E52C74">
        <w:rPr>
          <w:sz w:val="28"/>
          <w:szCs w:val="28"/>
        </w:rPr>
        <w:t>Аркадакского</w:t>
      </w:r>
      <w:r w:rsidR="00D4211F" w:rsidRPr="00E52C74">
        <w:rPr>
          <w:sz w:val="28"/>
          <w:szCs w:val="28"/>
        </w:rPr>
        <w:t xml:space="preserve"> муниципального </w:t>
      </w:r>
      <w:r w:rsidR="00AE0402" w:rsidRPr="00E52C74">
        <w:rPr>
          <w:sz w:val="28"/>
          <w:szCs w:val="28"/>
        </w:rPr>
        <w:t xml:space="preserve">района Саратовской области  </w:t>
      </w:r>
      <w:r w:rsidR="00EC26E3" w:rsidRPr="00E52C74">
        <w:rPr>
          <w:sz w:val="28"/>
          <w:szCs w:val="28"/>
        </w:rPr>
        <w:t xml:space="preserve">(далее  - Комиссия по ПУФ) </w:t>
      </w:r>
      <w:r w:rsidR="00AE0402" w:rsidRPr="00E52C74">
        <w:rPr>
          <w:sz w:val="28"/>
          <w:szCs w:val="28"/>
        </w:rPr>
        <w:t>и  утвердить  ее  состав</w:t>
      </w:r>
      <w:r w:rsidR="00EC26E3" w:rsidRPr="00E52C74">
        <w:rPr>
          <w:sz w:val="28"/>
          <w:szCs w:val="28"/>
        </w:rPr>
        <w:t>.</w:t>
      </w:r>
      <w:r w:rsidR="00AE0402" w:rsidRPr="00E52C74">
        <w:rPr>
          <w:sz w:val="28"/>
          <w:szCs w:val="28"/>
        </w:rPr>
        <w:t xml:space="preserve">  </w:t>
      </w:r>
    </w:p>
    <w:p w:rsidR="0042075C" w:rsidRDefault="00367C15" w:rsidP="0042075C">
      <w:pPr>
        <w:jc w:val="both"/>
        <w:rPr>
          <w:spacing w:val="1"/>
          <w:sz w:val="28"/>
          <w:szCs w:val="28"/>
        </w:rPr>
      </w:pPr>
      <w:r>
        <w:rPr>
          <w:spacing w:val="-29"/>
          <w:sz w:val="28"/>
          <w:szCs w:val="28"/>
        </w:rPr>
        <w:t xml:space="preserve">              </w:t>
      </w:r>
      <w:r w:rsidR="00AE0402" w:rsidRPr="00D4211F">
        <w:rPr>
          <w:spacing w:val="-29"/>
          <w:sz w:val="28"/>
          <w:szCs w:val="28"/>
        </w:rPr>
        <w:t>2</w:t>
      </w:r>
      <w:r w:rsidR="00DF7F72" w:rsidRPr="00D4211F">
        <w:rPr>
          <w:spacing w:val="-29"/>
          <w:sz w:val="28"/>
          <w:szCs w:val="28"/>
        </w:rPr>
        <w:t xml:space="preserve">. </w:t>
      </w:r>
      <w:r w:rsidR="0042075C">
        <w:rPr>
          <w:spacing w:val="-29"/>
          <w:sz w:val="28"/>
          <w:szCs w:val="28"/>
        </w:rPr>
        <w:t xml:space="preserve"> </w:t>
      </w:r>
      <w:r w:rsidR="00A23A1F">
        <w:rPr>
          <w:spacing w:val="-29"/>
          <w:sz w:val="28"/>
          <w:szCs w:val="28"/>
        </w:rPr>
        <w:t xml:space="preserve">     </w:t>
      </w:r>
      <w:r w:rsidR="005031FB" w:rsidRPr="00D4211F">
        <w:rPr>
          <w:spacing w:val="8"/>
          <w:sz w:val="28"/>
          <w:szCs w:val="28"/>
        </w:rPr>
        <w:t xml:space="preserve">Утвердить Положение </w:t>
      </w:r>
      <w:r w:rsidR="00EC26E3" w:rsidRPr="00D4211F">
        <w:rPr>
          <w:spacing w:val="8"/>
          <w:sz w:val="28"/>
          <w:szCs w:val="28"/>
        </w:rPr>
        <w:t>о Комиссии по ПУФ</w:t>
      </w:r>
      <w:r w:rsidR="00E52C74">
        <w:rPr>
          <w:spacing w:val="1"/>
          <w:sz w:val="28"/>
          <w:szCs w:val="28"/>
        </w:rPr>
        <w:t>.</w:t>
      </w:r>
    </w:p>
    <w:p w:rsidR="005031FB" w:rsidRPr="00D4211F" w:rsidRDefault="00367C15" w:rsidP="0042075C">
      <w:pPr>
        <w:jc w:val="both"/>
        <w:rPr>
          <w:sz w:val="28"/>
          <w:szCs w:val="28"/>
        </w:rPr>
      </w:pPr>
      <w:r>
        <w:rPr>
          <w:spacing w:val="-17"/>
          <w:sz w:val="28"/>
          <w:szCs w:val="28"/>
        </w:rPr>
        <w:t xml:space="preserve">           </w:t>
      </w:r>
      <w:r w:rsidR="007D31C7">
        <w:rPr>
          <w:spacing w:val="-17"/>
          <w:sz w:val="28"/>
          <w:szCs w:val="28"/>
        </w:rPr>
        <w:t>3</w:t>
      </w:r>
      <w:r w:rsidR="005031FB" w:rsidRPr="00D4211F">
        <w:rPr>
          <w:spacing w:val="-17"/>
          <w:sz w:val="28"/>
          <w:szCs w:val="28"/>
        </w:rPr>
        <w:t>.</w:t>
      </w:r>
      <w:r w:rsidR="0042075C">
        <w:rPr>
          <w:spacing w:val="-17"/>
          <w:sz w:val="28"/>
          <w:szCs w:val="28"/>
        </w:rPr>
        <w:t xml:space="preserve"> </w:t>
      </w:r>
      <w:r w:rsidR="005031FB" w:rsidRPr="00D4211F">
        <w:rPr>
          <w:sz w:val="28"/>
          <w:szCs w:val="28"/>
        </w:rPr>
        <w:t>Признать утра</w:t>
      </w:r>
      <w:r w:rsidR="00E56F05" w:rsidRPr="00D4211F">
        <w:rPr>
          <w:sz w:val="28"/>
          <w:szCs w:val="28"/>
        </w:rPr>
        <w:t>тившим</w:t>
      </w:r>
      <w:r w:rsidR="00D4211F" w:rsidRPr="00D4211F">
        <w:rPr>
          <w:sz w:val="28"/>
          <w:szCs w:val="28"/>
        </w:rPr>
        <w:t>и</w:t>
      </w:r>
      <w:r w:rsidR="00E56F05" w:rsidRPr="00D4211F">
        <w:rPr>
          <w:sz w:val="28"/>
          <w:szCs w:val="28"/>
        </w:rPr>
        <w:t xml:space="preserve"> силу</w:t>
      </w:r>
      <w:r w:rsidR="007E3005" w:rsidRPr="00D4211F">
        <w:rPr>
          <w:sz w:val="28"/>
          <w:szCs w:val="28"/>
        </w:rPr>
        <w:t xml:space="preserve"> </w:t>
      </w:r>
      <w:r w:rsidR="00E56F05" w:rsidRPr="00D4211F">
        <w:rPr>
          <w:sz w:val="28"/>
          <w:szCs w:val="28"/>
        </w:rPr>
        <w:t>п</w:t>
      </w:r>
      <w:r w:rsidR="00607781">
        <w:rPr>
          <w:sz w:val="28"/>
          <w:szCs w:val="28"/>
        </w:rPr>
        <w:t>остановление</w:t>
      </w:r>
      <w:r w:rsidR="007E3005" w:rsidRPr="00D4211F">
        <w:rPr>
          <w:sz w:val="28"/>
          <w:szCs w:val="28"/>
        </w:rPr>
        <w:t xml:space="preserve"> а</w:t>
      </w:r>
      <w:r w:rsidR="005031FB" w:rsidRPr="00D4211F">
        <w:rPr>
          <w:sz w:val="28"/>
          <w:szCs w:val="28"/>
        </w:rPr>
        <w:t xml:space="preserve">дминистрации </w:t>
      </w:r>
      <w:r w:rsidR="00607781">
        <w:rPr>
          <w:sz w:val="28"/>
          <w:szCs w:val="28"/>
        </w:rPr>
        <w:t xml:space="preserve">МО Аркадакского муниципального района </w:t>
      </w:r>
      <w:r w:rsidR="00D4211F" w:rsidRPr="00D4211F">
        <w:rPr>
          <w:sz w:val="28"/>
          <w:szCs w:val="28"/>
        </w:rPr>
        <w:t xml:space="preserve"> </w:t>
      </w:r>
      <w:r w:rsidR="007E3005" w:rsidRPr="00D4211F">
        <w:rPr>
          <w:sz w:val="28"/>
          <w:szCs w:val="28"/>
        </w:rPr>
        <w:t xml:space="preserve">от </w:t>
      </w:r>
      <w:r w:rsidR="00607781">
        <w:rPr>
          <w:sz w:val="28"/>
          <w:szCs w:val="28"/>
        </w:rPr>
        <w:t>05.12.2011</w:t>
      </w:r>
      <w:r w:rsidR="00D4211F" w:rsidRPr="00D4211F">
        <w:rPr>
          <w:sz w:val="28"/>
          <w:szCs w:val="28"/>
        </w:rPr>
        <w:t xml:space="preserve"> года</w:t>
      </w:r>
      <w:r w:rsidR="007E3005" w:rsidRPr="00D4211F">
        <w:rPr>
          <w:sz w:val="28"/>
          <w:szCs w:val="28"/>
        </w:rPr>
        <w:t xml:space="preserve"> </w:t>
      </w:r>
      <w:r w:rsidR="00E13639" w:rsidRPr="00D4211F">
        <w:rPr>
          <w:sz w:val="28"/>
          <w:szCs w:val="28"/>
        </w:rPr>
        <w:t>№</w:t>
      </w:r>
      <w:r w:rsidR="00D4211F" w:rsidRPr="00D4211F">
        <w:rPr>
          <w:sz w:val="28"/>
          <w:szCs w:val="28"/>
        </w:rPr>
        <w:t>1</w:t>
      </w:r>
      <w:r w:rsidR="00607781">
        <w:rPr>
          <w:sz w:val="28"/>
          <w:szCs w:val="28"/>
        </w:rPr>
        <w:t>322</w:t>
      </w:r>
      <w:r w:rsidR="00D4211F" w:rsidRPr="00D4211F">
        <w:rPr>
          <w:sz w:val="28"/>
          <w:szCs w:val="28"/>
        </w:rPr>
        <w:t xml:space="preserve"> </w:t>
      </w:r>
      <w:r w:rsidR="00DF7F72" w:rsidRPr="00D4211F">
        <w:rPr>
          <w:sz w:val="28"/>
          <w:szCs w:val="28"/>
        </w:rPr>
        <w:t>«</w:t>
      </w:r>
      <w:r w:rsidR="007E3005" w:rsidRPr="00D4211F">
        <w:rPr>
          <w:sz w:val="28"/>
          <w:szCs w:val="28"/>
        </w:rPr>
        <w:t>О</w:t>
      </w:r>
      <w:r w:rsidR="00EC26E3" w:rsidRPr="00D4211F">
        <w:rPr>
          <w:sz w:val="28"/>
          <w:szCs w:val="28"/>
        </w:rPr>
        <w:t xml:space="preserve"> создании </w:t>
      </w:r>
      <w:r w:rsidR="00607781">
        <w:rPr>
          <w:sz w:val="28"/>
          <w:szCs w:val="28"/>
        </w:rPr>
        <w:lastRenderedPageBreak/>
        <w:t>к</w:t>
      </w:r>
      <w:r w:rsidR="00EC26E3" w:rsidRPr="00D4211F">
        <w:rPr>
          <w:sz w:val="28"/>
          <w:szCs w:val="28"/>
        </w:rPr>
        <w:t>омиссии</w:t>
      </w:r>
      <w:r w:rsidR="00607781">
        <w:rPr>
          <w:sz w:val="28"/>
          <w:szCs w:val="28"/>
        </w:rPr>
        <w:t xml:space="preserve"> при администрации муниципального образования Аркадакского муниципального района </w:t>
      </w:r>
      <w:r w:rsidR="00EC26E3" w:rsidRPr="00D4211F">
        <w:rPr>
          <w:sz w:val="28"/>
          <w:szCs w:val="28"/>
        </w:rPr>
        <w:t xml:space="preserve"> по </w:t>
      </w:r>
      <w:r w:rsidR="00607781">
        <w:rPr>
          <w:sz w:val="28"/>
          <w:szCs w:val="28"/>
        </w:rPr>
        <w:t>повышению  устойчивости функционирования  экономики Аркадакского муниципального района в чрезвычайных ситуациях природного и техногенного</w:t>
      </w:r>
      <w:r w:rsidR="00A23A1F">
        <w:rPr>
          <w:sz w:val="28"/>
          <w:szCs w:val="28"/>
        </w:rPr>
        <w:t xml:space="preserve">  характера и на военное время» и Постановление  администрации МО Аркадакского муниципального района  от 19.05.2020 № 232 «О внесении изменений в постановление администрации МО Аркадакского муниципального района</w:t>
      </w:r>
      <w:r>
        <w:rPr>
          <w:sz w:val="28"/>
          <w:szCs w:val="28"/>
        </w:rPr>
        <w:t xml:space="preserve"> №1322 от 05.12.2011 года</w:t>
      </w:r>
      <w:r w:rsidRPr="00367C15">
        <w:rPr>
          <w:sz w:val="28"/>
          <w:szCs w:val="28"/>
        </w:rPr>
        <w:t xml:space="preserve"> </w:t>
      </w:r>
      <w:r w:rsidRPr="00D4211F">
        <w:rPr>
          <w:sz w:val="28"/>
          <w:szCs w:val="28"/>
        </w:rPr>
        <w:t xml:space="preserve">«О создании </w:t>
      </w:r>
      <w:r>
        <w:rPr>
          <w:sz w:val="28"/>
          <w:szCs w:val="28"/>
        </w:rPr>
        <w:t>к</w:t>
      </w:r>
      <w:r w:rsidRPr="00D4211F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при администрации муниципального образования Аркадакского муниципального района </w:t>
      </w:r>
      <w:r w:rsidRPr="00D4211F">
        <w:rPr>
          <w:sz w:val="28"/>
          <w:szCs w:val="28"/>
        </w:rPr>
        <w:t xml:space="preserve"> по </w:t>
      </w:r>
      <w:r>
        <w:rPr>
          <w:sz w:val="28"/>
          <w:szCs w:val="28"/>
        </w:rPr>
        <w:t>повышению  устойчивости функционирования  экономики Аркадакского муниципального района в чрезвычайных ситуациях природного и техногенного  характера и на военное время».</w:t>
      </w:r>
    </w:p>
    <w:p w:rsidR="00D4211F" w:rsidRPr="00D4211F" w:rsidRDefault="007D31C7" w:rsidP="007D5DF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D4211F">
        <w:rPr>
          <w:sz w:val="28"/>
          <w:szCs w:val="28"/>
        </w:rPr>
        <w:t xml:space="preserve">. </w:t>
      </w:r>
      <w:r w:rsidR="00D4211F" w:rsidRPr="00D4211F">
        <w:rPr>
          <w:sz w:val="28"/>
          <w:szCs w:val="28"/>
        </w:rPr>
        <w:t xml:space="preserve">Настоящее постановление вступает в силу </w:t>
      </w:r>
      <w:r w:rsidR="00607781">
        <w:rPr>
          <w:sz w:val="28"/>
          <w:szCs w:val="28"/>
        </w:rPr>
        <w:t xml:space="preserve">со дня </w:t>
      </w:r>
      <w:r w:rsidR="00D4211F" w:rsidRPr="00D4211F">
        <w:rPr>
          <w:sz w:val="28"/>
          <w:szCs w:val="28"/>
        </w:rPr>
        <w:t xml:space="preserve">его </w:t>
      </w:r>
      <w:r w:rsidR="007D5DF0">
        <w:rPr>
          <w:sz w:val="28"/>
          <w:szCs w:val="28"/>
        </w:rPr>
        <w:t>подписания.</w:t>
      </w:r>
    </w:p>
    <w:p w:rsidR="00D4211F" w:rsidRPr="00D4211F" w:rsidRDefault="007D31C7" w:rsidP="007D5DF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D4211F">
        <w:rPr>
          <w:rFonts w:eastAsia="Calibri"/>
          <w:sz w:val="28"/>
          <w:szCs w:val="28"/>
        </w:rPr>
        <w:t xml:space="preserve">. </w:t>
      </w:r>
      <w:r w:rsidR="00D4211F" w:rsidRPr="00D4211F">
        <w:rPr>
          <w:rFonts w:eastAsia="Calibri"/>
          <w:sz w:val="28"/>
          <w:szCs w:val="28"/>
        </w:rPr>
        <w:t xml:space="preserve">Контроль за исполнением настоящего постановления </w:t>
      </w:r>
      <w:r w:rsidR="00367C15">
        <w:rPr>
          <w:rFonts w:eastAsia="Calibri"/>
          <w:sz w:val="28"/>
          <w:szCs w:val="28"/>
        </w:rPr>
        <w:t>оставляю за собой.</w:t>
      </w:r>
    </w:p>
    <w:p w:rsidR="005517B3" w:rsidRDefault="005517B3" w:rsidP="00EC26E3">
      <w:pPr>
        <w:shd w:val="clear" w:color="auto" w:fill="FFFFFF"/>
        <w:tabs>
          <w:tab w:val="left" w:pos="1258"/>
        </w:tabs>
        <w:jc w:val="both"/>
        <w:rPr>
          <w:sz w:val="28"/>
          <w:szCs w:val="28"/>
        </w:rPr>
      </w:pPr>
    </w:p>
    <w:p w:rsidR="005517B3" w:rsidRDefault="005517B3" w:rsidP="00EC26E3">
      <w:pPr>
        <w:shd w:val="clear" w:color="auto" w:fill="FFFFFF"/>
        <w:tabs>
          <w:tab w:val="left" w:pos="1258"/>
        </w:tabs>
        <w:jc w:val="both"/>
        <w:rPr>
          <w:sz w:val="28"/>
          <w:szCs w:val="28"/>
        </w:rPr>
      </w:pPr>
    </w:p>
    <w:p w:rsidR="007D5DF0" w:rsidRDefault="007D5DF0" w:rsidP="00EC26E3">
      <w:pPr>
        <w:shd w:val="clear" w:color="auto" w:fill="FFFFFF"/>
        <w:tabs>
          <w:tab w:val="left" w:pos="1258"/>
        </w:tabs>
        <w:jc w:val="both"/>
        <w:rPr>
          <w:sz w:val="28"/>
          <w:szCs w:val="28"/>
        </w:rPr>
      </w:pPr>
    </w:p>
    <w:p w:rsidR="00607781" w:rsidRDefault="007D5DF0" w:rsidP="007D5DF0">
      <w:pPr>
        <w:pStyle w:val="af1"/>
        <w:ind w:left="0"/>
        <w:rPr>
          <w:b/>
          <w:sz w:val="28"/>
          <w:szCs w:val="28"/>
        </w:rPr>
      </w:pPr>
      <w:r w:rsidRPr="007D5DF0">
        <w:rPr>
          <w:b/>
          <w:sz w:val="28"/>
          <w:szCs w:val="28"/>
        </w:rPr>
        <w:t xml:space="preserve">Глава </w:t>
      </w:r>
      <w:r w:rsidR="00607781">
        <w:rPr>
          <w:b/>
          <w:sz w:val="28"/>
          <w:szCs w:val="28"/>
        </w:rPr>
        <w:t>Аркадакского</w:t>
      </w:r>
    </w:p>
    <w:p w:rsidR="007D5DF0" w:rsidRDefault="007D5DF0" w:rsidP="007D5DF0">
      <w:pPr>
        <w:pStyle w:val="af1"/>
        <w:ind w:left="0"/>
        <w:rPr>
          <w:b/>
          <w:sz w:val="28"/>
          <w:szCs w:val="28"/>
        </w:rPr>
      </w:pPr>
      <w:r w:rsidRPr="007D5DF0">
        <w:rPr>
          <w:b/>
          <w:sz w:val="28"/>
          <w:szCs w:val="28"/>
        </w:rPr>
        <w:t xml:space="preserve">муниципального района                      </w:t>
      </w:r>
      <w:r>
        <w:rPr>
          <w:b/>
          <w:sz w:val="28"/>
          <w:szCs w:val="28"/>
        </w:rPr>
        <w:t xml:space="preserve">        </w:t>
      </w:r>
      <w:r w:rsidRPr="007D5DF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</w:t>
      </w:r>
      <w:r w:rsidRPr="007D5DF0">
        <w:rPr>
          <w:b/>
          <w:sz w:val="28"/>
          <w:szCs w:val="28"/>
        </w:rPr>
        <w:t xml:space="preserve">           </w:t>
      </w:r>
      <w:r w:rsidR="00607781">
        <w:rPr>
          <w:b/>
          <w:sz w:val="28"/>
          <w:szCs w:val="28"/>
        </w:rPr>
        <w:t>Н.Н. Луньков</w:t>
      </w: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7D5DF0" w:rsidRDefault="007D5DF0" w:rsidP="007D5DF0">
      <w:pPr>
        <w:pStyle w:val="af1"/>
        <w:rPr>
          <w:b/>
          <w:sz w:val="28"/>
          <w:szCs w:val="28"/>
        </w:rPr>
      </w:pPr>
    </w:p>
    <w:p w:rsidR="00411B13" w:rsidRDefault="00411B13" w:rsidP="007D5DF0">
      <w:pPr>
        <w:pStyle w:val="a8"/>
        <w:jc w:val="right"/>
        <w:rPr>
          <w:b/>
          <w:sz w:val="28"/>
          <w:szCs w:val="28"/>
        </w:rPr>
      </w:pPr>
    </w:p>
    <w:p w:rsidR="007D5DF0" w:rsidRPr="00F5357A" w:rsidRDefault="00411B13" w:rsidP="00411B13">
      <w:pPr>
        <w:pStyle w:val="a8"/>
        <w:ind w:right="127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Утверждено </w:t>
      </w:r>
    </w:p>
    <w:p w:rsidR="007D5DF0" w:rsidRDefault="00411B13" w:rsidP="00411B13">
      <w:pPr>
        <w:pStyle w:val="a8"/>
        <w:tabs>
          <w:tab w:val="left" w:pos="467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постановлением администрации МО</w:t>
      </w:r>
      <w:r w:rsidR="007D5DF0" w:rsidRPr="00F5357A">
        <w:rPr>
          <w:b/>
          <w:sz w:val="28"/>
          <w:szCs w:val="28"/>
        </w:rPr>
        <w:t xml:space="preserve"> </w:t>
      </w:r>
    </w:p>
    <w:p w:rsidR="00367C15" w:rsidRDefault="00411B13" w:rsidP="00367C15">
      <w:pPr>
        <w:pStyle w:val="a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Аркадакского муниципального района</w:t>
      </w:r>
    </w:p>
    <w:p w:rsidR="007D5DF0" w:rsidRDefault="007D5DF0" w:rsidP="00367C15">
      <w:pPr>
        <w:pStyle w:val="a8"/>
        <w:jc w:val="right"/>
        <w:rPr>
          <w:b/>
          <w:sz w:val="28"/>
          <w:szCs w:val="28"/>
        </w:rPr>
      </w:pPr>
      <w:r w:rsidRPr="00F5357A">
        <w:rPr>
          <w:b/>
          <w:sz w:val="28"/>
          <w:szCs w:val="28"/>
        </w:rPr>
        <w:t>от _______20</w:t>
      </w:r>
      <w:r>
        <w:rPr>
          <w:b/>
          <w:sz w:val="28"/>
          <w:szCs w:val="28"/>
        </w:rPr>
        <w:t>23</w:t>
      </w:r>
      <w:r w:rsidR="00206F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 № __</w:t>
      </w:r>
    </w:p>
    <w:p w:rsidR="004E2F0A" w:rsidRDefault="004E2F0A" w:rsidP="00AE6A35">
      <w:pPr>
        <w:pStyle w:val="a8"/>
        <w:ind w:left="4820"/>
        <w:rPr>
          <w:sz w:val="28"/>
          <w:szCs w:val="28"/>
        </w:rPr>
      </w:pPr>
    </w:p>
    <w:p w:rsidR="00741E4E" w:rsidRDefault="00741E4E" w:rsidP="004E2F0A">
      <w:pPr>
        <w:pStyle w:val="a8"/>
        <w:tabs>
          <w:tab w:val="left" w:pos="4678"/>
        </w:tabs>
        <w:ind w:firstLine="851"/>
        <w:jc w:val="center"/>
        <w:rPr>
          <w:b/>
          <w:sz w:val="28"/>
          <w:szCs w:val="28"/>
        </w:rPr>
      </w:pPr>
    </w:p>
    <w:p w:rsidR="004E2F0A" w:rsidRPr="004E2F0A" w:rsidRDefault="004E2F0A" w:rsidP="00E5577B">
      <w:pPr>
        <w:pStyle w:val="a8"/>
        <w:tabs>
          <w:tab w:val="left" w:pos="4678"/>
        </w:tabs>
        <w:ind w:firstLine="851"/>
        <w:jc w:val="center"/>
        <w:rPr>
          <w:b/>
          <w:sz w:val="28"/>
          <w:szCs w:val="28"/>
        </w:rPr>
      </w:pPr>
      <w:r w:rsidRPr="004E2F0A">
        <w:rPr>
          <w:b/>
          <w:sz w:val="28"/>
          <w:szCs w:val="28"/>
        </w:rPr>
        <w:t>СОСТАВ</w:t>
      </w:r>
    </w:p>
    <w:p w:rsidR="004E2F0A" w:rsidRPr="00E5577B" w:rsidRDefault="0077080F" w:rsidP="00E5577B">
      <w:pPr>
        <w:pStyle w:val="a8"/>
        <w:tabs>
          <w:tab w:val="left" w:pos="467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E2F0A" w:rsidRPr="00E5577B">
        <w:rPr>
          <w:b/>
          <w:sz w:val="28"/>
          <w:szCs w:val="28"/>
        </w:rPr>
        <w:t>омиссии по повышению устойчивост</w:t>
      </w:r>
      <w:r w:rsidR="00E5577B" w:rsidRPr="00E5577B">
        <w:rPr>
          <w:b/>
          <w:sz w:val="28"/>
          <w:szCs w:val="28"/>
        </w:rPr>
        <w:t xml:space="preserve">и функционирования экономики </w:t>
      </w:r>
      <w:r w:rsidR="00411B13">
        <w:rPr>
          <w:b/>
          <w:sz w:val="28"/>
          <w:szCs w:val="28"/>
        </w:rPr>
        <w:t>Аркадакского</w:t>
      </w:r>
      <w:r w:rsidR="00E5577B" w:rsidRPr="00E5577B">
        <w:rPr>
          <w:b/>
          <w:sz w:val="28"/>
          <w:szCs w:val="28"/>
        </w:rPr>
        <w:t xml:space="preserve"> муниципального района </w:t>
      </w:r>
      <w:r w:rsidR="004E2F0A" w:rsidRPr="00E5577B">
        <w:rPr>
          <w:b/>
          <w:sz w:val="28"/>
          <w:szCs w:val="28"/>
        </w:rPr>
        <w:t>Саратовской области</w:t>
      </w:r>
    </w:p>
    <w:p w:rsidR="004E2F0A" w:rsidRDefault="004E2F0A" w:rsidP="00AE6A35">
      <w:pPr>
        <w:pStyle w:val="a8"/>
        <w:ind w:left="4820"/>
        <w:rPr>
          <w:sz w:val="28"/>
          <w:szCs w:val="28"/>
        </w:rPr>
      </w:pPr>
    </w:p>
    <w:tbl>
      <w:tblPr>
        <w:tblStyle w:val="af3"/>
        <w:tblpPr w:leftFromText="180" w:rightFromText="180" w:vertAnchor="text" w:tblpY="1"/>
        <w:tblOverlap w:val="never"/>
        <w:tblW w:w="0" w:type="auto"/>
        <w:tblInd w:w="250" w:type="dxa"/>
        <w:tblLook w:val="04A0" w:firstRow="1" w:lastRow="0" w:firstColumn="1" w:lastColumn="0" w:noHBand="0" w:noVBand="1"/>
      </w:tblPr>
      <w:tblGrid>
        <w:gridCol w:w="3544"/>
        <w:gridCol w:w="142"/>
        <w:gridCol w:w="5670"/>
      </w:tblGrid>
      <w:tr w:rsidR="00E5577B" w:rsidTr="002A7815">
        <w:tc>
          <w:tcPr>
            <w:tcW w:w="3544" w:type="dxa"/>
          </w:tcPr>
          <w:p w:rsidR="00E5577B" w:rsidRDefault="00E5577B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5812" w:type="dxa"/>
            <w:gridSpan w:val="2"/>
          </w:tcPr>
          <w:p w:rsidR="00E5577B" w:rsidRDefault="00817500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Аркадакского муниципального района</w:t>
            </w:r>
          </w:p>
        </w:tc>
      </w:tr>
      <w:tr w:rsidR="00E5577B" w:rsidTr="002A7815">
        <w:tc>
          <w:tcPr>
            <w:tcW w:w="3544" w:type="dxa"/>
          </w:tcPr>
          <w:p w:rsidR="00E5577B" w:rsidRDefault="00E5577B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5812" w:type="dxa"/>
            <w:gridSpan w:val="2"/>
          </w:tcPr>
          <w:p w:rsidR="00E5577B" w:rsidRDefault="00817500" w:rsidP="0081750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комитета, з</w:t>
            </w:r>
            <w:r w:rsidR="00E5577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меститель главы администрации МО Аркадакского муниципального района по вопросам экономики</w:t>
            </w:r>
          </w:p>
        </w:tc>
      </w:tr>
      <w:tr w:rsidR="00E5577B" w:rsidTr="002A7815">
        <w:tc>
          <w:tcPr>
            <w:tcW w:w="3544" w:type="dxa"/>
          </w:tcPr>
          <w:p w:rsidR="00E5577B" w:rsidRDefault="00E5577B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5812" w:type="dxa"/>
            <w:gridSpan w:val="2"/>
          </w:tcPr>
          <w:p w:rsidR="00E5577B" w:rsidRDefault="00817500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по мобилизационной работе и секретному делопроизводству администрации МО Аркадакского муниципального района</w:t>
            </w:r>
          </w:p>
        </w:tc>
      </w:tr>
      <w:tr w:rsidR="00E5577B" w:rsidTr="002A7815">
        <w:tc>
          <w:tcPr>
            <w:tcW w:w="9356" w:type="dxa"/>
            <w:gridSpan w:val="3"/>
          </w:tcPr>
          <w:p w:rsidR="00E5577B" w:rsidRPr="00E5577B" w:rsidRDefault="00E5577B" w:rsidP="002A7815">
            <w:pPr>
              <w:pStyle w:val="a8"/>
              <w:jc w:val="center"/>
              <w:rPr>
                <w:b/>
                <w:sz w:val="28"/>
                <w:szCs w:val="28"/>
              </w:rPr>
            </w:pPr>
            <w:r w:rsidRPr="00E5577B">
              <w:rPr>
                <w:b/>
                <w:sz w:val="28"/>
                <w:szCs w:val="28"/>
              </w:rPr>
              <w:t>Подкомиссия по рациональному размещению производительных сил</w:t>
            </w:r>
          </w:p>
        </w:tc>
      </w:tr>
      <w:tr w:rsidR="00E5577B" w:rsidTr="002A7815">
        <w:tc>
          <w:tcPr>
            <w:tcW w:w="3686" w:type="dxa"/>
            <w:gridSpan w:val="2"/>
          </w:tcPr>
          <w:p w:rsidR="00E5577B" w:rsidRDefault="0077080F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подкомиссии:</w:t>
            </w:r>
          </w:p>
        </w:tc>
        <w:tc>
          <w:tcPr>
            <w:tcW w:w="5670" w:type="dxa"/>
          </w:tcPr>
          <w:p w:rsidR="00E5577B" w:rsidRDefault="00817500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</w:t>
            </w:r>
            <w:r w:rsidR="00EB2F6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налоговой политики </w:t>
            </w:r>
            <w:r w:rsidR="00EB2F60">
              <w:rPr>
                <w:sz w:val="28"/>
                <w:szCs w:val="28"/>
              </w:rPr>
              <w:t xml:space="preserve"> и закупок для муниципальных нужд  администрации МО Аркадакского муниципального района</w:t>
            </w:r>
          </w:p>
        </w:tc>
      </w:tr>
      <w:tr w:rsidR="00E5577B" w:rsidTr="002A7815">
        <w:tc>
          <w:tcPr>
            <w:tcW w:w="3686" w:type="dxa"/>
            <w:gridSpan w:val="2"/>
          </w:tcPr>
          <w:p w:rsidR="00E5577B" w:rsidRDefault="0077080F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подкомиссии:</w:t>
            </w:r>
          </w:p>
        </w:tc>
        <w:tc>
          <w:tcPr>
            <w:tcW w:w="5670" w:type="dxa"/>
          </w:tcPr>
          <w:p w:rsidR="00E5577B" w:rsidRDefault="00475EF4" w:rsidP="00EB2F6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="00EB2F60">
              <w:rPr>
                <w:sz w:val="28"/>
                <w:szCs w:val="28"/>
              </w:rPr>
              <w:t>по управлению имуществом администрации МО Аркадакского муниципального района</w:t>
            </w:r>
          </w:p>
        </w:tc>
      </w:tr>
      <w:tr w:rsidR="00475EF4" w:rsidTr="002A7815">
        <w:tc>
          <w:tcPr>
            <w:tcW w:w="3686" w:type="dxa"/>
            <w:gridSpan w:val="2"/>
          </w:tcPr>
          <w:p w:rsidR="00475EF4" w:rsidRDefault="00475EF4" w:rsidP="002A781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475EF4" w:rsidRDefault="00EB2F60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ГУЗ СО «Аркадакская РБ»</w:t>
            </w:r>
          </w:p>
        </w:tc>
      </w:tr>
      <w:tr w:rsidR="00EC7EF3" w:rsidTr="002A7815">
        <w:tc>
          <w:tcPr>
            <w:tcW w:w="3686" w:type="dxa"/>
            <w:gridSpan w:val="2"/>
          </w:tcPr>
          <w:p w:rsidR="00EC7EF3" w:rsidRDefault="00EC7EF3" w:rsidP="002A781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EC7EF3" w:rsidRDefault="007374AC" w:rsidP="00EB2F6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Западного</w:t>
            </w:r>
            <w:r w:rsidR="00BB4765">
              <w:rPr>
                <w:sz w:val="28"/>
                <w:szCs w:val="28"/>
              </w:rPr>
              <w:t xml:space="preserve"> ТО управления Роспотребнадзора по Саратовской области (по согласованию);</w:t>
            </w:r>
          </w:p>
        </w:tc>
      </w:tr>
      <w:tr w:rsidR="0077080F" w:rsidTr="002A7815">
        <w:tc>
          <w:tcPr>
            <w:tcW w:w="9356" w:type="dxa"/>
            <w:gridSpan w:val="3"/>
          </w:tcPr>
          <w:p w:rsidR="0077080F" w:rsidRPr="0077080F" w:rsidRDefault="0077080F" w:rsidP="002A7815">
            <w:pPr>
              <w:pStyle w:val="a8"/>
              <w:jc w:val="center"/>
              <w:rPr>
                <w:b/>
                <w:sz w:val="28"/>
                <w:szCs w:val="28"/>
              </w:rPr>
            </w:pPr>
            <w:r w:rsidRPr="0077080F">
              <w:rPr>
                <w:b/>
                <w:sz w:val="28"/>
                <w:szCs w:val="28"/>
              </w:rPr>
              <w:t>Подкомиссия по устойчивости топливно – энергитического комплекса, промышленного производства и транспортной системы</w:t>
            </w:r>
          </w:p>
        </w:tc>
      </w:tr>
      <w:tr w:rsidR="0077080F" w:rsidTr="002A7815">
        <w:tc>
          <w:tcPr>
            <w:tcW w:w="3686" w:type="dxa"/>
            <w:gridSpan w:val="2"/>
          </w:tcPr>
          <w:p w:rsidR="0077080F" w:rsidRDefault="0077080F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подкомиссии:</w:t>
            </w:r>
          </w:p>
        </w:tc>
        <w:tc>
          <w:tcPr>
            <w:tcW w:w="5670" w:type="dxa"/>
          </w:tcPr>
          <w:p w:rsidR="0077080F" w:rsidRDefault="0077080F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ЖКХ </w:t>
            </w:r>
            <w:r w:rsidR="00EB2F60">
              <w:rPr>
                <w:sz w:val="28"/>
                <w:szCs w:val="28"/>
              </w:rPr>
              <w:t xml:space="preserve"> администрации МО Аркадакского муниципального района</w:t>
            </w:r>
          </w:p>
        </w:tc>
      </w:tr>
      <w:tr w:rsidR="0077080F" w:rsidTr="002A7815">
        <w:tc>
          <w:tcPr>
            <w:tcW w:w="3686" w:type="dxa"/>
            <w:gridSpan w:val="2"/>
          </w:tcPr>
          <w:p w:rsidR="0077080F" w:rsidRDefault="0077080F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подкомиссии:</w:t>
            </w:r>
          </w:p>
        </w:tc>
        <w:tc>
          <w:tcPr>
            <w:tcW w:w="5670" w:type="dxa"/>
          </w:tcPr>
          <w:p w:rsidR="0077080F" w:rsidRPr="004051F4" w:rsidRDefault="004051F4" w:rsidP="002A7815">
            <w:pPr>
              <w:pStyle w:val="a8"/>
              <w:rPr>
                <w:sz w:val="28"/>
                <w:szCs w:val="28"/>
              </w:rPr>
            </w:pPr>
            <w:r w:rsidRPr="004051F4">
              <w:rPr>
                <w:sz w:val="28"/>
                <w:szCs w:val="28"/>
              </w:rPr>
              <w:t>Директор МУП «Аркадакводоканал»</w:t>
            </w:r>
          </w:p>
        </w:tc>
      </w:tr>
      <w:tr w:rsidR="00E5577B" w:rsidTr="002A7815">
        <w:tc>
          <w:tcPr>
            <w:tcW w:w="3686" w:type="dxa"/>
            <w:gridSpan w:val="2"/>
          </w:tcPr>
          <w:p w:rsidR="00E5577B" w:rsidRDefault="00E5577B" w:rsidP="002A781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E5577B" w:rsidRPr="004051F4" w:rsidRDefault="004051F4" w:rsidP="004051F4">
            <w:pPr>
              <w:pStyle w:val="a8"/>
              <w:rPr>
                <w:sz w:val="28"/>
                <w:szCs w:val="28"/>
              </w:rPr>
            </w:pPr>
            <w:r w:rsidRPr="004051F4">
              <w:rPr>
                <w:sz w:val="28"/>
                <w:szCs w:val="28"/>
              </w:rPr>
              <w:t>Г</w:t>
            </w:r>
            <w:r w:rsidR="00D269E7" w:rsidRPr="004051F4">
              <w:rPr>
                <w:sz w:val="28"/>
                <w:szCs w:val="28"/>
              </w:rPr>
              <w:t xml:space="preserve">лавный инженер </w:t>
            </w:r>
            <w:r w:rsidRPr="004051F4">
              <w:rPr>
                <w:sz w:val="28"/>
                <w:szCs w:val="28"/>
              </w:rPr>
              <w:t>Аркадакских РЭС «Прихоперского производственного отделения» ПАО «Россети Волга»</w:t>
            </w:r>
            <w:r w:rsidR="00D269E7" w:rsidRPr="004051F4">
              <w:rPr>
                <w:sz w:val="28"/>
                <w:szCs w:val="28"/>
              </w:rPr>
              <w:t>(по согласованию)</w:t>
            </w:r>
          </w:p>
        </w:tc>
      </w:tr>
      <w:tr w:rsidR="00BB4765" w:rsidTr="002A7815">
        <w:tc>
          <w:tcPr>
            <w:tcW w:w="3686" w:type="dxa"/>
            <w:gridSpan w:val="2"/>
          </w:tcPr>
          <w:p w:rsidR="00BB4765" w:rsidRDefault="00BB4765" w:rsidP="002A781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BB4765" w:rsidRPr="004051F4" w:rsidRDefault="004051F4" w:rsidP="004051F4">
            <w:pPr>
              <w:pStyle w:val="a8"/>
              <w:rPr>
                <w:sz w:val="28"/>
                <w:szCs w:val="28"/>
              </w:rPr>
            </w:pPr>
            <w:r w:rsidRPr="004051F4">
              <w:rPr>
                <w:sz w:val="28"/>
                <w:szCs w:val="28"/>
              </w:rPr>
              <w:t>Начальник участка в г.Аркадак</w:t>
            </w:r>
            <w:r w:rsidR="00BB4765" w:rsidRPr="004051F4">
              <w:rPr>
                <w:sz w:val="28"/>
                <w:szCs w:val="28"/>
              </w:rPr>
              <w:t xml:space="preserve"> </w:t>
            </w:r>
            <w:r w:rsidRPr="004051F4">
              <w:rPr>
                <w:sz w:val="28"/>
                <w:szCs w:val="28"/>
              </w:rPr>
              <w:t>ПАО «Газпром газораспределение Саратовской области</w:t>
            </w:r>
            <w:r w:rsidR="00BB4765" w:rsidRPr="004051F4">
              <w:rPr>
                <w:sz w:val="28"/>
                <w:szCs w:val="28"/>
              </w:rPr>
              <w:t>» (по согласованию)</w:t>
            </w:r>
          </w:p>
        </w:tc>
      </w:tr>
      <w:tr w:rsidR="00D269E7" w:rsidTr="002A7815">
        <w:tc>
          <w:tcPr>
            <w:tcW w:w="9356" w:type="dxa"/>
            <w:gridSpan w:val="3"/>
          </w:tcPr>
          <w:p w:rsidR="00D269E7" w:rsidRPr="00D269E7" w:rsidRDefault="00D269E7" w:rsidP="002A7815">
            <w:pPr>
              <w:pStyle w:val="a8"/>
              <w:jc w:val="center"/>
              <w:rPr>
                <w:b/>
                <w:sz w:val="28"/>
                <w:szCs w:val="28"/>
              </w:rPr>
            </w:pPr>
            <w:r w:rsidRPr="00D269E7">
              <w:rPr>
                <w:b/>
                <w:sz w:val="28"/>
                <w:szCs w:val="28"/>
              </w:rPr>
              <w:t>Подкомиссия по устойчивости агропромышленного комплекса</w:t>
            </w:r>
          </w:p>
        </w:tc>
      </w:tr>
      <w:tr w:rsidR="00D269E7" w:rsidTr="002A7815">
        <w:tc>
          <w:tcPr>
            <w:tcW w:w="3686" w:type="dxa"/>
            <w:gridSpan w:val="2"/>
          </w:tcPr>
          <w:p w:rsidR="00D269E7" w:rsidRDefault="00D269E7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Председатель подкомиссии:</w:t>
            </w:r>
          </w:p>
        </w:tc>
        <w:tc>
          <w:tcPr>
            <w:tcW w:w="5670" w:type="dxa"/>
          </w:tcPr>
          <w:p w:rsidR="00D269E7" w:rsidRDefault="00EB2F60" w:rsidP="00EB2F6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BB47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отдела </w:t>
            </w:r>
            <w:r w:rsidR="00BB4765">
              <w:rPr>
                <w:sz w:val="28"/>
                <w:szCs w:val="28"/>
              </w:rPr>
              <w:t xml:space="preserve">сельского хозяйства </w:t>
            </w:r>
            <w:r>
              <w:rPr>
                <w:sz w:val="28"/>
                <w:szCs w:val="28"/>
              </w:rPr>
              <w:t xml:space="preserve"> администрации МО Аркадакского муниципального района</w:t>
            </w:r>
          </w:p>
        </w:tc>
      </w:tr>
      <w:tr w:rsidR="0077080F" w:rsidTr="002A7815">
        <w:tc>
          <w:tcPr>
            <w:tcW w:w="3686" w:type="dxa"/>
            <w:gridSpan w:val="2"/>
          </w:tcPr>
          <w:p w:rsidR="0077080F" w:rsidRDefault="00BB4765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подкомиссии:</w:t>
            </w:r>
          </w:p>
        </w:tc>
        <w:tc>
          <w:tcPr>
            <w:tcW w:w="5670" w:type="dxa"/>
          </w:tcPr>
          <w:p w:rsidR="0077080F" w:rsidRDefault="004051F4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экономики, налоговой политики  и закупок для муниципальных нужд  администрации МО Аркадакского муниципального района</w:t>
            </w:r>
          </w:p>
        </w:tc>
      </w:tr>
      <w:tr w:rsidR="0077080F" w:rsidTr="002A7815">
        <w:tc>
          <w:tcPr>
            <w:tcW w:w="3686" w:type="dxa"/>
            <w:gridSpan w:val="2"/>
          </w:tcPr>
          <w:p w:rsidR="0077080F" w:rsidRDefault="0077080F" w:rsidP="002A781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77080F" w:rsidRDefault="002A7815" w:rsidP="00EB2F6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ОГУ «</w:t>
            </w:r>
            <w:r w:rsidR="00EB2F60">
              <w:rPr>
                <w:sz w:val="28"/>
                <w:szCs w:val="28"/>
              </w:rPr>
              <w:t>Аркадакская</w:t>
            </w:r>
            <w:r>
              <w:rPr>
                <w:sz w:val="28"/>
                <w:szCs w:val="28"/>
              </w:rPr>
              <w:t xml:space="preserve"> СББЖ» (по согласованию)</w:t>
            </w:r>
          </w:p>
        </w:tc>
      </w:tr>
      <w:tr w:rsidR="002A7815" w:rsidTr="00BB4765">
        <w:tc>
          <w:tcPr>
            <w:tcW w:w="9356" w:type="dxa"/>
            <w:gridSpan w:val="3"/>
          </w:tcPr>
          <w:p w:rsidR="002A7815" w:rsidRPr="002A7815" w:rsidRDefault="002A7815" w:rsidP="002A7815">
            <w:pPr>
              <w:pStyle w:val="a8"/>
              <w:jc w:val="center"/>
              <w:rPr>
                <w:b/>
                <w:sz w:val="28"/>
                <w:szCs w:val="28"/>
              </w:rPr>
            </w:pPr>
            <w:r w:rsidRPr="002A7815">
              <w:rPr>
                <w:b/>
                <w:sz w:val="28"/>
                <w:szCs w:val="28"/>
              </w:rPr>
              <w:t>Подкомиссия по устойчивости социальной сферы</w:t>
            </w:r>
          </w:p>
        </w:tc>
      </w:tr>
      <w:tr w:rsidR="002A7815" w:rsidTr="002A7815">
        <w:tc>
          <w:tcPr>
            <w:tcW w:w="3686" w:type="dxa"/>
            <w:gridSpan w:val="2"/>
          </w:tcPr>
          <w:p w:rsidR="002A7815" w:rsidRDefault="002A7815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подкомиссии:</w:t>
            </w:r>
          </w:p>
        </w:tc>
        <w:tc>
          <w:tcPr>
            <w:tcW w:w="5670" w:type="dxa"/>
          </w:tcPr>
          <w:p w:rsidR="002A7815" w:rsidRDefault="004051F4" w:rsidP="00E756FA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</w:t>
            </w:r>
            <w:r w:rsidR="002A7815">
              <w:rPr>
                <w:sz w:val="28"/>
                <w:szCs w:val="28"/>
              </w:rPr>
              <w:t>а</w:t>
            </w:r>
            <w:r w:rsidR="007D31C7">
              <w:rPr>
                <w:sz w:val="28"/>
                <w:szCs w:val="28"/>
              </w:rPr>
              <w:t xml:space="preserve">меститель главы администрации </w:t>
            </w:r>
            <w:r>
              <w:rPr>
                <w:sz w:val="28"/>
                <w:szCs w:val="28"/>
              </w:rPr>
              <w:t>МО Аркадакского муниципального района,</w:t>
            </w:r>
            <w:r w:rsidR="00E756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 главы администрации МО Аркадакского муниципального райо</w:t>
            </w:r>
            <w:r w:rsidR="00E756FA">
              <w:rPr>
                <w:sz w:val="28"/>
                <w:szCs w:val="28"/>
              </w:rPr>
              <w:t>на</w:t>
            </w:r>
            <w:r w:rsidR="002A7815">
              <w:rPr>
                <w:sz w:val="28"/>
                <w:szCs w:val="28"/>
              </w:rPr>
              <w:t xml:space="preserve"> по</w:t>
            </w:r>
            <w:r w:rsidR="00E756FA">
              <w:rPr>
                <w:sz w:val="28"/>
                <w:szCs w:val="28"/>
              </w:rPr>
              <w:t xml:space="preserve"> вопросам</w:t>
            </w:r>
            <w:r w:rsidR="002A7815">
              <w:rPr>
                <w:sz w:val="28"/>
                <w:szCs w:val="28"/>
              </w:rPr>
              <w:t xml:space="preserve"> социальной сфер</w:t>
            </w:r>
            <w:r w:rsidR="00E756FA">
              <w:rPr>
                <w:sz w:val="28"/>
                <w:szCs w:val="28"/>
              </w:rPr>
              <w:t>ы</w:t>
            </w:r>
          </w:p>
        </w:tc>
      </w:tr>
      <w:tr w:rsidR="002A7815" w:rsidTr="002A7815">
        <w:tc>
          <w:tcPr>
            <w:tcW w:w="3686" w:type="dxa"/>
            <w:gridSpan w:val="2"/>
          </w:tcPr>
          <w:p w:rsidR="002A7815" w:rsidRDefault="002A7815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подкомиссии:</w:t>
            </w:r>
          </w:p>
        </w:tc>
        <w:tc>
          <w:tcPr>
            <w:tcW w:w="5670" w:type="dxa"/>
          </w:tcPr>
          <w:p w:rsidR="002A7815" w:rsidRDefault="00E756FA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2A7815">
              <w:rPr>
                <w:sz w:val="28"/>
                <w:szCs w:val="28"/>
              </w:rPr>
              <w:t xml:space="preserve"> управле</w:t>
            </w:r>
            <w:r>
              <w:rPr>
                <w:sz w:val="28"/>
                <w:szCs w:val="28"/>
              </w:rPr>
              <w:t>ния образования администрации МО Аркадакского муниципального района</w:t>
            </w:r>
          </w:p>
        </w:tc>
      </w:tr>
      <w:tr w:rsidR="002A7815" w:rsidTr="002A7815">
        <w:tc>
          <w:tcPr>
            <w:tcW w:w="3686" w:type="dxa"/>
            <w:gridSpan w:val="2"/>
          </w:tcPr>
          <w:p w:rsidR="002A7815" w:rsidRDefault="002A7815" w:rsidP="002A781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2A7815" w:rsidRDefault="00E756FA" w:rsidP="00E756FA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управления культуры администрации МО Аркадакского муниципального района</w:t>
            </w:r>
          </w:p>
        </w:tc>
      </w:tr>
      <w:tr w:rsidR="002A7815" w:rsidTr="00BB4765">
        <w:tc>
          <w:tcPr>
            <w:tcW w:w="9356" w:type="dxa"/>
            <w:gridSpan w:val="3"/>
          </w:tcPr>
          <w:p w:rsidR="002A7815" w:rsidRPr="002A7815" w:rsidRDefault="002A7815" w:rsidP="002A7815">
            <w:pPr>
              <w:pStyle w:val="a8"/>
              <w:jc w:val="center"/>
              <w:rPr>
                <w:b/>
                <w:sz w:val="28"/>
                <w:szCs w:val="28"/>
              </w:rPr>
            </w:pPr>
            <w:r w:rsidRPr="002A7815">
              <w:rPr>
                <w:b/>
                <w:sz w:val="28"/>
                <w:szCs w:val="28"/>
              </w:rPr>
              <w:t>Подкомиссия по устойчивости управления</w:t>
            </w:r>
          </w:p>
        </w:tc>
      </w:tr>
      <w:tr w:rsidR="002A7815" w:rsidTr="002A7815">
        <w:tc>
          <w:tcPr>
            <w:tcW w:w="3686" w:type="dxa"/>
            <w:gridSpan w:val="2"/>
          </w:tcPr>
          <w:p w:rsidR="002A7815" w:rsidRDefault="002A7815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подкомиссии:</w:t>
            </w:r>
          </w:p>
        </w:tc>
        <w:tc>
          <w:tcPr>
            <w:tcW w:w="5670" w:type="dxa"/>
          </w:tcPr>
          <w:p w:rsidR="002A7815" w:rsidRDefault="00E756FA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(главный редактор) МУП «Редакция газеты «Сельская новь»</w:t>
            </w:r>
          </w:p>
        </w:tc>
      </w:tr>
      <w:tr w:rsidR="002A7815" w:rsidTr="002A7815">
        <w:tc>
          <w:tcPr>
            <w:tcW w:w="3686" w:type="dxa"/>
            <w:gridSpan w:val="2"/>
          </w:tcPr>
          <w:p w:rsidR="002A7815" w:rsidRDefault="002A7815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подкомиссии:</w:t>
            </w:r>
          </w:p>
        </w:tc>
        <w:tc>
          <w:tcPr>
            <w:tcW w:w="5670" w:type="dxa"/>
          </w:tcPr>
          <w:p w:rsidR="002A7815" w:rsidRDefault="00E756FA" w:rsidP="002A7815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42075C">
              <w:rPr>
                <w:sz w:val="28"/>
                <w:szCs w:val="28"/>
              </w:rPr>
              <w:t xml:space="preserve"> отдела по информации, общественным отношениям, физической культуре и спорту администрации МО Аркадакского муниципального района</w:t>
            </w:r>
          </w:p>
        </w:tc>
      </w:tr>
      <w:tr w:rsidR="0077080F" w:rsidTr="002A7815">
        <w:tc>
          <w:tcPr>
            <w:tcW w:w="3686" w:type="dxa"/>
            <w:gridSpan w:val="2"/>
          </w:tcPr>
          <w:p w:rsidR="0077080F" w:rsidRDefault="0077080F" w:rsidP="002A781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77080F" w:rsidRDefault="00E756FA" w:rsidP="00E756FA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r w:rsidR="006B6A8A">
              <w:rPr>
                <w:sz w:val="28"/>
                <w:szCs w:val="28"/>
              </w:rPr>
              <w:t xml:space="preserve">ЕДДС </w:t>
            </w:r>
            <w:r>
              <w:rPr>
                <w:sz w:val="28"/>
                <w:szCs w:val="28"/>
              </w:rPr>
              <w:t>Аркадакского муниципального района</w:t>
            </w:r>
          </w:p>
        </w:tc>
      </w:tr>
      <w:tr w:rsidR="002A7815" w:rsidTr="002A7815">
        <w:tc>
          <w:tcPr>
            <w:tcW w:w="3686" w:type="dxa"/>
            <w:gridSpan w:val="2"/>
          </w:tcPr>
          <w:p w:rsidR="002A7815" w:rsidRDefault="002A7815" w:rsidP="002A7815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2A7815" w:rsidRDefault="00E756FA" w:rsidP="00E756FA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 сектора</w:t>
            </w:r>
            <w:r w:rsidR="006B6A8A">
              <w:rPr>
                <w:sz w:val="28"/>
                <w:szCs w:val="28"/>
              </w:rPr>
              <w:t xml:space="preserve"> по мобилизационной работе и секретному делопроизводству </w:t>
            </w:r>
            <w:r>
              <w:rPr>
                <w:sz w:val="28"/>
                <w:szCs w:val="28"/>
              </w:rPr>
              <w:t>администрации МО Аркадакского муниципального района</w:t>
            </w:r>
          </w:p>
        </w:tc>
      </w:tr>
    </w:tbl>
    <w:p w:rsidR="002A7815" w:rsidRDefault="002A7815" w:rsidP="00BB4765">
      <w:pPr>
        <w:pStyle w:val="a8"/>
        <w:ind w:left="4820"/>
        <w:rPr>
          <w:sz w:val="28"/>
          <w:szCs w:val="28"/>
        </w:rPr>
      </w:pPr>
    </w:p>
    <w:p w:rsidR="00E756FA" w:rsidRDefault="00E756FA" w:rsidP="00206F09">
      <w:pPr>
        <w:pStyle w:val="a8"/>
        <w:jc w:val="right"/>
        <w:rPr>
          <w:b/>
          <w:sz w:val="28"/>
          <w:szCs w:val="28"/>
        </w:rPr>
      </w:pPr>
    </w:p>
    <w:p w:rsidR="00E756FA" w:rsidRDefault="00E756FA" w:rsidP="00206F09">
      <w:pPr>
        <w:pStyle w:val="a8"/>
        <w:jc w:val="right"/>
        <w:rPr>
          <w:b/>
          <w:sz w:val="28"/>
          <w:szCs w:val="28"/>
        </w:rPr>
      </w:pPr>
    </w:p>
    <w:p w:rsidR="00E756FA" w:rsidRDefault="00E756FA" w:rsidP="00206F09">
      <w:pPr>
        <w:pStyle w:val="a8"/>
        <w:jc w:val="right"/>
        <w:rPr>
          <w:b/>
          <w:sz w:val="28"/>
          <w:szCs w:val="28"/>
        </w:rPr>
      </w:pPr>
    </w:p>
    <w:p w:rsidR="009C5876" w:rsidRDefault="009C5876" w:rsidP="009C58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Верно:  </w:t>
      </w:r>
    </w:p>
    <w:p w:rsidR="009C5876" w:rsidRDefault="009C5876" w:rsidP="009C5876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Управляющий делами</w:t>
      </w:r>
    </w:p>
    <w:p w:rsidR="009C5876" w:rsidRDefault="009C5876" w:rsidP="009C58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МО Аркадакского</w:t>
      </w:r>
    </w:p>
    <w:p w:rsidR="009C5876" w:rsidRDefault="009C5876" w:rsidP="009C58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        Д.И. Давыдов</w:t>
      </w:r>
    </w:p>
    <w:p w:rsidR="00E756FA" w:rsidRDefault="00E756FA" w:rsidP="00206F09">
      <w:pPr>
        <w:pStyle w:val="a8"/>
        <w:jc w:val="right"/>
        <w:rPr>
          <w:b/>
          <w:sz w:val="28"/>
          <w:szCs w:val="28"/>
        </w:rPr>
      </w:pPr>
    </w:p>
    <w:p w:rsidR="00E756FA" w:rsidRDefault="00E756FA" w:rsidP="00206F09">
      <w:pPr>
        <w:pStyle w:val="a8"/>
        <w:jc w:val="right"/>
        <w:rPr>
          <w:b/>
          <w:sz w:val="28"/>
          <w:szCs w:val="28"/>
        </w:rPr>
      </w:pPr>
    </w:p>
    <w:p w:rsidR="00E756FA" w:rsidRDefault="00E756FA" w:rsidP="00206F09">
      <w:pPr>
        <w:pStyle w:val="a8"/>
        <w:jc w:val="right"/>
        <w:rPr>
          <w:b/>
          <w:sz w:val="28"/>
          <w:szCs w:val="28"/>
        </w:rPr>
      </w:pPr>
    </w:p>
    <w:p w:rsidR="00E756FA" w:rsidRDefault="00E756FA" w:rsidP="00206F09">
      <w:pPr>
        <w:pStyle w:val="a8"/>
        <w:jc w:val="right"/>
        <w:rPr>
          <w:b/>
          <w:sz w:val="28"/>
          <w:szCs w:val="28"/>
        </w:rPr>
      </w:pPr>
    </w:p>
    <w:p w:rsidR="00E756FA" w:rsidRDefault="00E756FA" w:rsidP="00206F09">
      <w:pPr>
        <w:pStyle w:val="a8"/>
        <w:jc w:val="right"/>
        <w:rPr>
          <w:b/>
          <w:sz w:val="28"/>
          <w:szCs w:val="28"/>
        </w:rPr>
      </w:pPr>
    </w:p>
    <w:p w:rsidR="00E756FA" w:rsidRDefault="00E756FA" w:rsidP="00206F09">
      <w:pPr>
        <w:pStyle w:val="a8"/>
        <w:jc w:val="right"/>
        <w:rPr>
          <w:b/>
          <w:sz w:val="28"/>
          <w:szCs w:val="28"/>
        </w:rPr>
      </w:pPr>
    </w:p>
    <w:p w:rsidR="0042075C" w:rsidRDefault="0042075C" w:rsidP="00206F09">
      <w:pPr>
        <w:pStyle w:val="a8"/>
        <w:jc w:val="right"/>
        <w:rPr>
          <w:b/>
          <w:sz w:val="28"/>
          <w:szCs w:val="28"/>
        </w:rPr>
      </w:pPr>
    </w:p>
    <w:p w:rsidR="0042075C" w:rsidRPr="00F5357A" w:rsidRDefault="0042075C" w:rsidP="0042075C">
      <w:pPr>
        <w:pStyle w:val="a8"/>
        <w:ind w:right="127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Утверждено </w:t>
      </w:r>
    </w:p>
    <w:p w:rsidR="0042075C" w:rsidRDefault="0042075C" w:rsidP="0042075C">
      <w:pPr>
        <w:pStyle w:val="a8"/>
        <w:tabs>
          <w:tab w:val="left" w:pos="467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постановлением администрации МО</w:t>
      </w:r>
      <w:r w:rsidRPr="00F5357A">
        <w:rPr>
          <w:b/>
          <w:sz w:val="28"/>
          <w:szCs w:val="28"/>
        </w:rPr>
        <w:t xml:space="preserve"> </w:t>
      </w:r>
    </w:p>
    <w:p w:rsidR="0042075C" w:rsidRDefault="0042075C" w:rsidP="0042075C">
      <w:pPr>
        <w:pStyle w:val="a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Аркадакского муниципального района</w:t>
      </w:r>
    </w:p>
    <w:p w:rsidR="0042075C" w:rsidRDefault="0042075C" w:rsidP="0042075C">
      <w:pPr>
        <w:pStyle w:val="a8"/>
        <w:ind w:right="708"/>
        <w:jc w:val="right"/>
        <w:rPr>
          <w:b/>
          <w:sz w:val="28"/>
          <w:szCs w:val="28"/>
        </w:rPr>
      </w:pPr>
      <w:r w:rsidRPr="00F5357A">
        <w:rPr>
          <w:b/>
          <w:sz w:val="28"/>
          <w:szCs w:val="28"/>
        </w:rPr>
        <w:t>от _______20</w:t>
      </w:r>
      <w:r>
        <w:rPr>
          <w:b/>
          <w:sz w:val="28"/>
          <w:szCs w:val="28"/>
        </w:rPr>
        <w:t>23 года № __</w:t>
      </w:r>
    </w:p>
    <w:p w:rsidR="005031FB" w:rsidRPr="00B476D6" w:rsidRDefault="005031FB" w:rsidP="005031FB">
      <w:pPr>
        <w:pStyle w:val="SUBHEADR"/>
        <w:spacing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EB35B9" w:rsidRPr="00B476D6" w:rsidRDefault="00EB35B9" w:rsidP="0004365D">
      <w:pPr>
        <w:pStyle w:val="a8"/>
        <w:ind w:firstLine="709"/>
        <w:jc w:val="center"/>
        <w:rPr>
          <w:b/>
          <w:sz w:val="28"/>
          <w:szCs w:val="28"/>
        </w:rPr>
      </w:pPr>
    </w:p>
    <w:p w:rsidR="005031FB" w:rsidRPr="00034AA0" w:rsidRDefault="005031FB" w:rsidP="0004365D">
      <w:pPr>
        <w:pStyle w:val="a8"/>
        <w:ind w:firstLine="709"/>
        <w:jc w:val="center"/>
        <w:rPr>
          <w:b/>
          <w:sz w:val="28"/>
          <w:szCs w:val="28"/>
        </w:rPr>
      </w:pPr>
      <w:r w:rsidRPr="00034AA0">
        <w:rPr>
          <w:b/>
          <w:sz w:val="28"/>
          <w:szCs w:val="28"/>
        </w:rPr>
        <w:t>ПОЛОЖЕНИЕ</w:t>
      </w:r>
    </w:p>
    <w:p w:rsidR="007D31C7" w:rsidRPr="00E5577B" w:rsidRDefault="007D31C7" w:rsidP="007D31C7">
      <w:pPr>
        <w:pStyle w:val="a8"/>
        <w:tabs>
          <w:tab w:val="left" w:pos="467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E5577B">
        <w:rPr>
          <w:b/>
          <w:sz w:val="28"/>
          <w:szCs w:val="28"/>
        </w:rPr>
        <w:t xml:space="preserve">омиссии по повышению устойчивости функционирования экономики </w:t>
      </w:r>
      <w:r w:rsidR="0042075C">
        <w:rPr>
          <w:b/>
          <w:sz w:val="28"/>
          <w:szCs w:val="28"/>
        </w:rPr>
        <w:t>Аркадакского</w:t>
      </w:r>
      <w:r w:rsidRPr="00E5577B">
        <w:rPr>
          <w:b/>
          <w:sz w:val="28"/>
          <w:szCs w:val="28"/>
        </w:rPr>
        <w:t xml:space="preserve"> муниципального района Саратовской области</w:t>
      </w:r>
    </w:p>
    <w:p w:rsidR="00CA2ED8" w:rsidRPr="00034AA0" w:rsidRDefault="00CA2ED8" w:rsidP="00CA2ED8">
      <w:pPr>
        <w:pStyle w:val="a8"/>
        <w:ind w:firstLine="709"/>
        <w:jc w:val="center"/>
        <w:rPr>
          <w:sz w:val="28"/>
          <w:szCs w:val="28"/>
        </w:rPr>
      </w:pPr>
    </w:p>
    <w:p w:rsidR="00D548A3" w:rsidRPr="00B476D6" w:rsidRDefault="00D548A3" w:rsidP="00034AA0">
      <w:pPr>
        <w:pStyle w:val="a8"/>
        <w:ind w:firstLine="709"/>
        <w:jc w:val="center"/>
        <w:rPr>
          <w:b/>
          <w:sz w:val="28"/>
          <w:szCs w:val="28"/>
        </w:rPr>
      </w:pPr>
      <w:r w:rsidRPr="00B476D6">
        <w:rPr>
          <w:b/>
          <w:sz w:val="28"/>
          <w:szCs w:val="28"/>
        </w:rPr>
        <w:t>Общие положения</w:t>
      </w:r>
    </w:p>
    <w:p w:rsidR="00982E1F" w:rsidRDefault="00D548A3" w:rsidP="00034AA0">
      <w:pPr>
        <w:pStyle w:val="a8"/>
        <w:ind w:firstLine="709"/>
        <w:jc w:val="both"/>
        <w:rPr>
          <w:sz w:val="28"/>
          <w:szCs w:val="28"/>
        </w:rPr>
      </w:pPr>
      <w:r w:rsidRPr="0052052F">
        <w:rPr>
          <w:sz w:val="28"/>
          <w:szCs w:val="28"/>
        </w:rPr>
        <w:t>Настоящее</w:t>
      </w:r>
      <w:r w:rsidR="00A1343D" w:rsidRPr="0052052F">
        <w:rPr>
          <w:sz w:val="28"/>
          <w:szCs w:val="28"/>
        </w:rPr>
        <w:t xml:space="preserve"> </w:t>
      </w:r>
      <w:r w:rsidRPr="0052052F">
        <w:rPr>
          <w:sz w:val="28"/>
          <w:szCs w:val="28"/>
        </w:rPr>
        <w:t xml:space="preserve">Положение </w:t>
      </w:r>
      <w:r w:rsidR="00456107" w:rsidRPr="00456107">
        <w:rPr>
          <w:sz w:val="28"/>
          <w:szCs w:val="28"/>
        </w:rPr>
        <w:t xml:space="preserve">о Комиссии по повышению устойчивости </w:t>
      </w:r>
      <w:r w:rsidR="00034AA0">
        <w:rPr>
          <w:sz w:val="28"/>
          <w:szCs w:val="28"/>
        </w:rPr>
        <w:t xml:space="preserve">функционирования экономики </w:t>
      </w:r>
      <w:r w:rsidR="00456107" w:rsidRPr="00456107">
        <w:rPr>
          <w:sz w:val="28"/>
          <w:szCs w:val="28"/>
        </w:rPr>
        <w:t>в условиях чрезвычайных ситуаци</w:t>
      </w:r>
      <w:r w:rsidR="00034AA0">
        <w:rPr>
          <w:sz w:val="28"/>
          <w:szCs w:val="28"/>
        </w:rPr>
        <w:t xml:space="preserve">й </w:t>
      </w:r>
      <w:r w:rsidR="00456107" w:rsidRPr="00456107">
        <w:rPr>
          <w:sz w:val="28"/>
          <w:szCs w:val="28"/>
        </w:rPr>
        <w:t xml:space="preserve">мирного и военного времени </w:t>
      </w:r>
      <w:r w:rsidRPr="0052052F">
        <w:rPr>
          <w:sz w:val="28"/>
          <w:szCs w:val="28"/>
        </w:rPr>
        <w:t xml:space="preserve">(далее </w:t>
      </w:r>
      <w:r w:rsidR="00142F5E" w:rsidRPr="0052052F">
        <w:rPr>
          <w:sz w:val="28"/>
          <w:szCs w:val="28"/>
        </w:rPr>
        <w:t>-</w:t>
      </w:r>
      <w:r w:rsidRPr="0052052F">
        <w:rPr>
          <w:sz w:val="28"/>
          <w:szCs w:val="28"/>
        </w:rPr>
        <w:t xml:space="preserve"> Положение) разработано в соответствии с </w:t>
      </w:r>
      <w:r w:rsidR="00A3352F" w:rsidRPr="0052052F">
        <w:rPr>
          <w:sz w:val="28"/>
          <w:szCs w:val="28"/>
        </w:rPr>
        <w:t xml:space="preserve">Федеральным законом от 12 февраля 1998 года №28-ФЗ «О гражданской обороне», </w:t>
      </w:r>
      <w:r w:rsidR="0052052F" w:rsidRPr="0052052F">
        <w:rPr>
          <w:sz w:val="28"/>
          <w:szCs w:val="28"/>
        </w:rPr>
        <w:t xml:space="preserve">Федеральным законом от 21.12.1994 № 68-ФЗ «О защите населения и территорий от чрезвычайных ситуаций природного и техногенного характера», </w:t>
      </w:r>
      <w:r w:rsidR="00A3352F" w:rsidRPr="0052052F">
        <w:rPr>
          <w:sz w:val="28"/>
          <w:szCs w:val="28"/>
        </w:rPr>
        <w:t xml:space="preserve">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8F779F" w:rsidRPr="00B476D6">
        <w:rPr>
          <w:sz w:val="28"/>
          <w:szCs w:val="28"/>
        </w:rPr>
        <w:t>постановлением Правительства Российской Федерации от 26 ноября 2007 года №804 «Об утверждении Положения о гражданской обороне в Российской Федерации»</w:t>
      </w:r>
      <w:r w:rsidR="008F779F">
        <w:rPr>
          <w:sz w:val="28"/>
          <w:szCs w:val="28"/>
        </w:rPr>
        <w:t xml:space="preserve">, </w:t>
      </w:r>
      <w:r w:rsidR="00A3352F" w:rsidRPr="0052052F">
        <w:rPr>
          <w:sz w:val="28"/>
          <w:szCs w:val="28"/>
        </w:rPr>
        <w:t xml:space="preserve">приказом МЧС России от 14 ноября 2008 года №687 «Об утверждении Положения об организации и ведении гражданской обороны в муниципальных образованиях и организациях», </w:t>
      </w:r>
      <w:r w:rsidR="00A3352F" w:rsidRPr="00A64315">
        <w:rPr>
          <w:sz w:val="28"/>
          <w:szCs w:val="28"/>
        </w:rPr>
        <w:t xml:space="preserve">постановлением </w:t>
      </w:r>
      <w:r w:rsidR="008D169B" w:rsidRPr="00A64315">
        <w:rPr>
          <w:sz w:val="28"/>
          <w:szCs w:val="28"/>
        </w:rPr>
        <w:t>Правительства</w:t>
      </w:r>
      <w:r w:rsidR="00A3352F" w:rsidRPr="00A64315">
        <w:rPr>
          <w:sz w:val="28"/>
          <w:szCs w:val="28"/>
        </w:rPr>
        <w:t xml:space="preserve"> Саратовской области от </w:t>
      </w:r>
      <w:r w:rsidR="008D169B" w:rsidRPr="00A64315">
        <w:rPr>
          <w:sz w:val="28"/>
          <w:szCs w:val="28"/>
        </w:rPr>
        <w:t>11</w:t>
      </w:r>
      <w:r w:rsidR="00A3352F" w:rsidRPr="00A64315">
        <w:rPr>
          <w:sz w:val="28"/>
          <w:szCs w:val="28"/>
        </w:rPr>
        <w:t xml:space="preserve"> ноября 200</w:t>
      </w:r>
      <w:r w:rsidR="008D169B" w:rsidRPr="00A64315">
        <w:rPr>
          <w:sz w:val="28"/>
          <w:szCs w:val="28"/>
        </w:rPr>
        <w:t>5</w:t>
      </w:r>
      <w:r w:rsidR="00A3352F" w:rsidRPr="00A64315">
        <w:rPr>
          <w:sz w:val="28"/>
          <w:szCs w:val="28"/>
        </w:rPr>
        <w:t xml:space="preserve"> года №</w:t>
      </w:r>
      <w:r w:rsidR="008D169B" w:rsidRPr="00A64315">
        <w:rPr>
          <w:sz w:val="28"/>
          <w:szCs w:val="28"/>
        </w:rPr>
        <w:t>387-П</w:t>
      </w:r>
      <w:r w:rsidR="00643B44">
        <w:rPr>
          <w:sz w:val="28"/>
          <w:szCs w:val="28"/>
        </w:rPr>
        <w:t xml:space="preserve"> </w:t>
      </w:r>
      <w:r w:rsidR="00A3352F" w:rsidRPr="00A64315">
        <w:rPr>
          <w:sz w:val="28"/>
          <w:szCs w:val="28"/>
        </w:rPr>
        <w:t>«</w:t>
      </w:r>
      <w:r w:rsidR="008D169B" w:rsidRPr="00A64315">
        <w:rPr>
          <w:sz w:val="28"/>
          <w:szCs w:val="28"/>
        </w:rPr>
        <w:t>О создании комиссии при Правительстве Саратовской области по повышению устойчивости функционирования организаций</w:t>
      </w:r>
      <w:r w:rsidR="00A3352F" w:rsidRPr="00A64315">
        <w:rPr>
          <w:sz w:val="28"/>
          <w:szCs w:val="28"/>
        </w:rPr>
        <w:t>»</w:t>
      </w:r>
      <w:r w:rsidRPr="0052052F">
        <w:rPr>
          <w:sz w:val="28"/>
          <w:szCs w:val="28"/>
        </w:rPr>
        <w:t xml:space="preserve"> и определяет</w:t>
      </w:r>
      <w:r w:rsidR="00982E1F">
        <w:rPr>
          <w:sz w:val="28"/>
          <w:szCs w:val="28"/>
        </w:rPr>
        <w:t>:</w:t>
      </w:r>
    </w:p>
    <w:p w:rsidR="00D548A3" w:rsidRPr="0052052F" w:rsidRDefault="00AA1104" w:rsidP="00AA1104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052F" w:rsidRPr="0052052F">
        <w:rPr>
          <w:sz w:val="28"/>
          <w:szCs w:val="28"/>
        </w:rPr>
        <w:t>адачи, структуру, функции и права Комиссии по </w:t>
      </w:r>
      <w:r w:rsidR="00530542">
        <w:rPr>
          <w:sz w:val="28"/>
          <w:szCs w:val="28"/>
        </w:rPr>
        <w:t>ПУФ</w:t>
      </w:r>
      <w:r w:rsidR="002909A1">
        <w:rPr>
          <w:sz w:val="28"/>
          <w:szCs w:val="28"/>
        </w:rPr>
        <w:t xml:space="preserve"> </w:t>
      </w:r>
      <w:r w:rsidR="0042075C">
        <w:rPr>
          <w:sz w:val="28"/>
          <w:szCs w:val="28"/>
        </w:rPr>
        <w:t xml:space="preserve">Аркадакского </w:t>
      </w:r>
      <w:r w:rsidR="0052052F" w:rsidRPr="0052052F">
        <w:rPr>
          <w:sz w:val="28"/>
          <w:szCs w:val="28"/>
        </w:rPr>
        <w:t>муниципального района Саратовской области</w:t>
      </w:r>
      <w:r w:rsidR="00CA2ED8">
        <w:rPr>
          <w:sz w:val="28"/>
          <w:szCs w:val="28"/>
        </w:rPr>
        <w:t>;</w:t>
      </w:r>
    </w:p>
    <w:p w:rsidR="0052052F" w:rsidRDefault="00AA1104" w:rsidP="00BA359A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52052F" w:rsidRPr="0052052F">
        <w:rPr>
          <w:sz w:val="28"/>
          <w:szCs w:val="28"/>
        </w:rPr>
        <w:t>ункциональные обязанности</w:t>
      </w:r>
      <w:r w:rsidR="003C38A1">
        <w:rPr>
          <w:sz w:val="28"/>
          <w:szCs w:val="28"/>
        </w:rPr>
        <w:t>,</w:t>
      </w:r>
      <w:r w:rsidR="0052052F" w:rsidRPr="0052052F">
        <w:rPr>
          <w:sz w:val="28"/>
          <w:szCs w:val="28"/>
        </w:rPr>
        <w:t xml:space="preserve"> входящих в её состав </w:t>
      </w:r>
      <w:r w:rsidR="0052052F">
        <w:rPr>
          <w:sz w:val="28"/>
          <w:szCs w:val="28"/>
        </w:rPr>
        <w:t>должностных лиц</w:t>
      </w:r>
      <w:r w:rsidR="0052052F" w:rsidRPr="0052052F">
        <w:rPr>
          <w:sz w:val="28"/>
          <w:szCs w:val="28"/>
        </w:rPr>
        <w:t xml:space="preserve"> в целях организации и проведения мероприятий по обеспечению устойчивости функционирования </w:t>
      </w:r>
      <w:r w:rsidR="0052052F">
        <w:rPr>
          <w:sz w:val="28"/>
          <w:szCs w:val="28"/>
        </w:rPr>
        <w:t xml:space="preserve">экономики </w:t>
      </w:r>
      <w:r w:rsidR="0042075C">
        <w:rPr>
          <w:sz w:val="28"/>
          <w:szCs w:val="28"/>
        </w:rPr>
        <w:t xml:space="preserve">Аркадакского </w:t>
      </w:r>
      <w:r w:rsidR="0052052F" w:rsidRPr="000F2D09">
        <w:rPr>
          <w:sz w:val="28"/>
          <w:szCs w:val="28"/>
        </w:rPr>
        <w:t xml:space="preserve">муниципального района Саратовской области </w:t>
      </w:r>
      <w:r w:rsidR="000F2D09" w:rsidRPr="000F2D09">
        <w:rPr>
          <w:sz w:val="28"/>
          <w:szCs w:val="28"/>
        </w:rPr>
        <w:t>при военных конфликтах, а также при чрезвычайных ситуациях.</w:t>
      </w:r>
    </w:p>
    <w:p w:rsidR="00AA1104" w:rsidRDefault="002909A1" w:rsidP="00BA359A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по </w:t>
      </w:r>
      <w:r w:rsidR="00530542">
        <w:rPr>
          <w:sz w:val="28"/>
          <w:szCs w:val="28"/>
        </w:rPr>
        <w:t xml:space="preserve">ПУФ </w:t>
      </w:r>
      <w:r>
        <w:rPr>
          <w:sz w:val="28"/>
          <w:szCs w:val="28"/>
        </w:rPr>
        <w:t xml:space="preserve"> </w:t>
      </w:r>
      <w:r w:rsidR="00643B44" w:rsidRPr="00643B44">
        <w:rPr>
          <w:sz w:val="28"/>
          <w:szCs w:val="28"/>
        </w:rPr>
        <w:t xml:space="preserve">создается в целях организации планирования, координации и контроля выполнения мероприятий по повышению устойчивости функционирования предприятий, учреждений и организаций </w:t>
      </w:r>
      <w:r w:rsidR="00643B44" w:rsidRPr="00456107">
        <w:rPr>
          <w:sz w:val="28"/>
          <w:szCs w:val="28"/>
        </w:rPr>
        <w:t xml:space="preserve">(далее </w:t>
      </w:r>
      <w:r w:rsidR="003C38A1">
        <w:rPr>
          <w:sz w:val="28"/>
          <w:szCs w:val="28"/>
        </w:rPr>
        <w:t>–</w:t>
      </w:r>
      <w:r w:rsidR="00643B44" w:rsidRPr="00456107">
        <w:rPr>
          <w:sz w:val="28"/>
          <w:szCs w:val="28"/>
        </w:rPr>
        <w:t xml:space="preserve"> организаций</w:t>
      </w:r>
      <w:r w:rsidR="003C38A1">
        <w:rPr>
          <w:sz w:val="28"/>
          <w:szCs w:val="28"/>
        </w:rPr>
        <w:t>)</w:t>
      </w:r>
      <w:r w:rsidR="000F2D09" w:rsidRPr="000F2D09">
        <w:rPr>
          <w:sz w:val="24"/>
          <w:szCs w:val="24"/>
        </w:rPr>
        <w:t xml:space="preserve"> </w:t>
      </w:r>
      <w:r w:rsidR="000F2D09" w:rsidRPr="00DD77E9">
        <w:rPr>
          <w:sz w:val="28"/>
          <w:szCs w:val="28"/>
        </w:rPr>
        <w:t>при военных конфликтах, а т</w:t>
      </w:r>
      <w:r w:rsidR="00B62CFD" w:rsidRPr="00DD77E9">
        <w:rPr>
          <w:sz w:val="28"/>
          <w:szCs w:val="28"/>
        </w:rPr>
        <w:t>акже при чрезвычайных ситуациях</w:t>
      </w:r>
      <w:r w:rsidR="00AA1104" w:rsidRPr="00643B44">
        <w:rPr>
          <w:sz w:val="28"/>
          <w:szCs w:val="28"/>
        </w:rPr>
        <w:t xml:space="preserve"> </w:t>
      </w:r>
      <w:r w:rsidR="00AA1104">
        <w:rPr>
          <w:sz w:val="28"/>
          <w:szCs w:val="28"/>
        </w:rPr>
        <w:t xml:space="preserve">и </w:t>
      </w:r>
      <w:r w:rsidR="00643B44" w:rsidRPr="00643B44">
        <w:rPr>
          <w:sz w:val="28"/>
          <w:szCs w:val="28"/>
        </w:rPr>
        <w:t xml:space="preserve">является постоянно действующим </w:t>
      </w:r>
      <w:r w:rsidR="00530542">
        <w:rPr>
          <w:sz w:val="28"/>
          <w:szCs w:val="28"/>
        </w:rPr>
        <w:t>координационным</w:t>
      </w:r>
      <w:r w:rsidR="00643B44" w:rsidRPr="00643B44">
        <w:rPr>
          <w:sz w:val="28"/>
          <w:szCs w:val="28"/>
        </w:rPr>
        <w:t>, консультативным и исследовательским органом.</w:t>
      </w:r>
    </w:p>
    <w:p w:rsidR="00456107" w:rsidRDefault="00643B44" w:rsidP="00BA359A">
      <w:pPr>
        <w:pStyle w:val="a8"/>
        <w:ind w:firstLine="567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Комиссия</w:t>
      </w:r>
      <w:r w:rsidR="002909A1">
        <w:rPr>
          <w:sz w:val="28"/>
          <w:szCs w:val="28"/>
        </w:rPr>
        <w:t xml:space="preserve"> по ПУФ</w:t>
      </w:r>
      <w:r w:rsidRPr="00643B44">
        <w:rPr>
          <w:sz w:val="28"/>
          <w:szCs w:val="28"/>
        </w:rPr>
        <w:t xml:space="preserve"> формируется из представителей </w:t>
      </w:r>
      <w:r w:rsidR="00AA1104">
        <w:rPr>
          <w:sz w:val="28"/>
          <w:szCs w:val="28"/>
        </w:rPr>
        <w:t>администрации, учреждений и орг</w:t>
      </w:r>
      <w:r w:rsidRPr="00643B44">
        <w:rPr>
          <w:sz w:val="28"/>
          <w:szCs w:val="28"/>
        </w:rPr>
        <w:t>анизаций</w:t>
      </w:r>
      <w:r w:rsidR="00456107">
        <w:rPr>
          <w:sz w:val="28"/>
          <w:szCs w:val="28"/>
        </w:rPr>
        <w:t xml:space="preserve"> </w:t>
      </w:r>
      <w:r w:rsidR="0042075C">
        <w:rPr>
          <w:sz w:val="28"/>
          <w:szCs w:val="28"/>
        </w:rPr>
        <w:t>Аркадакского</w:t>
      </w:r>
      <w:r w:rsidR="00BA359A">
        <w:rPr>
          <w:sz w:val="28"/>
          <w:szCs w:val="28"/>
        </w:rPr>
        <w:t xml:space="preserve"> </w:t>
      </w:r>
      <w:r w:rsidR="00530542">
        <w:rPr>
          <w:sz w:val="28"/>
          <w:szCs w:val="28"/>
        </w:rPr>
        <w:t>муниципального района</w:t>
      </w:r>
      <w:r w:rsidRPr="00643B44">
        <w:rPr>
          <w:sz w:val="28"/>
          <w:szCs w:val="28"/>
        </w:rPr>
        <w:t>.</w:t>
      </w:r>
    </w:p>
    <w:p w:rsidR="00643B44" w:rsidRPr="00643B44" w:rsidRDefault="00643B44" w:rsidP="00BA359A">
      <w:pPr>
        <w:pStyle w:val="a8"/>
        <w:ind w:firstLine="567"/>
        <w:jc w:val="both"/>
        <w:rPr>
          <w:sz w:val="28"/>
          <w:szCs w:val="28"/>
        </w:rPr>
      </w:pPr>
    </w:p>
    <w:p w:rsidR="00643B44" w:rsidRPr="00AA1104" w:rsidRDefault="00643B44" w:rsidP="00BA359A">
      <w:pPr>
        <w:pStyle w:val="a8"/>
        <w:ind w:left="709"/>
        <w:jc w:val="center"/>
        <w:rPr>
          <w:b/>
          <w:sz w:val="28"/>
          <w:szCs w:val="28"/>
        </w:rPr>
      </w:pPr>
      <w:r w:rsidRPr="00AA1104">
        <w:rPr>
          <w:b/>
          <w:bCs/>
          <w:sz w:val="28"/>
          <w:szCs w:val="28"/>
        </w:rPr>
        <w:t xml:space="preserve">Задачи </w:t>
      </w:r>
      <w:r w:rsidR="00B730B8">
        <w:rPr>
          <w:b/>
          <w:bCs/>
          <w:sz w:val="28"/>
          <w:szCs w:val="28"/>
        </w:rPr>
        <w:t>К</w:t>
      </w:r>
      <w:r w:rsidRPr="00AA1104">
        <w:rPr>
          <w:b/>
          <w:bCs/>
          <w:sz w:val="28"/>
          <w:szCs w:val="28"/>
        </w:rPr>
        <w:t>омиссии</w:t>
      </w:r>
      <w:r w:rsidR="00B730B8">
        <w:rPr>
          <w:b/>
          <w:bCs/>
          <w:sz w:val="28"/>
          <w:szCs w:val="28"/>
        </w:rPr>
        <w:t xml:space="preserve"> по ПУФ</w:t>
      </w:r>
    </w:p>
    <w:p w:rsidR="003C38A1" w:rsidRDefault="00643B44" w:rsidP="003C38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Основными задачами комиссии является организация планирования и проведения мероприятий направленных на:</w:t>
      </w:r>
    </w:p>
    <w:p w:rsidR="00B5158E" w:rsidRDefault="00643B44" w:rsidP="00B5158E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предотвращение и </w:t>
      </w:r>
      <w:r w:rsidR="00530542">
        <w:rPr>
          <w:sz w:val="28"/>
          <w:szCs w:val="28"/>
        </w:rPr>
        <w:t>снижения рисков</w:t>
      </w:r>
      <w:r w:rsidRPr="00643B44">
        <w:rPr>
          <w:sz w:val="28"/>
          <w:szCs w:val="28"/>
        </w:rPr>
        <w:t xml:space="preserve"> </w:t>
      </w:r>
      <w:r w:rsidR="00530542">
        <w:rPr>
          <w:sz w:val="28"/>
          <w:szCs w:val="28"/>
        </w:rPr>
        <w:t>возникновения</w:t>
      </w:r>
      <w:r w:rsidRPr="00643B44">
        <w:rPr>
          <w:sz w:val="28"/>
          <w:szCs w:val="28"/>
        </w:rPr>
        <w:t xml:space="preserve"> </w:t>
      </w:r>
      <w:r w:rsidR="00530542">
        <w:rPr>
          <w:sz w:val="28"/>
          <w:szCs w:val="28"/>
        </w:rPr>
        <w:t>опасных</w:t>
      </w:r>
      <w:r w:rsidRPr="00643B44">
        <w:rPr>
          <w:sz w:val="28"/>
          <w:szCs w:val="28"/>
        </w:rPr>
        <w:t xml:space="preserve"> производственных аварий и катастроф</w:t>
      </w:r>
      <w:r w:rsidR="0090629A">
        <w:rPr>
          <w:sz w:val="28"/>
          <w:szCs w:val="28"/>
        </w:rPr>
        <w:t xml:space="preserve"> на предприятиях, в организациях и учреждениях, расположенных</w:t>
      </w:r>
      <w:r w:rsidR="00FF21BD">
        <w:rPr>
          <w:sz w:val="28"/>
          <w:szCs w:val="28"/>
        </w:rPr>
        <w:t xml:space="preserve"> на территории </w:t>
      </w:r>
      <w:r w:rsidR="0042075C">
        <w:rPr>
          <w:sz w:val="28"/>
          <w:szCs w:val="28"/>
        </w:rPr>
        <w:t>Аркадакского</w:t>
      </w:r>
      <w:r w:rsidR="00661D1B">
        <w:rPr>
          <w:sz w:val="28"/>
          <w:szCs w:val="28"/>
        </w:rPr>
        <w:t xml:space="preserve"> </w:t>
      </w:r>
      <w:r w:rsidR="00FF21BD">
        <w:rPr>
          <w:sz w:val="28"/>
          <w:szCs w:val="28"/>
        </w:rPr>
        <w:t>муниципального района</w:t>
      </w:r>
      <w:r w:rsidRPr="00643B44">
        <w:rPr>
          <w:sz w:val="28"/>
          <w:szCs w:val="28"/>
        </w:rPr>
        <w:t>;</w:t>
      </w:r>
    </w:p>
    <w:p w:rsidR="00B5158E" w:rsidRDefault="00643B44" w:rsidP="00B5158E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снижение возможных </w:t>
      </w:r>
      <w:r w:rsidR="002553B4">
        <w:rPr>
          <w:sz w:val="28"/>
          <w:szCs w:val="28"/>
        </w:rPr>
        <w:t xml:space="preserve">человеческих и материальных </w:t>
      </w:r>
      <w:r w:rsidRPr="00643B44">
        <w:rPr>
          <w:sz w:val="28"/>
          <w:szCs w:val="28"/>
        </w:rPr>
        <w:t>потерь</w:t>
      </w:r>
      <w:r w:rsidR="00661E9B">
        <w:rPr>
          <w:sz w:val="28"/>
          <w:szCs w:val="28"/>
        </w:rPr>
        <w:t>,</w:t>
      </w:r>
      <w:r w:rsidRPr="00643B44">
        <w:rPr>
          <w:sz w:val="28"/>
          <w:szCs w:val="28"/>
        </w:rPr>
        <w:t xml:space="preserve"> разрушений в случае возникновения чрезвычайных ситуаций</w:t>
      </w:r>
      <w:r w:rsidR="00FF21BD">
        <w:rPr>
          <w:sz w:val="28"/>
          <w:szCs w:val="28"/>
        </w:rPr>
        <w:t xml:space="preserve"> мирного и военного времени, включая воздействие</w:t>
      </w:r>
      <w:r w:rsidRPr="00643B44">
        <w:rPr>
          <w:sz w:val="28"/>
          <w:szCs w:val="28"/>
        </w:rPr>
        <w:t xml:space="preserve"> вторичных поражающих факторов;</w:t>
      </w:r>
    </w:p>
    <w:p w:rsidR="00B5158E" w:rsidRDefault="00661E9B" w:rsidP="00B5158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</w:t>
      </w:r>
      <w:r w:rsidR="00FF21BD">
        <w:rPr>
          <w:sz w:val="28"/>
          <w:szCs w:val="28"/>
        </w:rPr>
        <w:t>ю</w:t>
      </w:r>
      <w:r>
        <w:rPr>
          <w:sz w:val="28"/>
          <w:szCs w:val="28"/>
        </w:rPr>
        <w:t xml:space="preserve"> всестороннего обеспечения</w:t>
      </w:r>
      <w:r w:rsidR="00643B44" w:rsidRPr="00643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мероприятий по </w:t>
      </w:r>
      <w:r w:rsidR="00643B44" w:rsidRPr="00643B44">
        <w:rPr>
          <w:sz w:val="28"/>
          <w:szCs w:val="28"/>
        </w:rPr>
        <w:t>ликвидации последствий чрезвычайных ситуаций</w:t>
      </w:r>
      <w:r>
        <w:rPr>
          <w:sz w:val="28"/>
          <w:szCs w:val="28"/>
        </w:rPr>
        <w:t>, мирного и военного времени</w:t>
      </w:r>
      <w:r w:rsidR="00643B44" w:rsidRPr="00643B44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</w:t>
      </w:r>
      <w:r w:rsidR="00643B44" w:rsidRPr="00643B44">
        <w:rPr>
          <w:sz w:val="28"/>
          <w:szCs w:val="28"/>
        </w:rPr>
        <w:t xml:space="preserve"> проведения </w:t>
      </w:r>
      <w:r w:rsidR="00AC7CD6" w:rsidRPr="00643B44">
        <w:rPr>
          <w:sz w:val="28"/>
          <w:szCs w:val="28"/>
        </w:rPr>
        <w:t>восстанов</w:t>
      </w:r>
      <w:r w:rsidR="00AC7CD6">
        <w:rPr>
          <w:sz w:val="28"/>
          <w:szCs w:val="28"/>
        </w:rPr>
        <w:t>ительных</w:t>
      </w:r>
      <w:r w:rsidR="00AC7CD6" w:rsidRPr="00643B44">
        <w:rPr>
          <w:sz w:val="28"/>
          <w:szCs w:val="28"/>
        </w:rPr>
        <w:t xml:space="preserve"> </w:t>
      </w:r>
      <w:r w:rsidR="00643B44" w:rsidRPr="00643B44">
        <w:rPr>
          <w:sz w:val="28"/>
          <w:szCs w:val="28"/>
        </w:rPr>
        <w:t xml:space="preserve">работ </w:t>
      </w:r>
      <w:r w:rsidR="0090629A">
        <w:rPr>
          <w:sz w:val="28"/>
          <w:szCs w:val="28"/>
        </w:rPr>
        <w:t xml:space="preserve">экономической </w:t>
      </w:r>
      <w:r w:rsidR="00AC7CD6">
        <w:rPr>
          <w:sz w:val="28"/>
          <w:szCs w:val="28"/>
        </w:rPr>
        <w:t xml:space="preserve">инфраструктуры </w:t>
      </w:r>
      <w:r w:rsidR="00643B44" w:rsidRPr="00643B44">
        <w:rPr>
          <w:sz w:val="28"/>
          <w:szCs w:val="28"/>
        </w:rPr>
        <w:t xml:space="preserve"> и обеспечения условий жизнедеятельности населения</w:t>
      </w:r>
      <w:r w:rsidR="00FF21BD" w:rsidRPr="00FF21BD">
        <w:t xml:space="preserve"> </w:t>
      </w:r>
      <w:r w:rsidR="00FF21BD" w:rsidRPr="00FF21BD">
        <w:rPr>
          <w:sz w:val="28"/>
          <w:szCs w:val="28"/>
        </w:rPr>
        <w:t xml:space="preserve">на территории </w:t>
      </w:r>
      <w:r w:rsidR="0042075C">
        <w:rPr>
          <w:sz w:val="28"/>
          <w:szCs w:val="28"/>
        </w:rPr>
        <w:t>Аркадакского</w:t>
      </w:r>
      <w:r w:rsidR="00661D1B">
        <w:rPr>
          <w:sz w:val="28"/>
          <w:szCs w:val="28"/>
        </w:rPr>
        <w:t xml:space="preserve"> </w:t>
      </w:r>
      <w:r w:rsidR="00FF21BD">
        <w:rPr>
          <w:sz w:val="28"/>
          <w:szCs w:val="28"/>
        </w:rPr>
        <w:t>муниципального района</w:t>
      </w:r>
      <w:r w:rsidR="00643B44" w:rsidRPr="00643B44">
        <w:rPr>
          <w:sz w:val="28"/>
          <w:szCs w:val="28"/>
        </w:rPr>
        <w:t>.</w:t>
      </w:r>
    </w:p>
    <w:p w:rsidR="00643B44" w:rsidRPr="00643B44" w:rsidRDefault="00643B44" w:rsidP="00B5158E">
      <w:pPr>
        <w:pStyle w:val="a8"/>
        <w:ind w:firstLine="709"/>
        <w:jc w:val="both"/>
        <w:rPr>
          <w:sz w:val="28"/>
          <w:szCs w:val="28"/>
        </w:rPr>
      </w:pPr>
    </w:p>
    <w:p w:rsidR="00643B44" w:rsidRPr="00AA1104" w:rsidRDefault="00643B44" w:rsidP="00661D1B">
      <w:pPr>
        <w:pStyle w:val="a8"/>
        <w:ind w:left="709"/>
        <w:jc w:val="center"/>
        <w:rPr>
          <w:b/>
          <w:sz w:val="28"/>
          <w:szCs w:val="28"/>
        </w:rPr>
      </w:pPr>
      <w:r w:rsidRPr="00AA1104">
        <w:rPr>
          <w:b/>
          <w:bCs/>
          <w:sz w:val="28"/>
          <w:szCs w:val="28"/>
        </w:rPr>
        <w:t>Функции комиссии</w:t>
      </w:r>
    </w:p>
    <w:p w:rsidR="00661D1B" w:rsidRDefault="00643B44" w:rsidP="00661D1B">
      <w:pPr>
        <w:pStyle w:val="a8"/>
        <w:ind w:firstLine="567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Комиссия </w:t>
      </w:r>
      <w:r w:rsidR="00AC7CD6">
        <w:rPr>
          <w:sz w:val="28"/>
          <w:szCs w:val="28"/>
        </w:rPr>
        <w:t xml:space="preserve">по ПУФ </w:t>
      </w:r>
      <w:r w:rsidRPr="00643B44">
        <w:rPr>
          <w:sz w:val="28"/>
          <w:szCs w:val="28"/>
        </w:rPr>
        <w:t>в соответствии с возложенными на нее задачами осуществляет:</w:t>
      </w:r>
    </w:p>
    <w:p w:rsidR="00661D1B" w:rsidRDefault="0042075C" w:rsidP="00661D1B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1D1B" w:rsidRPr="00643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3B44" w:rsidRPr="00643B44">
        <w:rPr>
          <w:sz w:val="28"/>
          <w:szCs w:val="28"/>
        </w:rPr>
        <w:t xml:space="preserve">планирование, координацию и обеспечение проведения мероприятий по подготовке населения и организаций к устойчивому функционированию </w:t>
      </w:r>
      <w:r w:rsidR="000F2D09" w:rsidRPr="000F2D09">
        <w:rPr>
          <w:sz w:val="28"/>
          <w:szCs w:val="28"/>
        </w:rPr>
        <w:t>при военных конфликтах, а т</w:t>
      </w:r>
      <w:r w:rsidR="003C38A1">
        <w:rPr>
          <w:sz w:val="28"/>
          <w:szCs w:val="28"/>
        </w:rPr>
        <w:t>акже при чрезвычайных ситуациях;</w:t>
      </w:r>
      <w:r w:rsidR="00661D1B" w:rsidRPr="00643B44">
        <w:rPr>
          <w:sz w:val="28"/>
          <w:szCs w:val="28"/>
        </w:rPr>
        <w:t xml:space="preserve"> </w:t>
      </w:r>
      <w:r w:rsidR="00643B44" w:rsidRPr="00643B44">
        <w:rPr>
          <w:sz w:val="28"/>
          <w:szCs w:val="28"/>
        </w:rPr>
        <w:t>организацию и координацию научно-исследовательск</w:t>
      </w:r>
      <w:r w:rsidR="00B84F7D">
        <w:rPr>
          <w:sz w:val="28"/>
          <w:szCs w:val="28"/>
        </w:rPr>
        <w:t>их работ</w:t>
      </w:r>
      <w:r w:rsidR="00643B44" w:rsidRPr="00643B44">
        <w:rPr>
          <w:sz w:val="28"/>
          <w:szCs w:val="28"/>
        </w:rPr>
        <w:t xml:space="preserve"> по вопросам повышения устойчивости функционирования организаций;</w:t>
      </w:r>
      <w:r w:rsidR="00661D1B" w:rsidRPr="00643B44">
        <w:rPr>
          <w:sz w:val="28"/>
          <w:szCs w:val="28"/>
        </w:rPr>
        <w:t xml:space="preserve"> </w:t>
      </w:r>
    </w:p>
    <w:p w:rsidR="006160FF" w:rsidRDefault="0042075C" w:rsidP="00661D1B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3B44" w:rsidRPr="00643B44">
        <w:rPr>
          <w:sz w:val="28"/>
          <w:szCs w:val="28"/>
        </w:rPr>
        <w:t xml:space="preserve">выработку предложений, направленных на повышение устойчивости функционирования организаций, защиту </w:t>
      </w:r>
      <w:r w:rsidR="00FF21BD">
        <w:rPr>
          <w:sz w:val="28"/>
          <w:szCs w:val="28"/>
        </w:rPr>
        <w:t>работников</w:t>
      </w:r>
      <w:r w:rsidR="00643B44" w:rsidRPr="00643B44">
        <w:rPr>
          <w:sz w:val="28"/>
          <w:szCs w:val="28"/>
        </w:rPr>
        <w:t xml:space="preserve"> организаций и населения, и представление </w:t>
      </w:r>
      <w:r w:rsidR="00FF21BD">
        <w:rPr>
          <w:sz w:val="28"/>
          <w:szCs w:val="28"/>
        </w:rPr>
        <w:t xml:space="preserve">данных предложений </w:t>
      </w:r>
      <w:r w:rsidR="00643B44" w:rsidRPr="00643B44">
        <w:rPr>
          <w:sz w:val="28"/>
          <w:szCs w:val="28"/>
        </w:rPr>
        <w:t xml:space="preserve"> </w:t>
      </w:r>
      <w:r w:rsidR="00643B44" w:rsidRPr="006160FF">
        <w:rPr>
          <w:sz w:val="28"/>
          <w:szCs w:val="28"/>
        </w:rPr>
        <w:t xml:space="preserve">в </w:t>
      </w:r>
      <w:r w:rsidR="006160FF">
        <w:rPr>
          <w:sz w:val="28"/>
          <w:szCs w:val="28"/>
        </w:rPr>
        <w:t>Управлени</w:t>
      </w:r>
      <w:r w:rsidR="0090629A">
        <w:rPr>
          <w:sz w:val="28"/>
          <w:szCs w:val="28"/>
        </w:rPr>
        <w:t>е</w:t>
      </w:r>
      <w:r w:rsidR="006160FF">
        <w:rPr>
          <w:sz w:val="28"/>
          <w:szCs w:val="28"/>
        </w:rPr>
        <w:t xml:space="preserve"> обеспечения безопасности жизнедеятельности населения </w:t>
      </w:r>
      <w:r w:rsidR="00643B44" w:rsidRPr="006160FF">
        <w:rPr>
          <w:sz w:val="28"/>
          <w:szCs w:val="28"/>
        </w:rPr>
        <w:t>Правительств</w:t>
      </w:r>
      <w:r w:rsidR="006160FF">
        <w:rPr>
          <w:sz w:val="28"/>
          <w:szCs w:val="28"/>
        </w:rPr>
        <w:t>а</w:t>
      </w:r>
      <w:r w:rsidR="00643B44" w:rsidRPr="006160FF">
        <w:rPr>
          <w:sz w:val="28"/>
          <w:szCs w:val="28"/>
        </w:rPr>
        <w:t xml:space="preserve"> области для рассмотрения;</w:t>
      </w:r>
    </w:p>
    <w:p w:rsidR="006160FF" w:rsidRDefault="0042075C" w:rsidP="00661D1B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3B44" w:rsidRPr="00643B44">
        <w:rPr>
          <w:sz w:val="28"/>
          <w:szCs w:val="28"/>
        </w:rPr>
        <w:t xml:space="preserve">разработку </w:t>
      </w:r>
      <w:r w:rsidR="006160FF">
        <w:rPr>
          <w:sz w:val="28"/>
          <w:szCs w:val="28"/>
        </w:rPr>
        <w:t>предложений для внесения в О</w:t>
      </w:r>
      <w:r w:rsidR="00643B44" w:rsidRPr="00643B44">
        <w:rPr>
          <w:sz w:val="28"/>
          <w:szCs w:val="28"/>
        </w:rPr>
        <w:t>бластн</w:t>
      </w:r>
      <w:r w:rsidR="006160FF">
        <w:rPr>
          <w:sz w:val="28"/>
          <w:szCs w:val="28"/>
        </w:rPr>
        <w:t>ую</w:t>
      </w:r>
      <w:r w:rsidR="00643B44" w:rsidRPr="00643B44">
        <w:rPr>
          <w:sz w:val="28"/>
          <w:szCs w:val="28"/>
        </w:rPr>
        <w:t xml:space="preserve"> комплексн</w:t>
      </w:r>
      <w:r w:rsidR="006160FF">
        <w:rPr>
          <w:sz w:val="28"/>
          <w:szCs w:val="28"/>
        </w:rPr>
        <w:t>ую</w:t>
      </w:r>
      <w:r w:rsidR="00643B44" w:rsidRPr="00643B44">
        <w:rPr>
          <w:sz w:val="28"/>
          <w:szCs w:val="28"/>
        </w:rPr>
        <w:t xml:space="preserve"> программ</w:t>
      </w:r>
      <w:r w:rsidR="006160FF">
        <w:rPr>
          <w:sz w:val="28"/>
          <w:szCs w:val="28"/>
        </w:rPr>
        <w:t>у</w:t>
      </w:r>
      <w:r w:rsidR="00643B44" w:rsidRPr="00643B44">
        <w:rPr>
          <w:sz w:val="28"/>
          <w:szCs w:val="28"/>
        </w:rPr>
        <w:t xml:space="preserve"> подготовки к устойчивому функционированию </w:t>
      </w:r>
      <w:r w:rsidR="00FC13DF">
        <w:rPr>
          <w:sz w:val="28"/>
          <w:szCs w:val="28"/>
        </w:rPr>
        <w:t>экономики</w:t>
      </w:r>
      <w:r w:rsidR="00FC13DF" w:rsidRPr="00643B44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ситуациях</w:t>
      </w:r>
      <w:r w:rsidR="00FC13DF">
        <w:rPr>
          <w:sz w:val="28"/>
          <w:szCs w:val="28"/>
        </w:rPr>
        <w:t>, в части касающейся</w:t>
      </w:r>
      <w:r w:rsidR="00FC13DF" w:rsidRPr="00FC13DF">
        <w:rPr>
          <w:sz w:val="28"/>
          <w:szCs w:val="28"/>
        </w:rPr>
        <w:t xml:space="preserve"> </w:t>
      </w:r>
      <w:r>
        <w:rPr>
          <w:sz w:val="28"/>
          <w:szCs w:val="28"/>
        </w:rPr>
        <w:t>Аркадакского</w:t>
      </w:r>
      <w:r w:rsidR="00661D1B">
        <w:rPr>
          <w:sz w:val="28"/>
          <w:szCs w:val="28"/>
        </w:rPr>
        <w:t xml:space="preserve"> </w:t>
      </w:r>
      <w:r w:rsidR="00FC13DF">
        <w:rPr>
          <w:sz w:val="28"/>
          <w:szCs w:val="28"/>
        </w:rPr>
        <w:t>муниципального района</w:t>
      </w:r>
      <w:r w:rsidR="00FC13DF" w:rsidRPr="00643B44">
        <w:rPr>
          <w:sz w:val="28"/>
          <w:szCs w:val="28"/>
        </w:rPr>
        <w:t>;</w:t>
      </w:r>
    </w:p>
    <w:p w:rsidR="00300CB0" w:rsidRDefault="0042075C" w:rsidP="00661D1B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3B44" w:rsidRPr="00643B44">
        <w:rPr>
          <w:sz w:val="28"/>
          <w:szCs w:val="28"/>
        </w:rPr>
        <w:t xml:space="preserve">контроль за разработкой соответствующих программ и планов, их выполнением в </w:t>
      </w:r>
      <w:r w:rsidR="00300CB0">
        <w:rPr>
          <w:sz w:val="28"/>
          <w:szCs w:val="28"/>
        </w:rPr>
        <w:t>организациях</w:t>
      </w:r>
      <w:r w:rsidR="00643B44" w:rsidRPr="00643B44">
        <w:rPr>
          <w:sz w:val="28"/>
          <w:szCs w:val="28"/>
        </w:rPr>
        <w:t xml:space="preserve"> путем заслушивания должностных лиц и руководителей, представителей соответствующих комиссий по </w:t>
      </w:r>
      <w:r w:rsidR="00FC13DF">
        <w:rPr>
          <w:sz w:val="28"/>
          <w:szCs w:val="28"/>
        </w:rPr>
        <w:t>ПУФ</w:t>
      </w:r>
      <w:r w:rsidR="00643B44" w:rsidRPr="00643B44">
        <w:rPr>
          <w:sz w:val="28"/>
          <w:szCs w:val="28"/>
        </w:rPr>
        <w:t>;</w:t>
      </w:r>
    </w:p>
    <w:p w:rsidR="00FC13DF" w:rsidRDefault="0042075C" w:rsidP="00661D1B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3B44" w:rsidRPr="00643B44">
        <w:rPr>
          <w:sz w:val="28"/>
          <w:szCs w:val="28"/>
        </w:rPr>
        <w:t xml:space="preserve">обеспечение согласования деятельности </w:t>
      </w:r>
      <w:r w:rsidR="00300CB0">
        <w:rPr>
          <w:sz w:val="28"/>
          <w:szCs w:val="28"/>
        </w:rPr>
        <w:t xml:space="preserve">взаимодействующих </w:t>
      </w:r>
      <w:r w:rsidR="00643B44" w:rsidRPr="00643B44">
        <w:rPr>
          <w:sz w:val="28"/>
          <w:szCs w:val="28"/>
        </w:rPr>
        <w:t xml:space="preserve">комиссий по </w:t>
      </w:r>
      <w:r w:rsidR="00FC13DF">
        <w:rPr>
          <w:sz w:val="28"/>
          <w:szCs w:val="28"/>
        </w:rPr>
        <w:t>ПУФ</w:t>
      </w:r>
      <w:r w:rsidR="00643B44" w:rsidRPr="00643B44">
        <w:rPr>
          <w:sz w:val="28"/>
          <w:szCs w:val="28"/>
        </w:rPr>
        <w:t xml:space="preserve">, создаваемых </w:t>
      </w:r>
      <w:r w:rsidR="00300CB0">
        <w:rPr>
          <w:sz w:val="28"/>
          <w:szCs w:val="28"/>
        </w:rPr>
        <w:t>организациями</w:t>
      </w:r>
      <w:r w:rsidR="00643B44" w:rsidRPr="00643B44">
        <w:rPr>
          <w:sz w:val="28"/>
          <w:szCs w:val="28"/>
        </w:rPr>
        <w:t>;</w:t>
      </w:r>
    </w:p>
    <w:p w:rsidR="00300CB0" w:rsidRDefault="0042075C" w:rsidP="00661D1B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3B44" w:rsidRPr="00643B44">
        <w:rPr>
          <w:sz w:val="28"/>
          <w:szCs w:val="28"/>
        </w:rPr>
        <w:t xml:space="preserve">обсуждение материалов </w:t>
      </w:r>
      <w:r w:rsidR="00300CB0">
        <w:rPr>
          <w:sz w:val="28"/>
          <w:szCs w:val="28"/>
        </w:rPr>
        <w:t xml:space="preserve">исследовательских </w:t>
      </w:r>
      <w:r w:rsidR="00643B44" w:rsidRPr="00643B44">
        <w:rPr>
          <w:sz w:val="28"/>
          <w:szCs w:val="28"/>
        </w:rPr>
        <w:t xml:space="preserve"> работ и </w:t>
      </w:r>
      <w:r w:rsidR="00300CB0">
        <w:rPr>
          <w:sz w:val="28"/>
          <w:szCs w:val="28"/>
        </w:rPr>
        <w:t xml:space="preserve">исследовательских </w:t>
      </w:r>
      <w:r w:rsidR="00643B44" w:rsidRPr="00643B44">
        <w:rPr>
          <w:sz w:val="28"/>
          <w:szCs w:val="28"/>
        </w:rPr>
        <w:t xml:space="preserve">учений </w:t>
      </w:r>
      <w:r w:rsidR="00300CB0">
        <w:rPr>
          <w:sz w:val="28"/>
          <w:szCs w:val="28"/>
        </w:rPr>
        <w:t>по ПУФ</w:t>
      </w:r>
      <w:r w:rsidR="00643B44" w:rsidRPr="00643B44">
        <w:rPr>
          <w:sz w:val="28"/>
          <w:szCs w:val="28"/>
        </w:rPr>
        <w:t>;</w:t>
      </w:r>
    </w:p>
    <w:p w:rsidR="00445ECE" w:rsidRDefault="0042075C" w:rsidP="00661D1B">
      <w:pPr>
        <w:pStyle w:val="a8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3B44" w:rsidRPr="00643B44">
        <w:rPr>
          <w:sz w:val="28"/>
          <w:szCs w:val="28"/>
        </w:rPr>
        <w:t>участие в проверках организаций</w:t>
      </w:r>
      <w:r w:rsidR="00E27E73" w:rsidRPr="00643B44">
        <w:rPr>
          <w:sz w:val="28"/>
          <w:szCs w:val="28"/>
        </w:rPr>
        <w:t xml:space="preserve">, </w:t>
      </w:r>
      <w:r w:rsidR="00E27E73">
        <w:rPr>
          <w:sz w:val="28"/>
          <w:szCs w:val="28"/>
        </w:rPr>
        <w:t xml:space="preserve">расположенных на территории </w:t>
      </w:r>
      <w:r>
        <w:rPr>
          <w:sz w:val="28"/>
          <w:szCs w:val="28"/>
        </w:rPr>
        <w:t>Аркадакского</w:t>
      </w:r>
      <w:r w:rsidR="00661D1B">
        <w:rPr>
          <w:sz w:val="28"/>
          <w:szCs w:val="28"/>
        </w:rPr>
        <w:t xml:space="preserve"> </w:t>
      </w:r>
      <w:r w:rsidR="00E27E73">
        <w:rPr>
          <w:sz w:val="28"/>
          <w:szCs w:val="28"/>
        </w:rPr>
        <w:t>муниципального района</w:t>
      </w:r>
      <w:r w:rsidR="002667DE">
        <w:rPr>
          <w:sz w:val="28"/>
          <w:szCs w:val="28"/>
        </w:rPr>
        <w:t xml:space="preserve"> по вопросам ПУФ, </w:t>
      </w:r>
      <w:r w:rsidR="00445ECE">
        <w:rPr>
          <w:sz w:val="28"/>
          <w:szCs w:val="28"/>
        </w:rPr>
        <w:t xml:space="preserve">участие в </w:t>
      </w:r>
      <w:r w:rsidR="002667DE">
        <w:rPr>
          <w:sz w:val="28"/>
          <w:szCs w:val="28"/>
        </w:rPr>
        <w:t xml:space="preserve"> </w:t>
      </w:r>
      <w:r w:rsidR="00445ECE">
        <w:rPr>
          <w:sz w:val="28"/>
          <w:szCs w:val="28"/>
        </w:rPr>
        <w:t xml:space="preserve">организации </w:t>
      </w:r>
      <w:r w:rsidR="00643B44" w:rsidRPr="00643B44">
        <w:rPr>
          <w:sz w:val="28"/>
          <w:szCs w:val="28"/>
        </w:rPr>
        <w:t xml:space="preserve"> исследовани</w:t>
      </w:r>
      <w:r w:rsidR="00445ECE">
        <w:rPr>
          <w:sz w:val="28"/>
          <w:szCs w:val="28"/>
        </w:rPr>
        <w:t>й по ПУФ</w:t>
      </w:r>
      <w:r w:rsidR="00643B44" w:rsidRPr="00643B44">
        <w:rPr>
          <w:sz w:val="28"/>
          <w:szCs w:val="28"/>
        </w:rPr>
        <w:t>.</w:t>
      </w:r>
    </w:p>
    <w:p w:rsidR="00643B44" w:rsidRPr="00643B44" w:rsidRDefault="00643B44" w:rsidP="00B5158E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643B44" w:rsidRPr="00B730B8" w:rsidRDefault="00643B44" w:rsidP="00661D1B">
      <w:pPr>
        <w:pStyle w:val="a8"/>
        <w:ind w:left="709"/>
        <w:jc w:val="center"/>
        <w:rPr>
          <w:b/>
          <w:sz w:val="28"/>
          <w:szCs w:val="28"/>
        </w:rPr>
      </w:pPr>
      <w:r w:rsidRPr="00B730B8">
        <w:rPr>
          <w:b/>
          <w:bCs/>
          <w:sz w:val="28"/>
          <w:szCs w:val="28"/>
        </w:rPr>
        <w:t xml:space="preserve">Права </w:t>
      </w:r>
      <w:r w:rsidR="00B730B8">
        <w:rPr>
          <w:b/>
          <w:bCs/>
          <w:sz w:val="28"/>
          <w:szCs w:val="28"/>
        </w:rPr>
        <w:t>К</w:t>
      </w:r>
      <w:r w:rsidRPr="00B730B8">
        <w:rPr>
          <w:b/>
          <w:bCs/>
          <w:sz w:val="28"/>
          <w:szCs w:val="28"/>
        </w:rPr>
        <w:t>омиссии</w:t>
      </w:r>
      <w:r w:rsidR="00B730B8">
        <w:rPr>
          <w:b/>
          <w:bCs/>
          <w:sz w:val="28"/>
          <w:szCs w:val="28"/>
        </w:rPr>
        <w:t xml:space="preserve"> по ПУФ</w:t>
      </w:r>
    </w:p>
    <w:p w:rsidR="00643B44" w:rsidRPr="00643B44" w:rsidRDefault="00643B44" w:rsidP="00AA1104">
      <w:pPr>
        <w:pStyle w:val="a8"/>
        <w:ind w:left="709"/>
        <w:rPr>
          <w:sz w:val="28"/>
          <w:szCs w:val="28"/>
        </w:rPr>
      </w:pPr>
      <w:r w:rsidRPr="00643B44">
        <w:rPr>
          <w:sz w:val="28"/>
          <w:szCs w:val="28"/>
        </w:rPr>
        <w:t xml:space="preserve">Комиссия </w:t>
      </w:r>
      <w:r w:rsidR="00FC13DF">
        <w:rPr>
          <w:sz w:val="28"/>
          <w:szCs w:val="28"/>
        </w:rPr>
        <w:t xml:space="preserve">по ПУФ </w:t>
      </w:r>
      <w:r w:rsidRPr="00643B44">
        <w:rPr>
          <w:sz w:val="28"/>
          <w:szCs w:val="28"/>
        </w:rPr>
        <w:t>имеет право:</w:t>
      </w:r>
    </w:p>
    <w:p w:rsidR="00445ECE" w:rsidRDefault="00643B44" w:rsidP="00B5158E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lastRenderedPageBreak/>
        <w:t xml:space="preserve">давать заключения на представляемые проекты мероприятий по </w:t>
      </w:r>
      <w:r w:rsidR="00445ECE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 для </w:t>
      </w:r>
      <w:r w:rsidR="00445ECE">
        <w:rPr>
          <w:sz w:val="28"/>
          <w:szCs w:val="28"/>
        </w:rPr>
        <w:t>рассмотрения вышестоящ</w:t>
      </w:r>
      <w:r w:rsidR="00FC13DF">
        <w:rPr>
          <w:sz w:val="28"/>
          <w:szCs w:val="28"/>
        </w:rPr>
        <w:t>ей</w:t>
      </w:r>
      <w:r w:rsidR="00445ECE">
        <w:rPr>
          <w:sz w:val="28"/>
          <w:szCs w:val="28"/>
        </w:rPr>
        <w:t xml:space="preserve"> комисси</w:t>
      </w:r>
      <w:r w:rsidR="00FC13DF">
        <w:rPr>
          <w:sz w:val="28"/>
          <w:szCs w:val="28"/>
        </w:rPr>
        <w:t>ей</w:t>
      </w:r>
      <w:r w:rsidR="00445ECE">
        <w:rPr>
          <w:sz w:val="28"/>
          <w:szCs w:val="28"/>
        </w:rPr>
        <w:t xml:space="preserve"> по ПУФ на предмет включения </w:t>
      </w:r>
      <w:r w:rsidRPr="00643B44">
        <w:rPr>
          <w:sz w:val="28"/>
          <w:szCs w:val="28"/>
        </w:rPr>
        <w:t>в областные комплексные целевые программы;</w:t>
      </w:r>
    </w:p>
    <w:p w:rsidR="00B5158E" w:rsidRDefault="00643B44" w:rsidP="00B5158E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запрашивать от организаций необходимые данные для изучения и принятия решения по вопросам, относящимся к устойчивости функционирования </w:t>
      </w:r>
      <w:r w:rsidR="00FC13DF">
        <w:rPr>
          <w:sz w:val="28"/>
          <w:szCs w:val="28"/>
        </w:rPr>
        <w:t>экономики</w:t>
      </w:r>
      <w:r w:rsidRPr="00643B44">
        <w:rPr>
          <w:sz w:val="28"/>
          <w:szCs w:val="28"/>
        </w:rPr>
        <w:t xml:space="preserve"> </w:t>
      </w:r>
      <w:r w:rsidR="0042075C">
        <w:rPr>
          <w:sz w:val="28"/>
          <w:szCs w:val="28"/>
        </w:rPr>
        <w:t>Аркадакского</w:t>
      </w:r>
      <w:r w:rsidR="00661D1B">
        <w:rPr>
          <w:sz w:val="28"/>
          <w:szCs w:val="28"/>
        </w:rPr>
        <w:t xml:space="preserve"> </w:t>
      </w:r>
      <w:r w:rsidR="00445ECE">
        <w:rPr>
          <w:sz w:val="28"/>
          <w:szCs w:val="28"/>
        </w:rPr>
        <w:t>муниципального района</w:t>
      </w:r>
      <w:r w:rsidRPr="00643B44">
        <w:rPr>
          <w:sz w:val="28"/>
          <w:szCs w:val="28"/>
        </w:rPr>
        <w:t>;</w:t>
      </w:r>
    </w:p>
    <w:p w:rsidR="00445ECE" w:rsidRDefault="00643B44" w:rsidP="00B5158E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привлекать к участию в рассмотрении отдельных вопросов </w:t>
      </w:r>
      <w:r w:rsidR="00FC13DF">
        <w:rPr>
          <w:sz w:val="28"/>
          <w:szCs w:val="28"/>
        </w:rPr>
        <w:t>по ПУФ</w:t>
      </w:r>
      <w:r w:rsidRPr="00643B44">
        <w:rPr>
          <w:sz w:val="28"/>
          <w:szCs w:val="28"/>
        </w:rPr>
        <w:t xml:space="preserve"> специалистов, научно-исследо</w:t>
      </w:r>
      <w:r w:rsidR="00445ECE">
        <w:rPr>
          <w:sz w:val="28"/>
          <w:szCs w:val="28"/>
        </w:rPr>
        <w:t>вательских и других организаций;</w:t>
      </w:r>
    </w:p>
    <w:p w:rsidR="00B5158E" w:rsidRDefault="00643B44" w:rsidP="00B5158E">
      <w:pPr>
        <w:pStyle w:val="a8"/>
        <w:tabs>
          <w:tab w:val="left" w:pos="142"/>
        </w:tabs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заслушивать руководителей и должностных лиц </w:t>
      </w:r>
      <w:r w:rsidR="00445ECE">
        <w:rPr>
          <w:sz w:val="28"/>
          <w:szCs w:val="28"/>
        </w:rPr>
        <w:t xml:space="preserve">администрации </w:t>
      </w:r>
      <w:r w:rsidR="0042075C">
        <w:rPr>
          <w:sz w:val="28"/>
          <w:szCs w:val="28"/>
        </w:rPr>
        <w:t>Аркадакского</w:t>
      </w:r>
      <w:r w:rsidR="00661D1B">
        <w:rPr>
          <w:sz w:val="28"/>
          <w:szCs w:val="28"/>
        </w:rPr>
        <w:t xml:space="preserve"> </w:t>
      </w:r>
      <w:r w:rsidR="00445ECE">
        <w:rPr>
          <w:sz w:val="28"/>
          <w:szCs w:val="28"/>
        </w:rPr>
        <w:t xml:space="preserve">муниципального района </w:t>
      </w:r>
      <w:r w:rsidR="00661D1B">
        <w:rPr>
          <w:sz w:val="28"/>
          <w:szCs w:val="28"/>
        </w:rPr>
        <w:t xml:space="preserve"> </w:t>
      </w:r>
      <w:r w:rsidRPr="00643B44">
        <w:rPr>
          <w:sz w:val="28"/>
          <w:szCs w:val="28"/>
        </w:rPr>
        <w:t xml:space="preserve"> организаций по вопросам </w:t>
      </w:r>
      <w:r w:rsidR="00445ECE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, проводить заседания комиссии с приглашением председателей комиссий по </w:t>
      </w:r>
      <w:r w:rsidR="00445ECE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 хозяйствующих субъектов;</w:t>
      </w:r>
    </w:p>
    <w:p w:rsidR="00B5158E" w:rsidRDefault="00643B44" w:rsidP="00B5158E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участвовать во всех мероприятиях, имеющих отношение к </w:t>
      </w:r>
      <w:r w:rsidR="00326329">
        <w:rPr>
          <w:sz w:val="28"/>
          <w:szCs w:val="28"/>
        </w:rPr>
        <w:t xml:space="preserve">организации мероприятий </w:t>
      </w:r>
      <w:r w:rsidRPr="00643B44">
        <w:rPr>
          <w:sz w:val="28"/>
          <w:szCs w:val="28"/>
        </w:rPr>
        <w:t xml:space="preserve"> </w:t>
      </w:r>
      <w:r w:rsidR="00326329">
        <w:rPr>
          <w:sz w:val="28"/>
          <w:szCs w:val="28"/>
        </w:rPr>
        <w:t xml:space="preserve">по </w:t>
      </w:r>
      <w:r w:rsidR="00445ECE">
        <w:rPr>
          <w:sz w:val="28"/>
          <w:szCs w:val="28"/>
        </w:rPr>
        <w:t>ПУФ</w:t>
      </w:r>
      <w:r w:rsidR="00326329">
        <w:rPr>
          <w:sz w:val="28"/>
          <w:szCs w:val="28"/>
        </w:rPr>
        <w:t xml:space="preserve"> при возникновении </w:t>
      </w:r>
      <w:r w:rsidRPr="00643B44">
        <w:rPr>
          <w:sz w:val="28"/>
          <w:szCs w:val="28"/>
        </w:rPr>
        <w:t xml:space="preserve"> </w:t>
      </w:r>
      <w:r w:rsidR="00326329" w:rsidRPr="00643B44">
        <w:rPr>
          <w:sz w:val="28"/>
          <w:szCs w:val="28"/>
        </w:rPr>
        <w:t>чрезвычайных ситуаци</w:t>
      </w:r>
      <w:r w:rsidR="00326329">
        <w:rPr>
          <w:sz w:val="28"/>
          <w:szCs w:val="28"/>
        </w:rPr>
        <w:t xml:space="preserve">й мирного и военного времени на </w:t>
      </w:r>
      <w:r w:rsidRPr="00643B44">
        <w:rPr>
          <w:sz w:val="28"/>
          <w:szCs w:val="28"/>
        </w:rPr>
        <w:t>предприяти</w:t>
      </w:r>
      <w:r w:rsidR="00326329">
        <w:rPr>
          <w:sz w:val="28"/>
          <w:szCs w:val="28"/>
        </w:rPr>
        <w:t>ях,</w:t>
      </w:r>
      <w:r w:rsidRPr="00643B44">
        <w:rPr>
          <w:sz w:val="28"/>
          <w:szCs w:val="28"/>
        </w:rPr>
        <w:t xml:space="preserve"> </w:t>
      </w:r>
      <w:r w:rsidR="00326329" w:rsidRPr="00643B44">
        <w:rPr>
          <w:sz w:val="28"/>
          <w:szCs w:val="28"/>
        </w:rPr>
        <w:t>организаци</w:t>
      </w:r>
      <w:r w:rsidR="00326329">
        <w:rPr>
          <w:sz w:val="28"/>
          <w:szCs w:val="28"/>
        </w:rPr>
        <w:t>ях</w:t>
      </w:r>
      <w:r w:rsidR="00326329" w:rsidRPr="00643B44">
        <w:rPr>
          <w:sz w:val="28"/>
          <w:szCs w:val="28"/>
        </w:rPr>
        <w:t xml:space="preserve"> </w:t>
      </w:r>
      <w:r w:rsidRPr="00643B44">
        <w:rPr>
          <w:sz w:val="28"/>
          <w:szCs w:val="28"/>
        </w:rPr>
        <w:t>и учреждени</w:t>
      </w:r>
      <w:r w:rsidR="00326329">
        <w:rPr>
          <w:sz w:val="28"/>
          <w:szCs w:val="28"/>
        </w:rPr>
        <w:t>ях</w:t>
      </w:r>
      <w:r w:rsidRPr="00643B44">
        <w:rPr>
          <w:sz w:val="28"/>
          <w:szCs w:val="28"/>
        </w:rPr>
        <w:t xml:space="preserve"> </w:t>
      </w:r>
      <w:r w:rsidR="0042075C">
        <w:rPr>
          <w:sz w:val="28"/>
          <w:szCs w:val="28"/>
        </w:rPr>
        <w:t>Аркадакского</w:t>
      </w:r>
      <w:r w:rsidR="00661D1B">
        <w:rPr>
          <w:sz w:val="28"/>
          <w:szCs w:val="28"/>
        </w:rPr>
        <w:t xml:space="preserve"> </w:t>
      </w:r>
      <w:r w:rsidR="00326329">
        <w:rPr>
          <w:sz w:val="28"/>
          <w:szCs w:val="28"/>
        </w:rPr>
        <w:t>муниципального района.</w:t>
      </w:r>
    </w:p>
    <w:p w:rsidR="00643B44" w:rsidRPr="00643B44" w:rsidRDefault="00643B44" w:rsidP="00B5158E">
      <w:pPr>
        <w:pStyle w:val="a8"/>
        <w:ind w:firstLine="709"/>
        <w:jc w:val="both"/>
        <w:rPr>
          <w:sz w:val="28"/>
          <w:szCs w:val="28"/>
        </w:rPr>
      </w:pPr>
    </w:p>
    <w:p w:rsidR="00643B44" w:rsidRPr="00661D1B" w:rsidRDefault="00643B44" w:rsidP="00661D1B">
      <w:pPr>
        <w:pStyle w:val="a8"/>
        <w:ind w:left="709"/>
        <w:jc w:val="center"/>
        <w:rPr>
          <w:b/>
          <w:sz w:val="28"/>
          <w:szCs w:val="28"/>
        </w:rPr>
      </w:pPr>
      <w:r w:rsidRPr="00661D1B">
        <w:rPr>
          <w:b/>
          <w:bCs/>
          <w:sz w:val="28"/>
          <w:szCs w:val="28"/>
        </w:rPr>
        <w:t>Организация работы</w:t>
      </w:r>
    </w:p>
    <w:p w:rsidR="00757E46" w:rsidRDefault="00643B44" w:rsidP="00757E46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Заседания </w:t>
      </w:r>
      <w:r w:rsidR="00326329">
        <w:rPr>
          <w:sz w:val="28"/>
          <w:szCs w:val="28"/>
        </w:rPr>
        <w:t>К</w:t>
      </w:r>
      <w:r w:rsidRPr="00643B44">
        <w:rPr>
          <w:sz w:val="28"/>
          <w:szCs w:val="28"/>
        </w:rPr>
        <w:t xml:space="preserve">омиссии </w:t>
      </w:r>
      <w:r w:rsidR="00326329">
        <w:rPr>
          <w:sz w:val="28"/>
          <w:szCs w:val="28"/>
        </w:rPr>
        <w:t xml:space="preserve">по ПУФ </w:t>
      </w:r>
      <w:r w:rsidRPr="00643B44">
        <w:rPr>
          <w:sz w:val="28"/>
          <w:szCs w:val="28"/>
        </w:rPr>
        <w:t>проводятся в соответствии с планом работы комиссии, утверждаемым председателем комиссии и оформляются протоколами, но не реже двух раз в год.</w:t>
      </w:r>
    </w:p>
    <w:p w:rsidR="00757E46" w:rsidRDefault="00643B44" w:rsidP="00757E46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Заседание </w:t>
      </w:r>
      <w:r w:rsidR="00326329">
        <w:rPr>
          <w:sz w:val="28"/>
          <w:szCs w:val="28"/>
        </w:rPr>
        <w:t>К</w:t>
      </w:r>
      <w:r w:rsidRPr="00643B44">
        <w:rPr>
          <w:sz w:val="28"/>
          <w:szCs w:val="28"/>
        </w:rPr>
        <w:t xml:space="preserve">омиссии </w:t>
      </w:r>
      <w:r w:rsidR="00326329">
        <w:rPr>
          <w:sz w:val="28"/>
          <w:szCs w:val="28"/>
        </w:rPr>
        <w:t xml:space="preserve">по ПУФ </w:t>
      </w:r>
      <w:r w:rsidRPr="00643B44">
        <w:rPr>
          <w:sz w:val="28"/>
          <w:szCs w:val="28"/>
        </w:rPr>
        <w:t>является правомочным, если на нем присутствует более половины от списочного состава членов комиссии.</w:t>
      </w:r>
    </w:p>
    <w:p w:rsidR="00757E46" w:rsidRDefault="00643B44" w:rsidP="00757E46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Решения </w:t>
      </w:r>
      <w:r w:rsidR="00326329">
        <w:rPr>
          <w:sz w:val="28"/>
          <w:szCs w:val="28"/>
        </w:rPr>
        <w:t>К</w:t>
      </w:r>
      <w:r w:rsidRPr="00643B44">
        <w:rPr>
          <w:sz w:val="28"/>
          <w:szCs w:val="28"/>
        </w:rPr>
        <w:t xml:space="preserve">омиссии </w:t>
      </w:r>
      <w:r w:rsidR="00326329">
        <w:rPr>
          <w:sz w:val="28"/>
          <w:szCs w:val="28"/>
        </w:rPr>
        <w:t xml:space="preserve">по ПУФ </w:t>
      </w:r>
      <w:r w:rsidRPr="00643B44">
        <w:rPr>
          <w:sz w:val="28"/>
          <w:szCs w:val="28"/>
        </w:rPr>
        <w:t>считаются принятыми, если за них проголосовало более половины из числа присутствующих на заседании членов комиссии. В случае равенства голосов решающим является голос председательствующего на заседании</w:t>
      </w:r>
      <w:r w:rsidR="00F2099F">
        <w:rPr>
          <w:sz w:val="28"/>
          <w:szCs w:val="28"/>
        </w:rPr>
        <w:t>.</w:t>
      </w:r>
    </w:p>
    <w:p w:rsidR="00643B44" w:rsidRDefault="00F2099F" w:rsidP="00F2099F">
      <w:pPr>
        <w:pStyle w:val="a8"/>
        <w:ind w:firstLine="709"/>
        <w:jc w:val="both"/>
        <w:rPr>
          <w:sz w:val="28"/>
          <w:szCs w:val="28"/>
        </w:rPr>
      </w:pPr>
      <w:r w:rsidRPr="00F2099F">
        <w:rPr>
          <w:sz w:val="28"/>
          <w:szCs w:val="28"/>
        </w:rPr>
        <w:t>Свои задачи по повышению устойчивости функционирования организаций, предприятий и учреждений</w:t>
      </w:r>
      <w:r>
        <w:rPr>
          <w:sz w:val="28"/>
          <w:szCs w:val="28"/>
        </w:rPr>
        <w:t xml:space="preserve">, расположенных на территории </w:t>
      </w:r>
      <w:r w:rsidR="00367C15">
        <w:rPr>
          <w:sz w:val="28"/>
          <w:szCs w:val="28"/>
        </w:rPr>
        <w:t>Аркадакского</w:t>
      </w:r>
      <w:r w:rsidRPr="00F2099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="001D0D4F">
        <w:rPr>
          <w:sz w:val="28"/>
          <w:szCs w:val="28"/>
        </w:rPr>
        <w:t>,</w:t>
      </w:r>
      <w:r w:rsidRPr="00F2099F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AC00E5">
        <w:rPr>
          <w:sz w:val="28"/>
          <w:szCs w:val="28"/>
        </w:rPr>
        <w:t>акже при чрезвычайных ситуациях</w:t>
      </w:r>
      <w:r w:rsidR="001D0D4F">
        <w:rPr>
          <w:sz w:val="28"/>
          <w:szCs w:val="28"/>
        </w:rPr>
        <w:t xml:space="preserve"> Комиссия по ПУФ</w:t>
      </w:r>
      <w:r w:rsidRPr="00F2099F">
        <w:rPr>
          <w:sz w:val="28"/>
          <w:szCs w:val="28"/>
        </w:rPr>
        <w:t xml:space="preserve"> осуществляет в тесном взаимодействии с </w:t>
      </w:r>
      <w:r w:rsidR="003B0A38" w:rsidRPr="00F2099F">
        <w:rPr>
          <w:sz w:val="28"/>
          <w:szCs w:val="28"/>
        </w:rPr>
        <w:t>КЧС и ПБ</w:t>
      </w:r>
      <w:r w:rsidR="00637449">
        <w:rPr>
          <w:sz w:val="28"/>
          <w:szCs w:val="28"/>
        </w:rPr>
        <w:t>,</w:t>
      </w:r>
      <w:r w:rsidR="003B0A38">
        <w:rPr>
          <w:sz w:val="28"/>
          <w:szCs w:val="28"/>
        </w:rPr>
        <w:t xml:space="preserve"> </w:t>
      </w:r>
      <w:r w:rsidR="001D0D4F">
        <w:rPr>
          <w:sz w:val="28"/>
          <w:szCs w:val="28"/>
        </w:rPr>
        <w:t>Комиссией по ПУФ при Правительстве области</w:t>
      </w:r>
      <w:r w:rsidR="00637449">
        <w:rPr>
          <w:sz w:val="28"/>
          <w:szCs w:val="28"/>
        </w:rPr>
        <w:t>, Г</w:t>
      </w:r>
      <w:r w:rsidRPr="00F2099F">
        <w:rPr>
          <w:sz w:val="28"/>
          <w:szCs w:val="28"/>
        </w:rPr>
        <w:t xml:space="preserve">лавным управлением МЧС России по </w:t>
      </w:r>
      <w:r w:rsidR="00637449">
        <w:rPr>
          <w:sz w:val="28"/>
          <w:szCs w:val="28"/>
        </w:rPr>
        <w:t>Саратовской области</w:t>
      </w:r>
      <w:r w:rsidRPr="00F2099F">
        <w:rPr>
          <w:sz w:val="28"/>
          <w:szCs w:val="28"/>
        </w:rPr>
        <w:t>, а также другими заинтересованными органами</w:t>
      </w:r>
      <w:r>
        <w:rPr>
          <w:sz w:val="28"/>
          <w:szCs w:val="28"/>
        </w:rPr>
        <w:t>.</w:t>
      </w:r>
    </w:p>
    <w:p w:rsidR="00757E46" w:rsidRDefault="00643B44" w:rsidP="00757E46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В соответствии с общими задачами и функциями, выполняемыми </w:t>
      </w:r>
      <w:r w:rsidR="00326329">
        <w:rPr>
          <w:sz w:val="28"/>
          <w:szCs w:val="28"/>
        </w:rPr>
        <w:t>К</w:t>
      </w:r>
      <w:r w:rsidRPr="00643B44">
        <w:rPr>
          <w:sz w:val="28"/>
          <w:szCs w:val="28"/>
        </w:rPr>
        <w:t>омиссией</w:t>
      </w:r>
      <w:r w:rsidR="00326329">
        <w:rPr>
          <w:sz w:val="28"/>
          <w:szCs w:val="28"/>
        </w:rPr>
        <w:t xml:space="preserve"> по ПУФ</w:t>
      </w:r>
      <w:r w:rsidRPr="00643B44">
        <w:rPr>
          <w:sz w:val="28"/>
          <w:szCs w:val="28"/>
        </w:rPr>
        <w:t>, на ее структ</w:t>
      </w:r>
      <w:r w:rsidR="00326329">
        <w:rPr>
          <w:sz w:val="28"/>
          <w:szCs w:val="28"/>
        </w:rPr>
        <w:t xml:space="preserve">урные подразделения возлагается решение ряда </w:t>
      </w:r>
      <w:r w:rsidR="00FC13DF">
        <w:rPr>
          <w:sz w:val="28"/>
          <w:szCs w:val="28"/>
        </w:rPr>
        <w:t xml:space="preserve">проблемных </w:t>
      </w:r>
      <w:r w:rsidR="00326329">
        <w:rPr>
          <w:sz w:val="28"/>
          <w:szCs w:val="28"/>
        </w:rPr>
        <w:t>вопросов.</w:t>
      </w:r>
    </w:p>
    <w:p w:rsidR="00643B44" w:rsidRPr="00643B44" w:rsidRDefault="00643B44" w:rsidP="00757E46">
      <w:pPr>
        <w:pStyle w:val="a8"/>
        <w:ind w:firstLine="709"/>
        <w:jc w:val="both"/>
        <w:rPr>
          <w:sz w:val="28"/>
          <w:szCs w:val="28"/>
        </w:rPr>
      </w:pPr>
    </w:p>
    <w:p w:rsidR="00326329" w:rsidRPr="00661D1B" w:rsidRDefault="00326329" w:rsidP="00661D1B">
      <w:pPr>
        <w:pStyle w:val="a8"/>
        <w:ind w:firstLine="709"/>
        <w:jc w:val="center"/>
        <w:rPr>
          <w:b/>
          <w:sz w:val="28"/>
          <w:szCs w:val="28"/>
        </w:rPr>
      </w:pPr>
      <w:r w:rsidRPr="00661D1B">
        <w:rPr>
          <w:b/>
          <w:sz w:val="28"/>
          <w:szCs w:val="28"/>
        </w:rPr>
        <w:t>Н</w:t>
      </w:r>
      <w:r w:rsidR="00643B44" w:rsidRPr="00661D1B">
        <w:rPr>
          <w:b/>
          <w:sz w:val="28"/>
          <w:szCs w:val="28"/>
        </w:rPr>
        <w:t xml:space="preserve">а </w:t>
      </w:r>
      <w:r w:rsidR="00F2099F" w:rsidRPr="00661D1B">
        <w:rPr>
          <w:b/>
          <w:sz w:val="28"/>
          <w:szCs w:val="28"/>
        </w:rPr>
        <w:t>подкомиссию по рациональному размещению производительных сил</w:t>
      </w:r>
      <w:r w:rsidR="00643B44" w:rsidRPr="00661D1B">
        <w:rPr>
          <w:b/>
          <w:sz w:val="28"/>
          <w:szCs w:val="28"/>
        </w:rPr>
        <w:t>:</w:t>
      </w:r>
    </w:p>
    <w:p w:rsidR="00FC13DF" w:rsidRPr="00FC13DF" w:rsidRDefault="007D61A0" w:rsidP="00FC13D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оптимизация </w:t>
      </w:r>
      <w:r w:rsidR="00643B44" w:rsidRPr="00643B44">
        <w:rPr>
          <w:sz w:val="28"/>
          <w:szCs w:val="28"/>
        </w:rPr>
        <w:t xml:space="preserve"> размещения производительных </w:t>
      </w:r>
      <w:r>
        <w:rPr>
          <w:sz w:val="28"/>
          <w:szCs w:val="28"/>
        </w:rPr>
        <w:t>потенциала</w:t>
      </w:r>
      <w:r w:rsidR="00643B44" w:rsidRPr="00643B44">
        <w:rPr>
          <w:sz w:val="28"/>
          <w:szCs w:val="28"/>
        </w:rPr>
        <w:t>, в том числе запасов материальных средств</w:t>
      </w:r>
      <w:r w:rsidR="001D2FA8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 возникновения различных зон опасностей </w:t>
      </w:r>
      <w:r w:rsidR="001D2FA8" w:rsidRPr="000F2D09">
        <w:rPr>
          <w:sz w:val="28"/>
          <w:szCs w:val="28"/>
        </w:rPr>
        <w:t xml:space="preserve">на территории района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 xml:space="preserve">акже при чрезвычайных </w:t>
      </w:r>
      <w:r w:rsidR="000F2D09" w:rsidRPr="000F2D09">
        <w:rPr>
          <w:sz w:val="28"/>
          <w:szCs w:val="28"/>
        </w:rPr>
        <w:t>ситуациях</w:t>
      </w:r>
      <w:r w:rsidR="00FC13DF" w:rsidRPr="000F2D09">
        <w:rPr>
          <w:sz w:val="28"/>
          <w:szCs w:val="28"/>
        </w:rPr>
        <w:t>;</w:t>
      </w:r>
    </w:p>
    <w:p w:rsidR="00757E46" w:rsidRDefault="00643B44" w:rsidP="00757E46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lastRenderedPageBreak/>
        <w:t xml:space="preserve">подготовка предложений по </w:t>
      </w:r>
      <w:r w:rsidR="007D61A0">
        <w:rPr>
          <w:sz w:val="28"/>
          <w:szCs w:val="28"/>
        </w:rPr>
        <w:t xml:space="preserve">повышению эффективности </w:t>
      </w:r>
      <w:r w:rsidRPr="00643B44">
        <w:rPr>
          <w:sz w:val="28"/>
          <w:szCs w:val="28"/>
        </w:rPr>
        <w:t xml:space="preserve"> </w:t>
      </w:r>
      <w:r w:rsidR="007D61A0">
        <w:rPr>
          <w:sz w:val="28"/>
          <w:szCs w:val="28"/>
        </w:rPr>
        <w:t xml:space="preserve">рассредоточения </w:t>
      </w:r>
      <w:r w:rsidRPr="00643B44">
        <w:rPr>
          <w:sz w:val="28"/>
          <w:szCs w:val="28"/>
        </w:rPr>
        <w:t xml:space="preserve">производительных сил и повышению </w:t>
      </w:r>
      <w:r w:rsidR="007D61A0">
        <w:rPr>
          <w:sz w:val="28"/>
          <w:szCs w:val="28"/>
        </w:rPr>
        <w:t>надежности хозяйственных связей</w:t>
      </w:r>
      <w:r w:rsidR="00FC13DF" w:rsidRPr="00FC13DF">
        <w:rPr>
          <w:sz w:val="28"/>
          <w:szCs w:val="28"/>
        </w:rPr>
        <w:t xml:space="preserve"> на территории района</w:t>
      </w:r>
      <w:r w:rsidR="007D61A0">
        <w:rPr>
          <w:sz w:val="28"/>
          <w:szCs w:val="28"/>
        </w:rPr>
        <w:t>.</w:t>
      </w:r>
    </w:p>
    <w:p w:rsidR="00643B44" w:rsidRPr="00643B44" w:rsidRDefault="00643B44" w:rsidP="00757E46">
      <w:pPr>
        <w:pStyle w:val="a8"/>
        <w:ind w:firstLine="709"/>
        <w:jc w:val="both"/>
        <w:rPr>
          <w:sz w:val="28"/>
          <w:szCs w:val="28"/>
        </w:rPr>
      </w:pPr>
    </w:p>
    <w:p w:rsidR="007D61A0" w:rsidRPr="00661D1B" w:rsidRDefault="007D61A0" w:rsidP="00661D1B">
      <w:pPr>
        <w:pStyle w:val="a8"/>
        <w:ind w:firstLine="709"/>
        <w:jc w:val="center"/>
        <w:rPr>
          <w:b/>
          <w:sz w:val="28"/>
          <w:szCs w:val="28"/>
        </w:rPr>
      </w:pPr>
      <w:r w:rsidRPr="00661D1B">
        <w:rPr>
          <w:b/>
          <w:sz w:val="28"/>
          <w:szCs w:val="28"/>
        </w:rPr>
        <w:t>Н</w:t>
      </w:r>
      <w:r w:rsidR="00643B44" w:rsidRPr="00661D1B">
        <w:rPr>
          <w:b/>
          <w:sz w:val="28"/>
          <w:szCs w:val="28"/>
        </w:rPr>
        <w:t>а подкомиссию по устойчивости топливно-энергетического комплекса, промышленного производства и транспортной системы:</w:t>
      </w:r>
    </w:p>
    <w:p w:rsidR="00FC13DF" w:rsidRPr="00FC13DF" w:rsidRDefault="00643B44" w:rsidP="00FC13DF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определение степени устойчивости элементов и систем электро- и теплоснабжения, водо- и топливоснабжения</w:t>
      </w:r>
      <w:r w:rsidR="00E6314A">
        <w:rPr>
          <w:sz w:val="28"/>
          <w:szCs w:val="28"/>
        </w:rPr>
        <w:t xml:space="preserve"> </w:t>
      </w:r>
      <w:r w:rsidR="00E6314A" w:rsidRPr="00FC13DF">
        <w:rPr>
          <w:sz w:val="28"/>
          <w:szCs w:val="28"/>
        </w:rPr>
        <w:t>района</w:t>
      </w:r>
      <w:r w:rsidRPr="00643B44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также при чрезв</w:t>
      </w:r>
      <w:r w:rsidR="000F2D09">
        <w:rPr>
          <w:sz w:val="28"/>
          <w:szCs w:val="28"/>
        </w:rPr>
        <w:t xml:space="preserve">ычайных ситуациях </w:t>
      </w:r>
      <w:r w:rsidR="00FC13DF" w:rsidRPr="00FC13DF">
        <w:rPr>
          <w:sz w:val="28"/>
          <w:szCs w:val="28"/>
        </w:rPr>
        <w:t xml:space="preserve"> ;</w:t>
      </w:r>
    </w:p>
    <w:p w:rsidR="00683ACF" w:rsidRDefault="00EB1D2C" w:rsidP="00683AC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="00643B44" w:rsidRPr="00643B44">
        <w:rPr>
          <w:sz w:val="28"/>
          <w:szCs w:val="28"/>
        </w:rPr>
        <w:t xml:space="preserve"> возможност</w:t>
      </w:r>
      <w:r>
        <w:rPr>
          <w:sz w:val="28"/>
          <w:szCs w:val="28"/>
        </w:rPr>
        <w:t>ей</w:t>
      </w:r>
      <w:r w:rsidR="00643B44" w:rsidRPr="00643B44">
        <w:rPr>
          <w:sz w:val="28"/>
          <w:szCs w:val="28"/>
        </w:rPr>
        <w:t xml:space="preserve"> организаций </w:t>
      </w:r>
      <w:r>
        <w:rPr>
          <w:sz w:val="28"/>
          <w:szCs w:val="28"/>
        </w:rPr>
        <w:t xml:space="preserve">по </w:t>
      </w:r>
      <w:r w:rsidR="0030026F">
        <w:rPr>
          <w:sz w:val="28"/>
          <w:szCs w:val="28"/>
        </w:rPr>
        <w:t>обеспечению</w:t>
      </w:r>
      <w:r w:rsidR="00643B44" w:rsidRPr="00643B44">
        <w:rPr>
          <w:sz w:val="28"/>
          <w:szCs w:val="28"/>
        </w:rPr>
        <w:t xml:space="preserve"> автономны</w:t>
      </w:r>
      <w:r w:rsidR="0030026F">
        <w:rPr>
          <w:sz w:val="28"/>
          <w:szCs w:val="28"/>
        </w:rPr>
        <w:t>ми</w:t>
      </w:r>
      <w:r w:rsidR="00643B44" w:rsidRPr="00643B44">
        <w:rPr>
          <w:sz w:val="28"/>
          <w:szCs w:val="28"/>
        </w:rPr>
        <w:t xml:space="preserve"> источник</w:t>
      </w:r>
      <w:r w:rsidR="0030026F">
        <w:rPr>
          <w:sz w:val="28"/>
          <w:szCs w:val="28"/>
        </w:rPr>
        <w:t>ами</w:t>
      </w:r>
      <w:r w:rsidR="00643B44" w:rsidRPr="00643B44">
        <w:rPr>
          <w:sz w:val="28"/>
          <w:szCs w:val="28"/>
        </w:rPr>
        <w:t xml:space="preserve"> энергоснабжения</w:t>
      </w:r>
      <w:r>
        <w:rPr>
          <w:sz w:val="28"/>
          <w:szCs w:val="28"/>
        </w:rPr>
        <w:t xml:space="preserve">, </w:t>
      </w:r>
      <w:r w:rsidR="0030026F">
        <w:rPr>
          <w:sz w:val="28"/>
          <w:szCs w:val="28"/>
        </w:rPr>
        <w:t xml:space="preserve">с учетом </w:t>
      </w:r>
      <w:r w:rsidR="00643B44" w:rsidRPr="00643B44">
        <w:rPr>
          <w:sz w:val="28"/>
          <w:szCs w:val="28"/>
        </w:rPr>
        <w:t>запас</w:t>
      </w:r>
      <w:r w:rsidR="00E6314A">
        <w:rPr>
          <w:sz w:val="28"/>
          <w:szCs w:val="28"/>
        </w:rPr>
        <w:t>ов</w:t>
      </w:r>
      <w:r w:rsidR="00643B44" w:rsidRPr="00643B44">
        <w:rPr>
          <w:sz w:val="28"/>
          <w:szCs w:val="28"/>
        </w:rPr>
        <w:t xml:space="preserve"> </w:t>
      </w:r>
      <w:r w:rsidR="001A292D">
        <w:rPr>
          <w:sz w:val="28"/>
          <w:szCs w:val="28"/>
        </w:rPr>
        <w:t>нефтепродуктов</w:t>
      </w:r>
      <w:r w:rsidR="00B730B8">
        <w:rPr>
          <w:sz w:val="28"/>
          <w:szCs w:val="28"/>
        </w:rPr>
        <w:t>,</w:t>
      </w:r>
      <w:r w:rsidR="001A292D">
        <w:rPr>
          <w:sz w:val="28"/>
          <w:szCs w:val="28"/>
        </w:rPr>
        <w:t xml:space="preserve"> </w:t>
      </w:r>
      <w:r w:rsidR="00643B44" w:rsidRPr="00643B44">
        <w:rPr>
          <w:sz w:val="28"/>
          <w:szCs w:val="28"/>
        </w:rPr>
        <w:t xml:space="preserve"> </w:t>
      </w:r>
      <w:r w:rsidR="001A292D">
        <w:rPr>
          <w:sz w:val="28"/>
          <w:szCs w:val="28"/>
        </w:rPr>
        <w:t>имеющихся на</w:t>
      </w:r>
      <w:r w:rsidR="00643B44" w:rsidRPr="00643B44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района</w:t>
      </w:r>
      <w:r w:rsidR="00643B44" w:rsidRPr="00643B44">
        <w:rPr>
          <w:sz w:val="28"/>
          <w:szCs w:val="28"/>
        </w:rPr>
        <w:t>;</w:t>
      </w:r>
    </w:p>
    <w:p w:rsidR="0030026F" w:rsidRDefault="00643B44" w:rsidP="00683ACF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подготовка предложений по дальнейшему повышению устойчивости функционирования топливно-энергетического комплекса</w:t>
      </w:r>
      <w:r w:rsidR="00E6314A">
        <w:rPr>
          <w:sz w:val="28"/>
          <w:szCs w:val="28"/>
        </w:rPr>
        <w:t xml:space="preserve"> </w:t>
      </w:r>
      <w:r w:rsidR="00E6314A" w:rsidRPr="00944E83">
        <w:rPr>
          <w:sz w:val="28"/>
          <w:szCs w:val="28"/>
        </w:rPr>
        <w:t>района</w:t>
      </w:r>
      <w:r w:rsidRPr="00643B44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ситуациях</w:t>
      </w:r>
      <w:r w:rsidR="00944E83" w:rsidRPr="00944E83">
        <w:rPr>
          <w:sz w:val="28"/>
          <w:szCs w:val="28"/>
        </w:rPr>
        <w:t>;</w:t>
      </w:r>
    </w:p>
    <w:p w:rsidR="001A292D" w:rsidRPr="001A292D" w:rsidRDefault="00643B44" w:rsidP="001A292D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оценка эффективности мероприятий по </w:t>
      </w:r>
      <w:r w:rsidR="001A292D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 </w:t>
      </w:r>
      <w:r w:rsidR="001A292D">
        <w:rPr>
          <w:sz w:val="28"/>
          <w:szCs w:val="28"/>
        </w:rPr>
        <w:t>объектов экономики</w:t>
      </w:r>
      <w:r w:rsidR="00E6314A">
        <w:rPr>
          <w:sz w:val="28"/>
          <w:szCs w:val="28"/>
        </w:rPr>
        <w:t xml:space="preserve">, расположенных </w:t>
      </w:r>
      <w:r w:rsidR="00944E83" w:rsidRPr="00944E83">
        <w:rPr>
          <w:sz w:val="28"/>
          <w:szCs w:val="28"/>
        </w:rPr>
        <w:t xml:space="preserve"> </w:t>
      </w:r>
      <w:r w:rsidR="00E6314A" w:rsidRPr="00944E83">
        <w:rPr>
          <w:sz w:val="28"/>
          <w:szCs w:val="28"/>
        </w:rPr>
        <w:t>на территории района</w:t>
      </w:r>
      <w:r w:rsidR="00E6314A" w:rsidRPr="000F2D09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ситуациях</w:t>
      </w:r>
      <w:r w:rsidR="00944E83" w:rsidRPr="00944E83">
        <w:rPr>
          <w:sz w:val="28"/>
          <w:szCs w:val="28"/>
        </w:rPr>
        <w:t>;</w:t>
      </w:r>
    </w:p>
    <w:p w:rsidR="000137A5" w:rsidRDefault="00643B44" w:rsidP="00287633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анализ </w:t>
      </w:r>
      <w:r w:rsidR="00287633">
        <w:rPr>
          <w:sz w:val="28"/>
          <w:szCs w:val="28"/>
        </w:rPr>
        <w:t xml:space="preserve">степени </w:t>
      </w:r>
      <w:r w:rsidRPr="00643B44">
        <w:rPr>
          <w:sz w:val="28"/>
          <w:szCs w:val="28"/>
        </w:rPr>
        <w:t xml:space="preserve"> разрушения основных производственных фондов и потер</w:t>
      </w:r>
      <w:r w:rsidR="00A84290">
        <w:rPr>
          <w:sz w:val="28"/>
          <w:szCs w:val="28"/>
        </w:rPr>
        <w:t>и</w:t>
      </w:r>
      <w:r w:rsidRPr="00643B44">
        <w:rPr>
          <w:sz w:val="28"/>
          <w:szCs w:val="28"/>
        </w:rPr>
        <w:t xml:space="preserve"> производственных мощностей </w:t>
      </w:r>
      <w:r w:rsidR="00287633">
        <w:rPr>
          <w:sz w:val="28"/>
          <w:szCs w:val="28"/>
        </w:rPr>
        <w:t>предприятий</w:t>
      </w:r>
      <w:r w:rsidR="00A84290" w:rsidRPr="00A84290">
        <w:rPr>
          <w:sz w:val="28"/>
          <w:szCs w:val="28"/>
        </w:rPr>
        <w:t xml:space="preserve"> </w:t>
      </w:r>
      <w:r w:rsidR="00A84290">
        <w:rPr>
          <w:sz w:val="28"/>
          <w:szCs w:val="28"/>
        </w:rPr>
        <w:t>и организаций</w:t>
      </w:r>
      <w:r w:rsidR="00A45C98">
        <w:rPr>
          <w:sz w:val="28"/>
          <w:szCs w:val="28"/>
        </w:rPr>
        <w:t xml:space="preserve">, расположенных на территории </w:t>
      </w:r>
      <w:r w:rsidR="00A45C98" w:rsidRPr="00287633">
        <w:rPr>
          <w:sz w:val="28"/>
          <w:szCs w:val="28"/>
        </w:rPr>
        <w:t>района</w:t>
      </w:r>
      <w:r w:rsidR="00A45C98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также при чрезвычайных ситуациях</w:t>
      </w:r>
      <w:r w:rsidR="000137A5" w:rsidRPr="000F2D09">
        <w:rPr>
          <w:sz w:val="28"/>
          <w:szCs w:val="28"/>
        </w:rPr>
        <w:t>;</w:t>
      </w:r>
    </w:p>
    <w:p w:rsidR="00287633" w:rsidRPr="00287633" w:rsidRDefault="00643B44" w:rsidP="00287633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анализ эффективности мероприятий по </w:t>
      </w:r>
      <w:r w:rsidR="00287633">
        <w:rPr>
          <w:sz w:val="28"/>
          <w:szCs w:val="28"/>
        </w:rPr>
        <w:t xml:space="preserve">ПУФ </w:t>
      </w:r>
      <w:r w:rsidRPr="00643B44">
        <w:rPr>
          <w:sz w:val="28"/>
          <w:szCs w:val="28"/>
        </w:rPr>
        <w:t xml:space="preserve"> транспорта</w:t>
      </w:r>
      <w:r w:rsidR="00287633" w:rsidRPr="00287633">
        <w:rPr>
          <w:sz w:val="28"/>
          <w:szCs w:val="28"/>
        </w:rPr>
        <w:t xml:space="preserve"> на территории района;</w:t>
      </w:r>
    </w:p>
    <w:p w:rsidR="00683ACF" w:rsidRDefault="00643B44" w:rsidP="00683ACF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определение возможных потерь транспортных средств и разрушений транспортн</w:t>
      </w:r>
      <w:r w:rsidR="00287633">
        <w:rPr>
          <w:sz w:val="28"/>
          <w:szCs w:val="28"/>
        </w:rPr>
        <w:t>ой</w:t>
      </w:r>
      <w:r w:rsidRPr="00643B44">
        <w:rPr>
          <w:sz w:val="28"/>
          <w:szCs w:val="28"/>
        </w:rPr>
        <w:t xml:space="preserve"> </w:t>
      </w:r>
      <w:r w:rsidR="00287633">
        <w:rPr>
          <w:sz w:val="28"/>
          <w:szCs w:val="28"/>
        </w:rPr>
        <w:t xml:space="preserve">инфраструктуры </w:t>
      </w:r>
      <w:r w:rsidR="00A45C98" w:rsidRPr="00944E83">
        <w:rPr>
          <w:sz w:val="28"/>
          <w:szCs w:val="28"/>
        </w:rPr>
        <w:t>на территории района</w:t>
      </w:r>
      <w:r w:rsidR="00A45C98" w:rsidRPr="000F2D09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ситуациях</w:t>
      </w:r>
      <w:r w:rsidR="00944E83" w:rsidRPr="00944E83">
        <w:rPr>
          <w:sz w:val="28"/>
          <w:szCs w:val="28"/>
        </w:rPr>
        <w:t>;</w:t>
      </w:r>
    </w:p>
    <w:p w:rsidR="00705A73" w:rsidRPr="00705A73" w:rsidRDefault="00643B44" w:rsidP="00705A73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подготовка предложений по дальнейшему повышению устойчивости топливно-энергетического комплекса, промышленного производства и транспортной системы</w:t>
      </w:r>
      <w:r w:rsidR="00705A73">
        <w:rPr>
          <w:sz w:val="28"/>
          <w:szCs w:val="28"/>
        </w:rPr>
        <w:t xml:space="preserve"> </w:t>
      </w:r>
      <w:r w:rsidR="00705A73" w:rsidRPr="00705A73">
        <w:rPr>
          <w:sz w:val="28"/>
          <w:szCs w:val="28"/>
        </w:rPr>
        <w:t>на территории района</w:t>
      </w:r>
      <w:r w:rsidR="00AC00E5" w:rsidRPr="00AC00E5">
        <w:rPr>
          <w:sz w:val="28"/>
          <w:szCs w:val="28"/>
        </w:rPr>
        <w:t xml:space="preserve"> при военных конфликтах, а также при чрезвычайных ситуациях</w:t>
      </w:r>
      <w:r w:rsidR="00705A73">
        <w:rPr>
          <w:sz w:val="28"/>
          <w:szCs w:val="28"/>
        </w:rPr>
        <w:t>.</w:t>
      </w:r>
    </w:p>
    <w:p w:rsidR="00705A73" w:rsidRDefault="00705A73" w:rsidP="00797030">
      <w:pPr>
        <w:pStyle w:val="a8"/>
        <w:ind w:firstLine="709"/>
        <w:jc w:val="both"/>
        <w:rPr>
          <w:sz w:val="28"/>
          <w:szCs w:val="28"/>
        </w:rPr>
      </w:pPr>
    </w:p>
    <w:p w:rsidR="00643B44" w:rsidRPr="00661D1B" w:rsidRDefault="00705A73" w:rsidP="00661D1B">
      <w:pPr>
        <w:pStyle w:val="a8"/>
        <w:ind w:left="709"/>
        <w:jc w:val="center"/>
        <w:rPr>
          <w:b/>
          <w:sz w:val="28"/>
          <w:szCs w:val="28"/>
        </w:rPr>
      </w:pPr>
      <w:r w:rsidRPr="00661D1B">
        <w:rPr>
          <w:b/>
          <w:sz w:val="28"/>
          <w:szCs w:val="28"/>
        </w:rPr>
        <w:t>Н</w:t>
      </w:r>
      <w:r w:rsidR="00643B44" w:rsidRPr="00661D1B">
        <w:rPr>
          <w:b/>
          <w:sz w:val="28"/>
          <w:szCs w:val="28"/>
        </w:rPr>
        <w:t>а подкомиссию по устойчивости агропромышленного комплекса:</w:t>
      </w:r>
    </w:p>
    <w:p w:rsidR="00583158" w:rsidRDefault="00583158" w:rsidP="00583158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определение потерь мощностей агропромышленного комплекса, снижения объема производства продукции и предоставления услуг населению</w:t>
      </w:r>
      <w:r w:rsidRPr="00583158">
        <w:rPr>
          <w:sz w:val="28"/>
          <w:szCs w:val="28"/>
        </w:rPr>
        <w:t xml:space="preserve"> </w:t>
      </w:r>
      <w:r w:rsidR="00A45C98">
        <w:rPr>
          <w:sz w:val="28"/>
          <w:szCs w:val="28"/>
        </w:rPr>
        <w:t xml:space="preserve">на территории </w:t>
      </w:r>
      <w:r w:rsidR="00A45C98" w:rsidRPr="00944E83">
        <w:rPr>
          <w:sz w:val="28"/>
          <w:szCs w:val="28"/>
        </w:rPr>
        <w:t>района</w:t>
      </w:r>
      <w:r w:rsidR="00A45C98" w:rsidRPr="000F2D09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ситуациях</w:t>
      </w:r>
      <w:r w:rsidR="00944E83" w:rsidRPr="00944E83">
        <w:rPr>
          <w:sz w:val="28"/>
          <w:szCs w:val="28"/>
        </w:rPr>
        <w:t>;</w:t>
      </w:r>
    </w:p>
    <w:p w:rsidR="00705A73" w:rsidRPr="00705A73" w:rsidRDefault="00705A73" w:rsidP="00705A7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="00643B44" w:rsidRPr="00643B44">
        <w:rPr>
          <w:sz w:val="28"/>
          <w:szCs w:val="28"/>
        </w:rPr>
        <w:t xml:space="preserve"> эффективности мероприятий по </w:t>
      </w:r>
      <w:r>
        <w:rPr>
          <w:sz w:val="28"/>
          <w:szCs w:val="28"/>
        </w:rPr>
        <w:t xml:space="preserve">ПУФ, направленных на  </w:t>
      </w:r>
      <w:r w:rsidR="00643B44" w:rsidRPr="00643B44">
        <w:rPr>
          <w:sz w:val="28"/>
          <w:szCs w:val="28"/>
        </w:rPr>
        <w:t>снижени</w:t>
      </w:r>
      <w:r>
        <w:rPr>
          <w:sz w:val="28"/>
          <w:szCs w:val="28"/>
        </w:rPr>
        <w:t>е</w:t>
      </w:r>
      <w:r w:rsidR="00643B44" w:rsidRPr="00643B44">
        <w:rPr>
          <w:sz w:val="28"/>
          <w:szCs w:val="28"/>
        </w:rPr>
        <w:t xml:space="preserve"> ущерба в животноводстве, растениеводстве и производстве продуктов питания и пищевого </w:t>
      </w:r>
      <w:r w:rsidR="00A45C98" w:rsidRPr="00643B44">
        <w:rPr>
          <w:sz w:val="28"/>
          <w:szCs w:val="28"/>
        </w:rPr>
        <w:t>сырья</w:t>
      </w:r>
      <w:r w:rsidR="00A45C98" w:rsidRPr="00944E83">
        <w:rPr>
          <w:sz w:val="28"/>
          <w:szCs w:val="28"/>
        </w:rPr>
        <w:t xml:space="preserve"> на территории района</w:t>
      </w:r>
      <w:r w:rsidR="00A45C98" w:rsidRPr="00643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возникновении </w:t>
      </w:r>
      <w:r w:rsidR="00944E83" w:rsidRPr="00944E83">
        <w:rPr>
          <w:sz w:val="28"/>
          <w:szCs w:val="28"/>
        </w:rPr>
        <w:t>чрезвычайных ситуаций мирного и военного времени;</w:t>
      </w:r>
    </w:p>
    <w:p w:rsidR="00797030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подготовка предложений по </w:t>
      </w:r>
      <w:r w:rsidR="00583158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 организаций</w:t>
      </w:r>
      <w:r w:rsidR="00583158">
        <w:rPr>
          <w:sz w:val="28"/>
          <w:szCs w:val="28"/>
        </w:rPr>
        <w:t xml:space="preserve"> агропромышленного комплекса</w:t>
      </w:r>
      <w:r w:rsidR="00A45C98">
        <w:rPr>
          <w:sz w:val="28"/>
          <w:szCs w:val="28"/>
        </w:rPr>
        <w:t xml:space="preserve">, расположенных </w:t>
      </w:r>
      <w:r w:rsidR="00583158">
        <w:rPr>
          <w:sz w:val="28"/>
          <w:szCs w:val="28"/>
        </w:rPr>
        <w:t xml:space="preserve"> </w:t>
      </w:r>
      <w:r w:rsidR="00A45C98" w:rsidRPr="00944E83">
        <w:rPr>
          <w:sz w:val="28"/>
          <w:szCs w:val="28"/>
        </w:rPr>
        <w:t xml:space="preserve">на территории </w:t>
      </w:r>
      <w:r w:rsidR="00A45C98">
        <w:rPr>
          <w:sz w:val="28"/>
          <w:szCs w:val="28"/>
        </w:rPr>
        <w:t>района</w:t>
      </w:r>
      <w:r w:rsidR="00A45C98" w:rsidRPr="000F2D09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ситуациях</w:t>
      </w:r>
      <w:r w:rsidR="00944E83" w:rsidRPr="00944E83">
        <w:rPr>
          <w:sz w:val="28"/>
          <w:szCs w:val="28"/>
        </w:rPr>
        <w:t xml:space="preserve"> времени</w:t>
      </w:r>
      <w:r w:rsidR="00661D1B">
        <w:rPr>
          <w:sz w:val="28"/>
          <w:szCs w:val="28"/>
        </w:rPr>
        <w:t>.</w:t>
      </w:r>
    </w:p>
    <w:p w:rsidR="00643B44" w:rsidRPr="00643B44" w:rsidRDefault="00643B44" w:rsidP="00797030">
      <w:pPr>
        <w:pStyle w:val="a8"/>
        <w:ind w:firstLine="709"/>
        <w:jc w:val="both"/>
        <w:rPr>
          <w:sz w:val="28"/>
          <w:szCs w:val="28"/>
        </w:rPr>
      </w:pPr>
    </w:p>
    <w:p w:rsidR="00643B44" w:rsidRPr="00661D1B" w:rsidRDefault="00583158" w:rsidP="00661D1B">
      <w:pPr>
        <w:pStyle w:val="a8"/>
        <w:ind w:left="709"/>
        <w:jc w:val="center"/>
        <w:rPr>
          <w:b/>
          <w:sz w:val="28"/>
          <w:szCs w:val="28"/>
        </w:rPr>
      </w:pPr>
      <w:r w:rsidRPr="00661D1B">
        <w:rPr>
          <w:b/>
          <w:sz w:val="28"/>
          <w:szCs w:val="28"/>
        </w:rPr>
        <w:t>Н</w:t>
      </w:r>
      <w:r w:rsidR="00643B44" w:rsidRPr="00661D1B">
        <w:rPr>
          <w:b/>
          <w:sz w:val="28"/>
          <w:szCs w:val="28"/>
        </w:rPr>
        <w:t>а подкомиссию по устойчивости социальной сферы:</w:t>
      </w:r>
    </w:p>
    <w:p w:rsidR="00797030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lastRenderedPageBreak/>
        <w:t xml:space="preserve">анализ эффективности </w:t>
      </w:r>
      <w:r w:rsidR="00944E83">
        <w:rPr>
          <w:sz w:val="28"/>
          <w:szCs w:val="28"/>
        </w:rPr>
        <w:t xml:space="preserve">разработанных </w:t>
      </w:r>
      <w:r w:rsidRPr="00643B44">
        <w:rPr>
          <w:sz w:val="28"/>
          <w:szCs w:val="28"/>
        </w:rPr>
        <w:t>мероприятий по повышению функционирования социальной сферы (медицины, культуры и т.д.)</w:t>
      </w:r>
      <w:r w:rsidR="00944E83" w:rsidRPr="00944E83">
        <w:rPr>
          <w:sz w:val="28"/>
          <w:szCs w:val="28"/>
        </w:rPr>
        <w:t xml:space="preserve"> </w:t>
      </w:r>
      <w:r w:rsidR="00A45C98" w:rsidRPr="00944E83">
        <w:rPr>
          <w:sz w:val="28"/>
          <w:szCs w:val="28"/>
        </w:rPr>
        <w:t>на территории района</w:t>
      </w:r>
      <w:r w:rsidR="00A45C98" w:rsidRPr="000F2D09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ситуациях</w:t>
      </w:r>
      <w:r w:rsidRPr="00643B44">
        <w:rPr>
          <w:sz w:val="28"/>
          <w:szCs w:val="28"/>
        </w:rPr>
        <w:t>;</w:t>
      </w:r>
    </w:p>
    <w:p w:rsidR="00944E83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подготовка предложений по дальнейшему повышению </w:t>
      </w:r>
      <w:r w:rsidR="00944E83">
        <w:rPr>
          <w:sz w:val="28"/>
          <w:szCs w:val="28"/>
        </w:rPr>
        <w:t xml:space="preserve">эффективности мероприятий  по ПУФ в </w:t>
      </w:r>
      <w:r w:rsidRPr="00643B44">
        <w:rPr>
          <w:sz w:val="28"/>
          <w:szCs w:val="28"/>
        </w:rPr>
        <w:t>организаци</w:t>
      </w:r>
      <w:r w:rsidR="00944E83">
        <w:rPr>
          <w:sz w:val="28"/>
          <w:szCs w:val="28"/>
        </w:rPr>
        <w:t>ях</w:t>
      </w:r>
      <w:r w:rsidRPr="00643B44">
        <w:rPr>
          <w:sz w:val="28"/>
          <w:szCs w:val="28"/>
        </w:rPr>
        <w:t xml:space="preserve"> социальной сферы</w:t>
      </w:r>
      <w:r w:rsidR="00A45C98">
        <w:rPr>
          <w:sz w:val="28"/>
          <w:szCs w:val="28"/>
        </w:rPr>
        <w:t xml:space="preserve">, расположенных </w:t>
      </w:r>
      <w:r w:rsidRPr="00643B44">
        <w:rPr>
          <w:sz w:val="28"/>
          <w:szCs w:val="28"/>
        </w:rPr>
        <w:t xml:space="preserve"> </w:t>
      </w:r>
      <w:r w:rsidR="00A45C98" w:rsidRPr="00944E83">
        <w:rPr>
          <w:sz w:val="28"/>
          <w:szCs w:val="28"/>
        </w:rPr>
        <w:t>на территории района</w:t>
      </w:r>
      <w:r w:rsidR="00A45C98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ситуациях</w:t>
      </w:r>
      <w:r w:rsidR="00A45C98">
        <w:rPr>
          <w:sz w:val="28"/>
          <w:szCs w:val="28"/>
        </w:rPr>
        <w:t>.</w:t>
      </w:r>
      <w:r w:rsidR="00944E83" w:rsidRPr="00944E83">
        <w:rPr>
          <w:sz w:val="28"/>
          <w:szCs w:val="28"/>
        </w:rPr>
        <w:t xml:space="preserve"> </w:t>
      </w:r>
    </w:p>
    <w:p w:rsidR="00661D1B" w:rsidRDefault="00661D1B" w:rsidP="00797030">
      <w:pPr>
        <w:pStyle w:val="a8"/>
        <w:ind w:firstLine="709"/>
        <w:jc w:val="both"/>
        <w:rPr>
          <w:sz w:val="28"/>
          <w:szCs w:val="28"/>
        </w:rPr>
      </w:pPr>
    </w:p>
    <w:p w:rsidR="00643B44" w:rsidRPr="00661D1B" w:rsidRDefault="00944E83" w:rsidP="00661D1B">
      <w:pPr>
        <w:pStyle w:val="a8"/>
        <w:ind w:left="709"/>
        <w:jc w:val="center"/>
        <w:rPr>
          <w:b/>
          <w:sz w:val="28"/>
          <w:szCs w:val="28"/>
        </w:rPr>
      </w:pPr>
      <w:r w:rsidRPr="00661D1B">
        <w:rPr>
          <w:b/>
          <w:sz w:val="28"/>
          <w:szCs w:val="28"/>
        </w:rPr>
        <w:t>Н</w:t>
      </w:r>
      <w:r w:rsidR="00643B44" w:rsidRPr="00661D1B">
        <w:rPr>
          <w:b/>
          <w:sz w:val="28"/>
          <w:szCs w:val="28"/>
        </w:rPr>
        <w:t>а подкомиссию по устойчивости управления:</w:t>
      </w:r>
    </w:p>
    <w:p w:rsidR="00AA1104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анализ эффективности мероприяти</w:t>
      </w:r>
      <w:r w:rsidR="00E317DA">
        <w:rPr>
          <w:sz w:val="28"/>
          <w:szCs w:val="28"/>
        </w:rPr>
        <w:t>й</w:t>
      </w:r>
      <w:r w:rsidRPr="00643B44">
        <w:rPr>
          <w:sz w:val="28"/>
          <w:szCs w:val="28"/>
        </w:rPr>
        <w:t xml:space="preserve"> по повышению устойчивости функционирования системы управления и связи</w:t>
      </w:r>
      <w:r w:rsidR="002D3BBA">
        <w:rPr>
          <w:sz w:val="28"/>
          <w:szCs w:val="28"/>
        </w:rPr>
        <w:t xml:space="preserve">, организованной </w:t>
      </w:r>
      <w:r w:rsidR="002D3BBA" w:rsidRPr="002D3BBA">
        <w:rPr>
          <w:sz w:val="28"/>
          <w:szCs w:val="28"/>
        </w:rPr>
        <w:t>на территории района</w:t>
      </w:r>
      <w:r w:rsidRPr="00643B44">
        <w:rPr>
          <w:sz w:val="28"/>
          <w:szCs w:val="28"/>
        </w:rPr>
        <w:t xml:space="preserve">, в том числе способности дублеров обеспечить управление организациями при нарушении связи </w:t>
      </w:r>
      <w:r w:rsidR="00AA1104">
        <w:rPr>
          <w:sz w:val="28"/>
          <w:szCs w:val="28"/>
        </w:rPr>
        <w:t>с основными органами управления;</w:t>
      </w:r>
    </w:p>
    <w:p w:rsidR="00797030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подготовка предложений по дальнейшему повышению устойчивости функционирования систем управления и связи с подчиненными и вышестоящими органами управления.</w:t>
      </w:r>
    </w:p>
    <w:p w:rsidR="00797030" w:rsidRPr="00661D1B" w:rsidRDefault="00643B44" w:rsidP="00661D1B">
      <w:pPr>
        <w:pStyle w:val="a8"/>
        <w:ind w:left="709"/>
        <w:jc w:val="center"/>
        <w:rPr>
          <w:b/>
          <w:bCs/>
          <w:sz w:val="28"/>
          <w:szCs w:val="28"/>
        </w:rPr>
      </w:pPr>
      <w:r w:rsidRPr="00643B44">
        <w:rPr>
          <w:sz w:val="28"/>
          <w:szCs w:val="28"/>
        </w:rPr>
        <w:br/>
      </w:r>
      <w:r w:rsidRPr="00661D1B">
        <w:rPr>
          <w:b/>
          <w:bCs/>
          <w:sz w:val="28"/>
          <w:szCs w:val="28"/>
        </w:rPr>
        <w:t>Обязанности</w:t>
      </w:r>
    </w:p>
    <w:p w:rsidR="00141C2E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Председатель </w:t>
      </w:r>
      <w:r w:rsidR="000137A5">
        <w:rPr>
          <w:sz w:val="28"/>
          <w:szCs w:val="28"/>
        </w:rPr>
        <w:t>К</w:t>
      </w:r>
      <w:r w:rsidRPr="00643B44">
        <w:rPr>
          <w:sz w:val="28"/>
          <w:szCs w:val="28"/>
        </w:rPr>
        <w:t xml:space="preserve">омиссии по </w:t>
      </w:r>
      <w:r w:rsidR="000137A5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 отвечает за организацию </w:t>
      </w:r>
      <w:r w:rsidR="000137A5">
        <w:rPr>
          <w:sz w:val="28"/>
          <w:szCs w:val="28"/>
        </w:rPr>
        <w:t xml:space="preserve">ее </w:t>
      </w:r>
      <w:r w:rsidRPr="00643B44">
        <w:rPr>
          <w:sz w:val="28"/>
          <w:szCs w:val="28"/>
        </w:rPr>
        <w:t>работы по</w:t>
      </w:r>
      <w:r w:rsidR="00141C2E">
        <w:rPr>
          <w:sz w:val="28"/>
          <w:szCs w:val="28"/>
        </w:rPr>
        <w:t>:</w:t>
      </w:r>
    </w:p>
    <w:p w:rsidR="00797030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повышению устойчивости функционирования </w:t>
      </w:r>
      <w:r w:rsidR="000137A5">
        <w:rPr>
          <w:sz w:val="28"/>
          <w:szCs w:val="28"/>
        </w:rPr>
        <w:t>экономики</w:t>
      </w:r>
      <w:r w:rsidR="00367C15">
        <w:rPr>
          <w:sz w:val="28"/>
          <w:szCs w:val="28"/>
        </w:rPr>
        <w:t xml:space="preserve"> </w:t>
      </w:r>
      <w:r w:rsidR="0042075C">
        <w:rPr>
          <w:sz w:val="28"/>
          <w:szCs w:val="28"/>
        </w:rPr>
        <w:t>Аркадакского</w:t>
      </w:r>
      <w:r w:rsidR="00661D1B">
        <w:rPr>
          <w:sz w:val="28"/>
          <w:szCs w:val="28"/>
        </w:rPr>
        <w:t xml:space="preserve"> </w:t>
      </w:r>
      <w:r w:rsidR="00BA0312">
        <w:rPr>
          <w:sz w:val="28"/>
          <w:szCs w:val="28"/>
        </w:rPr>
        <w:t>муниципального района</w:t>
      </w:r>
      <w:r w:rsidR="000137A5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также при чрез</w:t>
      </w:r>
      <w:r w:rsidR="000F2D09">
        <w:rPr>
          <w:sz w:val="28"/>
          <w:szCs w:val="28"/>
        </w:rPr>
        <w:t>вычайных ситуациях</w:t>
      </w:r>
      <w:r w:rsidR="00141C2E">
        <w:rPr>
          <w:sz w:val="28"/>
          <w:szCs w:val="28"/>
        </w:rPr>
        <w:t>, направленную на</w:t>
      </w:r>
      <w:r w:rsidRPr="00643B44">
        <w:rPr>
          <w:sz w:val="28"/>
          <w:szCs w:val="28"/>
        </w:rPr>
        <w:t xml:space="preserve"> снижени</w:t>
      </w:r>
      <w:r w:rsidR="00141C2E">
        <w:rPr>
          <w:sz w:val="28"/>
          <w:szCs w:val="28"/>
        </w:rPr>
        <w:t>е</w:t>
      </w:r>
      <w:r w:rsidRPr="00643B44">
        <w:rPr>
          <w:sz w:val="28"/>
          <w:szCs w:val="28"/>
        </w:rPr>
        <w:t xml:space="preserve"> возможных потерь и разрушений</w:t>
      </w:r>
      <w:r w:rsidR="00141C2E">
        <w:rPr>
          <w:sz w:val="28"/>
          <w:szCs w:val="28"/>
        </w:rPr>
        <w:t>,</w:t>
      </w:r>
      <w:r w:rsidRPr="00643B44">
        <w:rPr>
          <w:sz w:val="28"/>
          <w:szCs w:val="28"/>
        </w:rPr>
        <w:t xml:space="preserve"> </w:t>
      </w:r>
      <w:r w:rsidR="00141C2E">
        <w:rPr>
          <w:sz w:val="28"/>
          <w:szCs w:val="28"/>
        </w:rPr>
        <w:t xml:space="preserve">а также всестороннее </w:t>
      </w:r>
      <w:r w:rsidRPr="00643B44">
        <w:rPr>
          <w:sz w:val="28"/>
          <w:szCs w:val="28"/>
        </w:rPr>
        <w:t xml:space="preserve"> обеспечени</w:t>
      </w:r>
      <w:r w:rsidR="00141C2E">
        <w:rPr>
          <w:sz w:val="28"/>
          <w:szCs w:val="28"/>
        </w:rPr>
        <w:t>е мероприятий</w:t>
      </w:r>
      <w:r w:rsidRPr="00643B44">
        <w:rPr>
          <w:sz w:val="28"/>
          <w:szCs w:val="28"/>
        </w:rPr>
        <w:t>;</w:t>
      </w:r>
    </w:p>
    <w:p w:rsidR="00797030" w:rsidRDefault="00141C2E" w:rsidP="00797030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обеспечению ж</w:t>
      </w:r>
      <w:r w:rsidR="00643B44" w:rsidRPr="00643B44">
        <w:rPr>
          <w:sz w:val="28"/>
          <w:szCs w:val="28"/>
        </w:rPr>
        <w:t xml:space="preserve">изнедеятельности населения </w:t>
      </w:r>
      <w:r w:rsidRPr="00141C2E">
        <w:rPr>
          <w:sz w:val="28"/>
          <w:szCs w:val="28"/>
        </w:rPr>
        <w:t xml:space="preserve">на территории </w:t>
      </w:r>
      <w:r w:rsidR="0042075C">
        <w:rPr>
          <w:sz w:val="28"/>
          <w:szCs w:val="28"/>
        </w:rPr>
        <w:t>Аркадакского</w:t>
      </w:r>
      <w:r w:rsidR="00661D1B">
        <w:rPr>
          <w:sz w:val="28"/>
          <w:szCs w:val="28"/>
        </w:rPr>
        <w:t xml:space="preserve"> </w:t>
      </w:r>
      <w:r w:rsidRPr="00141C2E">
        <w:rPr>
          <w:sz w:val="28"/>
          <w:szCs w:val="28"/>
        </w:rPr>
        <w:t>муниципального района</w:t>
      </w:r>
      <w:r w:rsidR="00661D1B">
        <w:rPr>
          <w:sz w:val="28"/>
          <w:szCs w:val="28"/>
        </w:rPr>
        <w:t xml:space="preserve">, </w:t>
      </w:r>
      <w:r w:rsidR="00643B44" w:rsidRPr="00643B44">
        <w:rPr>
          <w:sz w:val="28"/>
          <w:szCs w:val="28"/>
        </w:rPr>
        <w:t>создания оптимальных условий для восстановления разрушенного производства.</w:t>
      </w:r>
    </w:p>
    <w:p w:rsidR="00797030" w:rsidRPr="00661D1B" w:rsidRDefault="00643B44" w:rsidP="00661D1B">
      <w:pPr>
        <w:pStyle w:val="a8"/>
        <w:ind w:left="709"/>
        <w:jc w:val="center"/>
        <w:rPr>
          <w:b/>
          <w:sz w:val="28"/>
          <w:szCs w:val="28"/>
        </w:rPr>
      </w:pPr>
      <w:r w:rsidRPr="00643B44">
        <w:rPr>
          <w:sz w:val="28"/>
          <w:szCs w:val="28"/>
        </w:rPr>
        <w:br/>
      </w:r>
      <w:r w:rsidRPr="00661D1B">
        <w:rPr>
          <w:b/>
          <w:sz w:val="28"/>
          <w:szCs w:val="28"/>
        </w:rPr>
        <w:t xml:space="preserve">Председатель </w:t>
      </w:r>
      <w:r w:rsidR="00141C2E" w:rsidRPr="00661D1B">
        <w:rPr>
          <w:b/>
          <w:sz w:val="28"/>
          <w:szCs w:val="28"/>
        </w:rPr>
        <w:t>К</w:t>
      </w:r>
      <w:r w:rsidRPr="00661D1B">
        <w:rPr>
          <w:b/>
          <w:sz w:val="28"/>
          <w:szCs w:val="28"/>
        </w:rPr>
        <w:t xml:space="preserve">омиссии </w:t>
      </w:r>
      <w:r w:rsidR="00141C2E" w:rsidRPr="00661D1B">
        <w:rPr>
          <w:b/>
          <w:sz w:val="28"/>
          <w:szCs w:val="28"/>
        </w:rPr>
        <w:t xml:space="preserve">по ПУФ </w:t>
      </w:r>
      <w:r w:rsidRPr="00661D1B">
        <w:rPr>
          <w:b/>
          <w:sz w:val="28"/>
          <w:szCs w:val="28"/>
        </w:rPr>
        <w:t>обязан:</w:t>
      </w:r>
    </w:p>
    <w:p w:rsidR="00797030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координировать работу </w:t>
      </w:r>
      <w:r w:rsidR="00141C2E">
        <w:rPr>
          <w:sz w:val="28"/>
          <w:szCs w:val="28"/>
        </w:rPr>
        <w:t xml:space="preserve">Комиссии по ПУФ </w:t>
      </w:r>
      <w:r w:rsidRPr="00643B44">
        <w:rPr>
          <w:sz w:val="28"/>
          <w:szCs w:val="28"/>
        </w:rPr>
        <w:t xml:space="preserve">и </w:t>
      </w:r>
      <w:r w:rsidR="00AA6ED9">
        <w:rPr>
          <w:sz w:val="28"/>
          <w:szCs w:val="28"/>
        </w:rPr>
        <w:t>комиссий по ПУФ организаций</w:t>
      </w:r>
      <w:r w:rsidRPr="00643B44">
        <w:rPr>
          <w:sz w:val="28"/>
          <w:szCs w:val="28"/>
        </w:rPr>
        <w:t xml:space="preserve"> по </w:t>
      </w:r>
      <w:r w:rsidR="00AA6ED9">
        <w:rPr>
          <w:sz w:val="28"/>
          <w:szCs w:val="28"/>
        </w:rPr>
        <w:t>поддержанию</w:t>
      </w:r>
      <w:r w:rsidRPr="00643B44">
        <w:rPr>
          <w:sz w:val="28"/>
          <w:szCs w:val="28"/>
        </w:rPr>
        <w:t xml:space="preserve"> устойчивости функционирования организаций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</w:t>
      </w:r>
      <w:r w:rsidR="000F2D09" w:rsidRPr="000F2D09">
        <w:rPr>
          <w:sz w:val="28"/>
          <w:szCs w:val="28"/>
        </w:rPr>
        <w:t>х</w:t>
      </w:r>
      <w:r w:rsidRPr="000F2D09">
        <w:rPr>
          <w:sz w:val="28"/>
          <w:szCs w:val="28"/>
        </w:rPr>
        <w:t>;</w:t>
      </w:r>
    </w:p>
    <w:p w:rsidR="00A7131E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контроль подготовки </w:t>
      </w:r>
      <w:r w:rsidR="00EE0684">
        <w:rPr>
          <w:sz w:val="28"/>
          <w:szCs w:val="28"/>
        </w:rPr>
        <w:t xml:space="preserve">по ПУФ </w:t>
      </w:r>
      <w:r w:rsidRPr="00643B44">
        <w:rPr>
          <w:sz w:val="28"/>
          <w:szCs w:val="28"/>
        </w:rPr>
        <w:t xml:space="preserve">организаций, предприятий и учреждений, расположенных </w:t>
      </w:r>
      <w:r w:rsidR="00AA6ED9" w:rsidRPr="00AA6ED9">
        <w:rPr>
          <w:sz w:val="28"/>
          <w:szCs w:val="28"/>
        </w:rPr>
        <w:t>на территории района</w:t>
      </w:r>
      <w:r w:rsidRPr="00643B44">
        <w:rPr>
          <w:sz w:val="28"/>
          <w:szCs w:val="28"/>
        </w:rPr>
        <w:t>, к работе в чрезвычайных ситуациях</w:t>
      </w:r>
      <w:r w:rsidR="00AA6ED9">
        <w:rPr>
          <w:sz w:val="28"/>
          <w:szCs w:val="28"/>
        </w:rPr>
        <w:t xml:space="preserve"> мирного и военного времени</w:t>
      </w:r>
      <w:r w:rsidR="00A7131E">
        <w:rPr>
          <w:sz w:val="28"/>
          <w:szCs w:val="28"/>
        </w:rPr>
        <w:t>;</w:t>
      </w:r>
    </w:p>
    <w:p w:rsidR="00A7396E" w:rsidRDefault="00AA6ED9" w:rsidP="00797030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контролировать </w:t>
      </w:r>
      <w:r w:rsidR="00643B44" w:rsidRPr="00643B44">
        <w:rPr>
          <w:sz w:val="28"/>
          <w:szCs w:val="28"/>
        </w:rPr>
        <w:t>разработку планировани</w:t>
      </w:r>
      <w:r w:rsidR="00A7131E">
        <w:rPr>
          <w:sz w:val="28"/>
          <w:szCs w:val="28"/>
        </w:rPr>
        <w:t>я</w:t>
      </w:r>
      <w:r w:rsidR="00643B44" w:rsidRPr="00643B44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выполнение</w:t>
      </w:r>
      <w:r w:rsidR="00643B44" w:rsidRPr="00643B44">
        <w:rPr>
          <w:sz w:val="28"/>
          <w:szCs w:val="28"/>
        </w:rPr>
        <w:t xml:space="preserve"> мероприятий по </w:t>
      </w:r>
      <w:r w:rsidR="00A7131E">
        <w:rPr>
          <w:sz w:val="28"/>
          <w:szCs w:val="28"/>
        </w:rPr>
        <w:t>ПУФ</w:t>
      </w:r>
      <w:r w:rsidR="00643B44" w:rsidRPr="00643B44">
        <w:rPr>
          <w:sz w:val="28"/>
          <w:szCs w:val="28"/>
        </w:rPr>
        <w:t xml:space="preserve"> организаций, предприятий и учреждений</w:t>
      </w:r>
      <w:r w:rsidR="00A7131E" w:rsidRPr="00A7131E">
        <w:rPr>
          <w:sz w:val="28"/>
          <w:szCs w:val="28"/>
        </w:rPr>
        <w:t>, расположенных на территории района,</w:t>
      </w:r>
      <w:r w:rsidR="00B53BEB">
        <w:rPr>
          <w:sz w:val="28"/>
          <w:szCs w:val="28"/>
        </w:rPr>
        <w:t xml:space="preserve"> </w:t>
      </w:r>
      <w:r w:rsidR="00643B44" w:rsidRPr="00643B44">
        <w:rPr>
          <w:sz w:val="28"/>
          <w:szCs w:val="28"/>
        </w:rPr>
        <w:t xml:space="preserve">с </w:t>
      </w:r>
      <w:r w:rsidR="00A7396E">
        <w:rPr>
          <w:sz w:val="28"/>
          <w:szCs w:val="28"/>
        </w:rPr>
        <w:t>привязкой</w:t>
      </w:r>
      <w:r w:rsidR="00643B44" w:rsidRPr="00643B44">
        <w:rPr>
          <w:sz w:val="28"/>
          <w:szCs w:val="28"/>
        </w:rPr>
        <w:t xml:space="preserve"> этих мероприятий </w:t>
      </w:r>
      <w:r w:rsidR="00A7396E">
        <w:rPr>
          <w:sz w:val="28"/>
          <w:szCs w:val="28"/>
        </w:rPr>
        <w:t>к</w:t>
      </w:r>
      <w:r w:rsidR="00643B44" w:rsidRPr="00643B44">
        <w:rPr>
          <w:sz w:val="28"/>
          <w:szCs w:val="28"/>
        </w:rPr>
        <w:t xml:space="preserve"> схемам районной планировки, застройки населенных пунктов, проектами строительства, реконструкции объектов и модернизации производства;</w:t>
      </w:r>
    </w:p>
    <w:p w:rsidR="00160090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работу по комплексной оценке состояния, возможностей и потребностей организаций </w:t>
      </w:r>
      <w:r w:rsidR="00094CE8">
        <w:rPr>
          <w:sz w:val="28"/>
          <w:szCs w:val="28"/>
        </w:rPr>
        <w:t>по</w:t>
      </w:r>
      <w:r w:rsidRPr="00643B44">
        <w:rPr>
          <w:sz w:val="28"/>
          <w:szCs w:val="28"/>
        </w:rPr>
        <w:t xml:space="preserve"> обеспечени</w:t>
      </w:r>
      <w:r w:rsidR="00094CE8">
        <w:rPr>
          <w:sz w:val="28"/>
          <w:szCs w:val="28"/>
        </w:rPr>
        <w:t>ю</w:t>
      </w:r>
      <w:r w:rsidRPr="00643B44">
        <w:rPr>
          <w:sz w:val="28"/>
          <w:szCs w:val="28"/>
        </w:rPr>
        <w:t xml:space="preserve"> жизнедеятельности населения, а также </w:t>
      </w:r>
      <w:r w:rsidR="00094CE8">
        <w:rPr>
          <w:sz w:val="28"/>
          <w:szCs w:val="28"/>
        </w:rPr>
        <w:t xml:space="preserve">по </w:t>
      </w:r>
      <w:r w:rsidRPr="00643B44">
        <w:rPr>
          <w:sz w:val="28"/>
          <w:szCs w:val="28"/>
        </w:rPr>
        <w:t>выпуск</w:t>
      </w:r>
      <w:r w:rsidR="00094CE8">
        <w:rPr>
          <w:sz w:val="28"/>
          <w:szCs w:val="28"/>
        </w:rPr>
        <w:t>у</w:t>
      </w:r>
      <w:r w:rsidRPr="00643B44">
        <w:rPr>
          <w:sz w:val="28"/>
          <w:szCs w:val="28"/>
        </w:rPr>
        <w:t xml:space="preserve"> заданных объемов и номенклатуры продукции </w:t>
      </w:r>
      <w:r w:rsidR="00094CE8">
        <w:rPr>
          <w:sz w:val="28"/>
          <w:szCs w:val="28"/>
        </w:rPr>
        <w:t>(</w:t>
      </w:r>
      <w:r w:rsidRPr="00643B44">
        <w:rPr>
          <w:sz w:val="28"/>
          <w:szCs w:val="28"/>
        </w:rPr>
        <w:t>с учетом возможных потерь и разрушений</w:t>
      </w:r>
      <w:r w:rsidR="00094CE8">
        <w:rPr>
          <w:sz w:val="28"/>
          <w:szCs w:val="28"/>
        </w:rPr>
        <w:t>)</w:t>
      </w:r>
      <w:r w:rsidRPr="00643B44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>акже при чрезвычайных ситуациях</w:t>
      </w:r>
      <w:r w:rsidRPr="000F2D09">
        <w:rPr>
          <w:sz w:val="28"/>
          <w:szCs w:val="28"/>
        </w:rPr>
        <w:t>;</w:t>
      </w:r>
    </w:p>
    <w:p w:rsidR="007E452D" w:rsidRDefault="00643B44" w:rsidP="00797030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lastRenderedPageBreak/>
        <w:t xml:space="preserve">организовывать разработку и проведение исследований </w:t>
      </w:r>
      <w:r w:rsidR="00094CE8">
        <w:rPr>
          <w:sz w:val="28"/>
          <w:szCs w:val="28"/>
        </w:rPr>
        <w:t xml:space="preserve">по ПУФ </w:t>
      </w:r>
      <w:r w:rsidR="00A2022A">
        <w:rPr>
          <w:sz w:val="28"/>
          <w:szCs w:val="28"/>
        </w:rPr>
        <w:t xml:space="preserve">предприятий, учреждений и организаций, расположенных  на территории района, проводить оценку </w:t>
      </w:r>
      <w:r w:rsidR="00A2022A" w:rsidRPr="00643B44">
        <w:rPr>
          <w:sz w:val="28"/>
          <w:szCs w:val="28"/>
        </w:rPr>
        <w:t>практическ</w:t>
      </w:r>
      <w:r w:rsidR="00A2022A">
        <w:rPr>
          <w:sz w:val="28"/>
          <w:szCs w:val="28"/>
        </w:rPr>
        <w:t xml:space="preserve">ой значимости </w:t>
      </w:r>
      <w:r w:rsidRPr="00643B44">
        <w:rPr>
          <w:sz w:val="28"/>
          <w:szCs w:val="28"/>
        </w:rPr>
        <w:t>результат</w:t>
      </w:r>
      <w:r w:rsidR="00A2022A">
        <w:rPr>
          <w:sz w:val="28"/>
          <w:szCs w:val="28"/>
        </w:rPr>
        <w:t xml:space="preserve">ов проведенных исследований, для целей ПУФ </w:t>
      </w:r>
      <w:r w:rsidR="00094CE8" w:rsidRPr="00094CE8">
        <w:rPr>
          <w:sz w:val="28"/>
          <w:szCs w:val="28"/>
        </w:rPr>
        <w:t xml:space="preserve">при воздействии </w:t>
      </w:r>
      <w:r w:rsidR="00094CE8" w:rsidRPr="000F2D09">
        <w:rPr>
          <w:sz w:val="28"/>
          <w:szCs w:val="28"/>
        </w:rPr>
        <w:t>дестабилизирующих факторов</w:t>
      </w:r>
      <w:r w:rsidR="000F2D09">
        <w:rPr>
          <w:sz w:val="28"/>
          <w:szCs w:val="28"/>
        </w:rPr>
        <w:t>, возникающих</w:t>
      </w:r>
      <w:r w:rsidR="00094CE8" w:rsidRPr="000F2D09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7E452D">
        <w:rPr>
          <w:sz w:val="28"/>
          <w:szCs w:val="28"/>
        </w:rPr>
        <w:t>акже при чрезвычайных ситуациях;</w:t>
      </w:r>
      <w:r w:rsidR="000F2D09">
        <w:rPr>
          <w:sz w:val="28"/>
          <w:szCs w:val="28"/>
        </w:rPr>
        <w:t xml:space="preserve"> </w:t>
      </w:r>
    </w:p>
    <w:p w:rsidR="00160090" w:rsidRDefault="00601071" w:rsidP="00797030">
      <w:pPr>
        <w:pStyle w:val="a8"/>
        <w:ind w:firstLine="709"/>
        <w:jc w:val="both"/>
        <w:rPr>
          <w:sz w:val="28"/>
          <w:szCs w:val="28"/>
        </w:rPr>
      </w:pPr>
      <w:r w:rsidRPr="00372989">
        <w:rPr>
          <w:sz w:val="28"/>
          <w:szCs w:val="28"/>
        </w:rPr>
        <w:t xml:space="preserve">принимать </w:t>
      </w:r>
      <w:r w:rsidR="00643B44" w:rsidRPr="00372989">
        <w:rPr>
          <w:sz w:val="28"/>
          <w:szCs w:val="28"/>
        </w:rPr>
        <w:t>участ</w:t>
      </w:r>
      <w:r w:rsidRPr="00372989">
        <w:rPr>
          <w:sz w:val="28"/>
          <w:szCs w:val="28"/>
        </w:rPr>
        <w:t>ие</w:t>
      </w:r>
      <w:r w:rsidR="00643B44" w:rsidRPr="00643B44">
        <w:rPr>
          <w:sz w:val="28"/>
          <w:szCs w:val="28"/>
        </w:rPr>
        <w:t xml:space="preserve"> </w:t>
      </w:r>
      <w:r w:rsidR="00372989">
        <w:rPr>
          <w:sz w:val="28"/>
          <w:szCs w:val="28"/>
        </w:rPr>
        <w:t xml:space="preserve">в тактико-специальных, </w:t>
      </w:r>
      <w:r w:rsidR="00643B44" w:rsidRPr="00643B44">
        <w:rPr>
          <w:sz w:val="28"/>
          <w:szCs w:val="28"/>
        </w:rPr>
        <w:t xml:space="preserve"> командно-штабных учениях и других мероприятиях, обеспечивающих </w:t>
      </w:r>
      <w:r w:rsidR="00372989">
        <w:rPr>
          <w:sz w:val="28"/>
          <w:szCs w:val="28"/>
        </w:rPr>
        <w:t>повышения практических навыков и</w:t>
      </w:r>
      <w:r w:rsidR="00643B44" w:rsidRPr="00643B44">
        <w:rPr>
          <w:sz w:val="28"/>
          <w:szCs w:val="28"/>
        </w:rPr>
        <w:t xml:space="preserve"> подготовк</w:t>
      </w:r>
      <w:r w:rsidR="00372989">
        <w:rPr>
          <w:sz w:val="28"/>
          <w:szCs w:val="28"/>
        </w:rPr>
        <w:t>у</w:t>
      </w:r>
      <w:r w:rsidR="00643B44" w:rsidRPr="00643B44">
        <w:rPr>
          <w:sz w:val="28"/>
          <w:szCs w:val="28"/>
        </w:rPr>
        <w:t xml:space="preserve"> </w:t>
      </w:r>
      <w:r w:rsidR="00372989">
        <w:rPr>
          <w:sz w:val="28"/>
          <w:szCs w:val="28"/>
        </w:rPr>
        <w:t>сил</w:t>
      </w:r>
      <w:r w:rsidR="00643B44" w:rsidRPr="00643B44">
        <w:rPr>
          <w:sz w:val="28"/>
          <w:szCs w:val="28"/>
        </w:rPr>
        <w:t xml:space="preserve"> и органов управления по вопросам </w:t>
      </w:r>
      <w:r w:rsidR="00372989">
        <w:rPr>
          <w:sz w:val="28"/>
          <w:szCs w:val="28"/>
        </w:rPr>
        <w:t>ПУФ</w:t>
      </w:r>
      <w:r w:rsidR="00643B44" w:rsidRPr="00643B44">
        <w:rPr>
          <w:sz w:val="28"/>
          <w:szCs w:val="28"/>
        </w:rPr>
        <w:t>;</w:t>
      </w:r>
    </w:p>
    <w:p w:rsidR="00160090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подготовку предложений по дальнейшему </w:t>
      </w:r>
      <w:r w:rsidR="00202C64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 организаций</w:t>
      </w:r>
      <w:r w:rsidR="00202C64" w:rsidRPr="00202C64">
        <w:rPr>
          <w:sz w:val="28"/>
          <w:szCs w:val="28"/>
        </w:rPr>
        <w:t xml:space="preserve">, расположенных  на территории района, </w:t>
      </w:r>
      <w:r w:rsidRPr="00643B44">
        <w:rPr>
          <w:sz w:val="28"/>
          <w:szCs w:val="28"/>
        </w:rPr>
        <w:t xml:space="preserve"> </w:t>
      </w:r>
      <w:r w:rsidR="000F2D09" w:rsidRPr="000F2D09">
        <w:rPr>
          <w:sz w:val="28"/>
          <w:szCs w:val="28"/>
        </w:rPr>
        <w:t>при военных конфликтах, а т</w:t>
      </w:r>
      <w:r w:rsidR="000F2D09">
        <w:rPr>
          <w:sz w:val="28"/>
          <w:szCs w:val="28"/>
        </w:rPr>
        <w:t xml:space="preserve">акже при чрезвычайных ситуациях </w:t>
      </w:r>
      <w:r w:rsidRPr="00643B44">
        <w:rPr>
          <w:sz w:val="28"/>
          <w:szCs w:val="28"/>
        </w:rPr>
        <w:t>и для включения, установленным порядком в проекты план экономического развития, в план</w:t>
      </w:r>
      <w:r w:rsidR="00202C64">
        <w:rPr>
          <w:sz w:val="28"/>
          <w:szCs w:val="28"/>
        </w:rPr>
        <w:t>ы</w:t>
      </w:r>
      <w:r w:rsidRPr="00643B44">
        <w:rPr>
          <w:sz w:val="28"/>
          <w:szCs w:val="28"/>
        </w:rPr>
        <w:t xml:space="preserve"> </w:t>
      </w:r>
      <w:r w:rsidR="00202C64">
        <w:rPr>
          <w:sz w:val="28"/>
          <w:szCs w:val="28"/>
        </w:rPr>
        <w:t xml:space="preserve">по </w:t>
      </w:r>
      <w:r w:rsidRPr="00643B44">
        <w:rPr>
          <w:sz w:val="28"/>
          <w:szCs w:val="28"/>
        </w:rPr>
        <w:t>гражданской оборон</w:t>
      </w:r>
      <w:r w:rsidR="00202C64">
        <w:rPr>
          <w:sz w:val="28"/>
          <w:szCs w:val="28"/>
        </w:rPr>
        <w:t>е</w:t>
      </w:r>
      <w:r w:rsidRPr="00643B44">
        <w:rPr>
          <w:sz w:val="28"/>
          <w:szCs w:val="28"/>
        </w:rPr>
        <w:t xml:space="preserve"> </w:t>
      </w:r>
      <w:r w:rsidR="00202C64">
        <w:rPr>
          <w:sz w:val="28"/>
          <w:szCs w:val="28"/>
        </w:rPr>
        <w:t>района</w:t>
      </w:r>
      <w:r w:rsidRPr="00643B44">
        <w:rPr>
          <w:sz w:val="28"/>
          <w:szCs w:val="28"/>
        </w:rPr>
        <w:t xml:space="preserve"> (по вопросам </w:t>
      </w:r>
      <w:r w:rsidR="00202C64">
        <w:rPr>
          <w:sz w:val="28"/>
          <w:szCs w:val="28"/>
        </w:rPr>
        <w:t>ПУФ</w:t>
      </w:r>
      <w:r w:rsidRPr="00643B44">
        <w:rPr>
          <w:sz w:val="28"/>
          <w:szCs w:val="28"/>
        </w:rPr>
        <w:t>);</w:t>
      </w:r>
    </w:p>
    <w:p w:rsidR="00160090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принимать меры по обеспечению </w:t>
      </w:r>
      <w:r w:rsidR="00FE5ECF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 организаций</w:t>
      </w:r>
      <w:r w:rsidR="00FE5ECF" w:rsidRPr="00FE5ECF">
        <w:rPr>
          <w:sz w:val="28"/>
          <w:szCs w:val="28"/>
        </w:rPr>
        <w:t xml:space="preserve">, расположенных  на территории района, </w:t>
      </w:r>
      <w:r w:rsidRPr="00643B44">
        <w:rPr>
          <w:sz w:val="28"/>
          <w:szCs w:val="28"/>
        </w:rPr>
        <w:t xml:space="preserve">в целях защиты </w:t>
      </w:r>
      <w:r w:rsidR="00FE5ECF">
        <w:rPr>
          <w:sz w:val="28"/>
          <w:szCs w:val="28"/>
        </w:rPr>
        <w:t xml:space="preserve">производственных фондов, </w:t>
      </w:r>
      <w:r w:rsidRPr="00643B44">
        <w:rPr>
          <w:sz w:val="28"/>
          <w:szCs w:val="28"/>
        </w:rPr>
        <w:t xml:space="preserve">населения и окружающей среды </w:t>
      </w:r>
      <w:r w:rsidR="000F2D09" w:rsidRPr="000F2D09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>акже при чрезвычайных ситуациях;</w:t>
      </w:r>
    </w:p>
    <w:p w:rsidR="00AC7046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осуществлять контроль и проводить оценку </w:t>
      </w:r>
      <w:r w:rsidR="00AC7046">
        <w:rPr>
          <w:sz w:val="28"/>
          <w:szCs w:val="28"/>
        </w:rPr>
        <w:t>процесса</w:t>
      </w:r>
      <w:r w:rsidRPr="00643B44">
        <w:rPr>
          <w:sz w:val="28"/>
          <w:szCs w:val="28"/>
        </w:rPr>
        <w:t xml:space="preserve"> </w:t>
      </w:r>
      <w:r w:rsidR="00AC7046">
        <w:rPr>
          <w:sz w:val="28"/>
          <w:szCs w:val="28"/>
        </w:rPr>
        <w:t xml:space="preserve">выполнения </w:t>
      </w:r>
      <w:r w:rsidRPr="00643B44">
        <w:rPr>
          <w:sz w:val="28"/>
          <w:szCs w:val="28"/>
        </w:rPr>
        <w:t xml:space="preserve">организациями мероприятий по </w:t>
      </w:r>
      <w:r w:rsidR="00AC7046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>акже при чрезвычайных ситуация</w:t>
      </w:r>
      <w:r w:rsidR="00231496" w:rsidRPr="00231496">
        <w:rPr>
          <w:sz w:val="28"/>
          <w:szCs w:val="28"/>
        </w:rPr>
        <w:t>х</w:t>
      </w:r>
      <w:r w:rsidRPr="00231496">
        <w:rPr>
          <w:sz w:val="28"/>
          <w:szCs w:val="28"/>
        </w:rPr>
        <w:t>;</w:t>
      </w:r>
    </w:p>
    <w:p w:rsidR="00160090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проверки </w:t>
      </w:r>
      <w:r w:rsidR="00AC7046">
        <w:rPr>
          <w:sz w:val="28"/>
          <w:szCs w:val="28"/>
        </w:rPr>
        <w:t xml:space="preserve">полноты и </w:t>
      </w:r>
      <w:r w:rsidRPr="00643B44">
        <w:rPr>
          <w:sz w:val="28"/>
          <w:szCs w:val="28"/>
        </w:rPr>
        <w:t xml:space="preserve">качества выполнения мероприятий по </w:t>
      </w:r>
      <w:r w:rsidR="00AC7046">
        <w:rPr>
          <w:sz w:val="28"/>
          <w:szCs w:val="28"/>
        </w:rPr>
        <w:t>ПУФ</w:t>
      </w:r>
      <w:r w:rsidRPr="00643B44">
        <w:rPr>
          <w:sz w:val="28"/>
          <w:szCs w:val="28"/>
        </w:rPr>
        <w:t xml:space="preserve"> организац</w:t>
      </w:r>
      <w:r w:rsidR="00AC7046">
        <w:rPr>
          <w:sz w:val="28"/>
          <w:szCs w:val="28"/>
        </w:rPr>
        <w:t>иями</w:t>
      </w:r>
      <w:r w:rsidR="00E4175F">
        <w:rPr>
          <w:sz w:val="28"/>
          <w:szCs w:val="28"/>
        </w:rPr>
        <w:t>,</w:t>
      </w:r>
      <w:r w:rsidR="00E4175F" w:rsidRPr="00E4175F">
        <w:rPr>
          <w:sz w:val="28"/>
          <w:szCs w:val="28"/>
        </w:rPr>
        <w:t xml:space="preserve"> </w:t>
      </w:r>
      <w:r w:rsidR="00E4175F" w:rsidRPr="00643B44">
        <w:rPr>
          <w:sz w:val="28"/>
          <w:szCs w:val="28"/>
        </w:rPr>
        <w:t>предприяти</w:t>
      </w:r>
      <w:r w:rsidR="00E4175F">
        <w:rPr>
          <w:sz w:val="28"/>
          <w:szCs w:val="28"/>
        </w:rPr>
        <w:t>ями</w:t>
      </w:r>
      <w:r w:rsidR="00E4175F" w:rsidRPr="00643B44">
        <w:rPr>
          <w:sz w:val="28"/>
          <w:szCs w:val="28"/>
        </w:rPr>
        <w:t xml:space="preserve"> и учреждени</w:t>
      </w:r>
      <w:r w:rsidR="00E4175F">
        <w:rPr>
          <w:sz w:val="28"/>
          <w:szCs w:val="28"/>
        </w:rPr>
        <w:t>ями</w:t>
      </w:r>
      <w:r w:rsidR="00E4175F" w:rsidRPr="00E4175F">
        <w:rPr>
          <w:sz w:val="28"/>
          <w:szCs w:val="28"/>
        </w:rPr>
        <w:t>, расположенны</w:t>
      </w:r>
      <w:r w:rsidR="00E4175F">
        <w:rPr>
          <w:sz w:val="28"/>
          <w:szCs w:val="28"/>
        </w:rPr>
        <w:t>ми</w:t>
      </w:r>
      <w:r w:rsidR="00E4175F" w:rsidRPr="00E4175F">
        <w:rPr>
          <w:sz w:val="28"/>
          <w:szCs w:val="28"/>
        </w:rPr>
        <w:t xml:space="preserve">  на территории </w:t>
      </w:r>
      <w:r w:rsidR="007E452D">
        <w:rPr>
          <w:sz w:val="28"/>
          <w:szCs w:val="28"/>
        </w:rPr>
        <w:t>района</w:t>
      </w:r>
      <w:r w:rsidR="002D1F00" w:rsidRPr="002D1F00">
        <w:rPr>
          <w:sz w:val="28"/>
          <w:szCs w:val="28"/>
        </w:rPr>
        <w:t xml:space="preserve"> </w:t>
      </w:r>
      <w:r w:rsidR="002D1F00">
        <w:rPr>
          <w:sz w:val="28"/>
          <w:szCs w:val="28"/>
        </w:rPr>
        <w:t xml:space="preserve">в условиях </w:t>
      </w:r>
      <w:r w:rsidR="002D1F00" w:rsidRPr="002D1F00">
        <w:rPr>
          <w:sz w:val="28"/>
          <w:szCs w:val="28"/>
        </w:rPr>
        <w:t>военных конфликт</w:t>
      </w:r>
      <w:r w:rsidR="002D1F00">
        <w:rPr>
          <w:sz w:val="28"/>
          <w:szCs w:val="28"/>
        </w:rPr>
        <w:t>ов</w:t>
      </w:r>
      <w:r w:rsidR="002D1F00" w:rsidRPr="002D1F00">
        <w:rPr>
          <w:sz w:val="28"/>
          <w:szCs w:val="28"/>
        </w:rPr>
        <w:t>, а также при чрезвычайных ситуациях</w:t>
      </w:r>
      <w:r w:rsidRPr="00E4175F">
        <w:rPr>
          <w:sz w:val="28"/>
          <w:szCs w:val="28"/>
        </w:rPr>
        <w:t>;</w:t>
      </w:r>
    </w:p>
    <w:p w:rsidR="00160090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обобщение </w:t>
      </w:r>
      <w:r w:rsidR="00E4175F">
        <w:rPr>
          <w:sz w:val="28"/>
          <w:szCs w:val="28"/>
        </w:rPr>
        <w:t xml:space="preserve">и актуализацию </w:t>
      </w:r>
      <w:r w:rsidRPr="00643B44">
        <w:rPr>
          <w:sz w:val="28"/>
          <w:szCs w:val="28"/>
        </w:rPr>
        <w:t xml:space="preserve">данных по вопросам </w:t>
      </w:r>
      <w:r w:rsidR="00E4175F">
        <w:rPr>
          <w:sz w:val="28"/>
          <w:szCs w:val="28"/>
        </w:rPr>
        <w:t>ПУФ</w:t>
      </w:r>
      <w:r w:rsidRPr="00643B44">
        <w:rPr>
          <w:sz w:val="28"/>
          <w:szCs w:val="28"/>
        </w:rPr>
        <w:t>, необходимых для принятия решени</w:t>
      </w:r>
      <w:r w:rsidR="001B5A49">
        <w:rPr>
          <w:sz w:val="28"/>
          <w:szCs w:val="28"/>
        </w:rPr>
        <w:t>й</w:t>
      </w:r>
      <w:r w:rsidRPr="00643B44">
        <w:rPr>
          <w:sz w:val="28"/>
          <w:szCs w:val="28"/>
        </w:rPr>
        <w:t xml:space="preserve"> по переводу организаций на работу по планам военного времени и </w:t>
      </w:r>
      <w:r w:rsidR="001B5A49">
        <w:rPr>
          <w:sz w:val="28"/>
          <w:szCs w:val="28"/>
        </w:rPr>
        <w:t xml:space="preserve">при возникновении </w:t>
      </w:r>
      <w:r w:rsidRPr="00643B44">
        <w:rPr>
          <w:sz w:val="28"/>
          <w:szCs w:val="28"/>
        </w:rPr>
        <w:t xml:space="preserve"> чрезвычайных ситуаци</w:t>
      </w:r>
      <w:r w:rsidR="001B5A49">
        <w:rPr>
          <w:sz w:val="28"/>
          <w:szCs w:val="28"/>
        </w:rPr>
        <w:t>й</w:t>
      </w:r>
      <w:r w:rsidRPr="00643B44">
        <w:rPr>
          <w:sz w:val="28"/>
          <w:szCs w:val="28"/>
        </w:rPr>
        <w:t>;</w:t>
      </w:r>
    </w:p>
    <w:p w:rsidR="00542506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при возникновении чрезвычайных ситуаций </w:t>
      </w:r>
      <w:r w:rsidR="001B5A49">
        <w:rPr>
          <w:sz w:val="28"/>
          <w:szCs w:val="28"/>
        </w:rPr>
        <w:t>мирного и военного времени</w:t>
      </w:r>
      <w:r w:rsidR="00542506">
        <w:rPr>
          <w:sz w:val="28"/>
          <w:szCs w:val="28"/>
        </w:rPr>
        <w:t xml:space="preserve"> (</w:t>
      </w:r>
      <w:r w:rsidR="001B5A49">
        <w:rPr>
          <w:sz w:val="28"/>
          <w:szCs w:val="28"/>
        </w:rPr>
        <w:t>в ходе уточнения обстановки</w:t>
      </w:r>
      <w:r w:rsidR="00542506">
        <w:rPr>
          <w:sz w:val="28"/>
          <w:szCs w:val="28"/>
        </w:rPr>
        <w:t>) определить</w:t>
      </w:r>
      <w:r w:rsidRPr="00643B44">
        <w:rPr>
          <w:sz w:val="28"/>
          <w:szCs w:val="28"/>
        </w:rPr>
        <w:t xml:space="preserve"> состояни</w:t>
      </w:r>
      <w:r w:rsidR="00542506">
        <w:rPr>
          <w:sz w:val="28"/>
          <w:szCs w:val="28"/>
        </w:rPr>
        <w:t>е</w:t>
      </w:r>
      <w:r w:rsidRPr="00643B44">
        <w:rPr>
          <w:sz w:val="28"/>
          <w:szCs w:val="28"/>
        </w:rPr>
        <w:t xml:space="preserve"> и возможност</w:t>
      </w:r>
      <w:r w:rsidR="00542506">
        <w:rPr>
          <w:sz w:val="28"/>
          <w:szCs w:val="28"/>
        </w:rPr>
        <w:t xml:space="preserve">и </w:t>
      </w:r>
      <w:r w:rsidRPr="00643B44">
        <w:rPr>
          <w:sz w:val="28"/>
          <w:szCs w:val="28"/>
        </w:rPr>
        <w:t xml:space="preserve"> организаций с целью подготовки предложений </w:t>
      </w:r>
      <w:r w:rsidR="00542506">
        <w:rPr>
          <w:sz w:val="28"/>
          <w:szCs w:val="28"/>
        </w:rPr>
        <w:t xml:space="preserve">Главе муниципального района </w:t>
      </w:r>
      <w:r w:rsidRPr="00643B44">
        <w:rPr>
          <w:sz w:val="28"/>
          <w:szCs w:val="28"/>
        </w:rPr>
        <w:t>по вопросам</w:t>
      </w:r>
      <w:r w:rsidR="00542506">
        <w:rPr>
          <w:sz w:val="28"/>
          <w:szCs w:val="28"/>
        </w:rPr>
        <w:t>:</w:t>
      </w:r>
    </w:p>
    <w:p w:rsidR="00542506" w:rsidRDefault="00B53BEB" w:rsidP="002909A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43B44" w:rsidRPr="00643B44">
        <w:rPr>
          <w:sz w:val="28"/>
          <w:szCs w:val="28"/>
        </w:rPr>
        <w:t xml:space="preserve">рганизации производственной деятельности на сохранившихся мощностях, </w:t>
      </w:r>
    </w:p>
    <w:p w:rsidR="00542506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восстановления нарушенного управления организациям</w:t>
      </w:r>
      <w:r w:rsidR="00542506">
        <w:rPr>
          <w:sz w:val="28"/>
          <w:szCs w:val="28"/>
        </w:rPr>
        <w:t>и, предприятиями и учреждениями</w:t>
      </w:r>
      <w:r w:rsidR="00542506" w:rsidRPr="00542506">
        <w:rPr>
          <w:sz w:val="28"/>
          <w:szCs w:val="28"/>
        </w:rPr>
        <w:t>, расположенны</w:t>
      </w:r>
      <w:r w:rsidR="00542506">
        <w:rPr>
          <w:sz w:val="28"/>
          <w:szCs w:val="28"/>
        </w:rPr>
        <w:t>ми</w:t>
      </w:r>
      <w:r w:rsidR="00542506" w:rsidRPr="00542506">
        <w:rPr>
          <w:sz w:val="28"/>
          <w:szCs w:val="28"/>
        </w:rPr>
        <w:t xml:space="preserve">  на территории района,</w:t>
      </w:r>
      <w:r w:rsidRPr="00643B44">
        <w:rPr>
          <w:sz w:val="28"/>
          <w:szCs w:val="28"/>
        </w:rPr>
        <w:t xml:space="preserve"> </w:t>
      </w:r>
    </w:p>
    <w:p w:rsidR="00160090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обеспечения жизнедеятельности населения, а также проведения аварийно-восстановительных работ.</w:t>
      </w:r>
    </w:p>
    <w:p w:rsidR="00B53BEB" w:rsidRDefault="00B53BEB" w:rsidP="002909A1">
      <w:pPr>
        <w:pStyle w:val="a8"/>
        <w:ind w:firstLine="709"/>
        <w:jc w:val="both"/>
        <w:rPr>
          <w:sz w:val="28"/>
          <w:szCs w:val="28"/>
        </w:rPr>
      </w:pPr>
    </w:p>
    <w:p w:rsidR="00160090" w:rsidRPr="00B53BEB" w:rsidRDefault="00643B44" w:rsidP="00B53BEB">
      <w:pPr>
        <w:pStyle w:val="a8"/>
        <w:jc w:val="center"/>
        <w:rPr>
          <w:b/>
          <w:sz w:val="28"/>
          <w:szCs w:val="28"/>
        </w:rPr>
      </w:pPr>
      <w:r w:rsidRPr="00B53BEB">
        <w:rPr>
          <w:b/>
          <w:sz w:val="28"/>
          <w:szCs w:val="28"/>
        </w:rPr>
        <w:t xml:space="preserve">Председатель подкомиссии по рациональному размещению </w:t>
      </w:r>
      <w:r w:rsidR="00160090" w:rsidRPr="00B53BEB">
        <w:rPr>
          <w:b/>
          <w:sz w:val="28"/>
          <w:szCs w:val="28"/>
        </w:rPr>
        <w:t xml:space="preserve"> </w:t>
      </w:r>
      <w:r w:rsidRPr="00B53BEB">
        <w:rPr>
          <w:b/>
          <w:sz w:val="28"/>
          <w:szCs w:val="28"/>
        </w:rPr>
        <w:t>производительных сил области обязан:</w:t>
      </w:r>
    </w:p>
    <w:p w:rsidR="00326761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</w:t>
      </w:r>
      <w:r w:rsidR="00326761">
        <w:rPr>
          <w:sz w:val="28"/>
          <w:szCs w:val="28"/>
        </w:rPr>
        <w:t xml:space="preserve">рациональное </w:t>
      </w:r>
      <w:r w:rsidRPr="00643B44">
        <w:rPr>
          <w:sz w:val="28"/>
          <w:szCs w:val="28"/>
        </w:rPr>
        <w:t>размещени</w:t>
      </w:r>
      <w:r w:rsidR="00326761">
        <w:rPr>
          <w:sz w:val="28"/>
          <w:szCs w:val="28"/>
        </w:rPr>
        <w:t>е</w:t>
      </w:r>
      <w:r w:rsidRPr="00643B44">
        <w:rPr>
          <w:sz w:val="28"/>
          <w:szCs w:val="28"/>
        </w:rPr>
        <w:t xml:space="preserve"> производительных сил</w:t>
      </w:r>
      <w:r w:rsidR="00326761" w:rsidRPr="00326761">
        <w:rPr>
          <w:sz w:val="28"/>
          <w:szCs w:val="28"/>
        </w:rPr>
        <w:t>, расположенных  на территории района,</w:t>
      </w:r>
      <w:r w:rsidRPr="00643B44">
        <w:rPr>
          <w:sz w:val="28"/>
          <w:szCs w:val="28"/>
        </w:rPr>
        <w:t xml:space="preserve"> </w:t>
      </w:r>
      <w:r w:rsidR="00326761">
        <w:rPr>
          <w:sz w:val="28"/>
          <w:szCs w:val="28"/>
        </w:rPr>
        <w:t xml:space="preserve">оценить </w:t>
      </w:r>
      <w:r w:rsidRPr="00643B44">
        <w:rPr>
          <w:sz w:val="28"/>
          <w:szCs w:val="28"/>
        </w:rPr>
        <w:t>степен</w:t>
      </w:r>
      <w:r w:rsidR="00326761">
        <w:rPr>
          <w:sz w:val="28"/>
          <w:szCs w:val="28"/>
        </w:rPr>
        <w:t>ь</w:t>
      </w:r>
      <w:r w:rsidRPr="00643B44">
        <w:rPr>
          <w:sz w:val="28"/>
          <w:szCs w:val="28"/>
        </w:rPr>
        <w:t xml:space="preserve"> концентрации промышленности и запасов материальных средств в </w:t>
      </w:r>
      <w:r w:rsidR="00326761">
        <w:rPr>
          <w:sz w:val="28"/>
          <w:szCs w:val="28"/>
        </w:rPr>
        <w:t>населенных пунктах</w:t>
      </w:r>
      <w:r w:rsidRPr="00643B44">
        <w:rPr>
          <w:sz w:val="28"/>
          <w:szCs w:val="28"/>
        </w:rPr>
        <w:t xml:space="preserve"> и </w:t>
      </w:r>
      <w:r w:rsidR="00326761">
        <w:rPr>
          <w:sz w:val="28"/>
          <w:szCs w:val="28"/>
        </w:rPr>
        <w:t>зонах</w:t>
      </w:r>
      <w:r w:rsidRPr="00643B44">
        <w:rPr>
          <w:sz w:val="28"/>
          <w:szCs w:val="28"/>
        </w:rPr>
        <w:t xml:space="preserve"> возможных </w:t>
      </w:r>
      <w:r w:rsidR="00326761">
        <w:rPr>
          <w:sz w:val="28"/>
          <w:szCs w:val="28"/>
        </w:rPr>
        <w:t>опасностей</w:t>
      </w:r>
      <w:r w:rsidRPr="00643B44">
        <w:rPr>
          <w:sz w:val="28"/>
          <w:szCs w:val="28"/>
        </w:rPr>
        <w:t>;</w:t>
      </w:r>
    </w:p>
    <w:p w:rsidR="00160090" w:rsidRDefault="007E7F58" w:rsidP="002909A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изучить</w:t>
      </w:r>
      <w:r w:rsidR="00643B44" w:rsidRPr="00643B44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варианты</w:t>
      </w:r>
      <w:r w:rsidR="00643B44" w:rsidRPr="00643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выработать предложения по </w:t>
      </w:r>
      <w:r w:rsidR="00643B44" w:rsidRPr="00643B44">
        <w:rPr>
          <w:sz w:val="28"/>
          <w:szCs w:val="28"/>
        </w:rPr>
        <w:t>размещени</w:t>
      </w:r>
      <w:r>
        <w:rPr>
          <w:sz w:val="28"/>
          <w:szCs w:val="28"/>
        </w:rPr>
        <w:t>ю</w:t>
      </w:r>
      <w:r w:rsidR="00643B44" w:rsidRPr="00643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7E7F58">
        <w:rPr>
          <w:sz w:val="28"/>
          <w:szCs w:val="28"/>
        </w:rPr>
        <w:t xml:space="preserve"> территории района</w:t>
      </w:r>
      <w:r>
        <w:rPr>
          <w:sz w:val="28"/>
          <w:szCs w:val="28"/>
        </w:rPr>
        <w:t xml:space="preserve"> </w:t>
      </w:r>
      <w:r w:rsidR="00643B44" w:rsidRPr="00643B44">
        <w:rPr>
          <w:sz w:val="28"/>
          <w:szCs w:val="28"/>
        </w:rPr>
        <w:t xml:space="preserve">вне зон возможных </w:t>
      </w:r>
      <w:r>
        <w:rPr>
          <w:sz w:val="28"/>
          <w:szCs w:val="28"/>
        </w:rPr>
        <w:t>опасностей</w:t>
      </w:r>
      <w:r w:rsidR="00643B44" w:rsidRPr="00643B44">
        <w:rPr>
          <w:sz w:val="28"/>
          <w:szCs w:val="28"/>
        </w:rPr>
        <w:t xml:space="preserve"> небольших предприятий, </w:t>
      </w:r>
      <w:r>
        <w:rPr>
          <w:sz w:val="28"/>
          <w:szCs w:val="28"/>
        </w:rPr>
        <w:lastRenderedPageBreak/>
        <w:t xml:space="preserve">расположенных в населенных пунктах, </w:t>
      </w:r>
      <w:r w:rsidRPr="00231496">
        <w:rPr>
          <w:sz w:val="28"/>
          <w:szCs w:val="28"/>
        </w:rPr>
        <w:t>которые могут пострадать в ходе военных конфликтов</w:t>
      </w:r>
      <w:r w:rsidR="00643B44" w:rsidRPr="00231496">
        <w:rPr>
          <w:sz w:val="28"/>
          <w:szCs w:val="28"/>
        </w:rPr>
        <w:t xml:space="preserve"> </w:t>
      </w:r>
      <w:r w:rsidRPr="00231496">
        <w:rPr>
          <w:sz w:val="28"/>
          <w:szCs w:val="28"/>
        </w:rPr>
        <w:t>и</w:t>
      </w:r>
      <w:r w:rsidR="00643B44" w:rsidRPr="00231496">
        <w:rPr>
          <w:sz w:val="28"/>
          <w:szCs w:val="28"/>
        </w:rPr>
        <w:t xml:space="preserve"> чрезвычайных ситуаций;</w:t>
      </w:r>
    </w:p>
    <w:p w:rsidR="00160090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подготовку предложений по </w:t>
      </w:r>
      <w:r w:rsidR="007E7F58">
        <w:rPr>
          <w:sz w:val="28"/>
          <w:szCs w:val="28"/>
        </w:rPr>
        <w:t>оптимальному</w:t>
      </w:r>
      <w:r w:rsidRPr="00643B44">
        <w:rPr>
          <w:sz w:val="28"/>
          <w:szCs w:val="28"/>
        </w:rPr>
        <w:t xml:space="preserve"> размещени</w:t>
      </w:r>
      <w:r w:rsidR="007E7F58">
        <w:rPr>
          <w:sz w:val="28"/>
          <w:szCs w:val="28"/>
        </w:rPr>
        <w:t>ю</w:t>
      </w:r>
      <w:r w:rsidRPr="00643B44">
        <w:rPr>
          <w:sz w:val="28"/>
          <w:szCs w:val="28"/>
        </w:rPr>
        <w:t xml:space="preserve"> производительных сил и повышению надежности хозяйственных связей</w:t>
      </w:r>
      <w:r w:rsidR="007E7F58">
        <w:rPr>
          <w:sz w:val="28"/>
          <w:szCs w:val="28"/>
        </w:rPr>
        <w:t xml:space="preserve"> организаций</w:t>
      </w:r>
      <w:r w:rsidR="007E7F58" w:rsidRPr="007E7F58">
        <w:rPr>
          <w:sz w:val="28"/>
          <w:szCs w:val="28"/>
        </w:rPr>
        <w:t xml:space="preserve">, расположенных  на территории </w:t>
      </w:r>
      <w:r w:rsidR="007E7F58">
        <w:rPr>
          <w:sz w:val="28"/>
          <w:szCs w:val="28"/>
        </w:rPr>
        <w:t>района</w:t>
      </w:r>
      <w:r w:rsidRPr="00643B44">
        <w:rPr>
          <w:sz w:val="28"/>
          <w:szCs w:val="28"/>
        </w:rPr>
        <w:t>.</w:t>
      </w:r>
    </w:p>
    <w:p w:rsidR="00643B44" w:rsidRPr="00643B44" w:rsidRDefault="00643B44" w:rsidP="00160090">
      <w:pPr>
        <w:pStyle w:val="a8"/>
        <w:ind w:left="709"/>
        <w:jc w:val="both"/>
        <w:rPr>
          <w:sz w:val="28"/>
          <w:szCs w:val="28"/>
        </w:rPr>
      </w:pPr>
    </w:p>
    <w:p w:rsidR="00160090" w:rsidRPr="00B53BEB" w:rsidRDefault="00643B44" w:rsidP="00B53BEB">
      <w:pPr>
        <w:pStyle w:val="a8"/>
        <w:jc w:val="center"/>
        <w:rPr>
          <w:b/>
          <w:sz w:val="28"/>
          <w:szCs w:val="28"/>
        </w:rPr>
      </w:pPr>
      <w:r w:rsidRPr="00B53BEB">
        <w:rPr>
          <w:b/>
          <w:sz w:val="28"/>
          <w:szCs w:val="28"/>
        </w:rPr>
        <w:t>Председатель подкомиссии по устойчивости топливно-энергетического комплекса, промышленного производства и транспортной системы обязан:</w:t>
      </w:r>
    </w:p>
    <w:p w:rsidR="009B16FA" w:rsidRPr="009B16FA" w:rsidRDefault="00643B44" w:rsidP="00231496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организовывать работу по определению степени устойчивости элементов и систем электро- и теплоснабжения, водо- и топливоснабжения</w:t>
      </w:r>
      <w:r w:rsidR="009B16FA" w:rsidRPr="009B16FA">
        <w:rPr>
          <w:sz w:val="28"/>
          <w:szCs w:val="28"/>
        </w:rPr>
        <w:t xml:space="preserve">, расположенных  на территории района, </w:t>
      </w:r>
      <w:r w:rsidRPr="00643B44">
        <w:rPr>
          <w:sz w:val="28"/>
          <w:szCs w:val="28"/>
        </w:rPr>
        <w:t xml:space="preserve">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 xml:space="preserve">акже при чрезвычайных ситуациях, </w:t>
      </w:r>
      <w:r w:rsidR="009B16FA" w:rsidRPr="009B16FA">
        <w:rPr>
          <w:sz w:val="28"/>
          <w:szCs w:val="28"/>
        </w:rPr>
        <w:t>оцен</w:t>
      </w:r>
      <w:r w:rsidR="009B16FA">
        <w:rPr>
          <w:sz w:val="28"/>
          <w:szCs w:val="28"/>
        </w:rPr>
        <w:t>ить</w:t>
      </w:r>
      <w:r w:rsidR="009B16FA" w:rsidRPr="009B16FA">
        <w:rPr>
          <w:sz w:val="28"/>
          <w:szCs w:val="28"/>
        </w:rPr>
        <w:t xml:space="preserve"> эффективности мероприятий по ПУФ объектов экономики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>акже при чрезвычайных ситуациях</w:t>
      </w:r>
      <w:r w:rsidR="009B16FA" w:rsidRPr="009B16FA">
        <w:rPr>
          <w:sz w:val="28"/>
          <w:szCs w:val="28"/>
        </w:rPr>
        <w:t xml:space="preserve"> на территории района;</w:t>
      </w:r>
    </w:p>
    <w:p w:rsidR="009B16FA" w:rsidRPr="009B16FA" w:rsidRDefault="009B16FA" w:rsidP="009B16FA">
      <w:pPr>
        <w:pStyle w:val="a8"/>
        <w:ind w:firstLine="709"/>
        <w:jc w:val="both"/>
        <w:rPr>
          <w:sz w:val="28"/>
          <w:szCs w:val="28"/>
        </w:rPr>
      </w:pPr>
      <w:r w:rsidRPr="009B16FA">
        <w:rPr>
          <w:sz w:val="28"/>
          <w:szCs w:val="28"/>
        </w:rPr>
        <w:t>оцен</w:t>
      </w:r>
      <w:r>
        <w:rPr>
          <w:sz w:val="28"/>
          <w:szCs w:val="28"/>
        </w:rPr>
        <w:t>ить</w:t>
      </w:r>
      <w:r w:rsidRPr="009B16FA">
        <w:rPr>
          <w:sz w:val="28"/>
          <w:szCs w:val="28"/>
        </w:rPr>
        <w:t xml:space="preserve"> возможност</w:t>
      </w:r>
      <w:r>
        <w:rPr>
          <w:sz w:val="28"/>
          <w:szCs w:val="28"/>
        </w:rPr>
        <w:t>и</w:t>
      </w:r>
      <w:r w:rsidRPr="009B16FA">
        <w:rPr>
          <w:sz w:val="28"/>
          <w:szCs w:val="28"/>
        </w:rPr>
        <w:t xml:space="preserve"> организаций по обеспечению автономными источниками энергоснабжения, с учетом обеспечения за счет  запасов нефтепродуктов  имеющихся на территории района;</w:t>
      </w:r>
    </w:p>
    <w:p w:rsidR="009B16FA" w:rsidRPr="009B16FA" w:rsidRDefault="009B16FA" w:rsidP="009B16FA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осуществить</w:t>
      </w:r>
      <w:r w:rsidR="00B53BEB">
        <w:rPr>
          <w:sz w:val="28"/>
          <w:szCs w:val="28"/>
        </w:rPr>
        <w:t xml:space="preserve"> </w:t>
      </w:r>
      <w:r w:rsidRPr="009B16FA">
        <w:rPr>
          <w:sz w:val="28"/>
          <w:szCs w:val="28"/>
        </w:rPr>
        <w:t>подготовк</w:t>
      </w:r>
      <w:r>
        <w:rPr>
          <w:sz w:val="28"/>
          <w:szCs w:val="28"/>
        </w:rPr>
        <w:t>у</w:t>
      </w:r>
      <w:r w:rsidRPr="009B16FA">
        <w:rPr>
          <w:sz w:val="28"/>
          <w:szCs w:val="28"/>
        </w:rPr>
        <w:t xml:space="preserve"> предложений по дальнейшему повышению устойчивости функционирования топливно-энергетического комплекса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>акже при чрезвычайных ситуациях</w:t>
      </w:r>
      <w:r w:rsidRPr="009B16FA">
        <w:rPr>
          <w:sz w:val="28"/>
          <w:szCs w:val="28"/>
        </w:rPr>
        <w:t xml:space="preserve"> на территории района;</w:t>
      </w:r>
    </w:p>
    <w:p w:rsidR="00231496" w:rsidRDefault="009B16FA" w:rsidP="00DF525A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 w:rsidRPr="009B16FA">
        <w:rPr>
          <w:sz w:val="28"/>
          <w:szCs w:val="28"/>
        </w:rPr>
        <w:t>анали</w:t>
      </w:r>
      <w:r w:rsidR="00B53BEB">
        <w:rPr>
          <w:sz w:val="28"/>
          <w:szCs w:val="28"/>
        </w:rPr>
        <w:t xml:space="preserve">з степени </w:t>
      </w:r>
      <w:r w:rsidRPr="009B16FA">
        <w:rPr>
          <w:sz w:val="28"/>
          <w:szCs w:val="28"/>
        </w:rPr>
        <w:t>разрушения основных производственных фондов и потер</w:t>
      </w:r>
      <w:r>
        <w:rPr>
          <w:sz w:val="28"/>
          <w:szCs w:val="28"/>
        </w:rPr>
        <w:t>ь</w:t>
      </w:r>
      <w:r w:rsidRPr="009B16FA">
        <w:rPr>
          <w:sz w:val="28"/>
          <w:szCs w:val="28"/>
        </w:rPr>
        <w:t xml:space="preserve"> производственных мощностей предприятий и организаций расположенных на территории района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>акже при чрезвычайных ситуациях;</w:t>
      </w:r>
    </w:p>
    <w:p w:rsidR="00160090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</w:t>
      </w:r>
      <w:r w:rsidR="00DF525A">
        <w:rPr>
          <w:sz w:val="28"/>
          <w:szCs w:val="28"/>
        </w:rPr>
        <w:t>работу по</w:t>
      </w:r>
      <w:r w:rsidRPr="00643B44">
        <w:rPr>
          <w:sz w:val="28"/>
          <w:szCs w:val="28"/>
        </w:rPr>
        <w:t xml:space="preserve"> анализ</w:t>
      </w:r>
      <w:r w:rsidR="00DF525A">
        <w:rPr>
          <w:sz w:val="28"/>
          <w:szCs w:val="28"/>
        </w:rPr>
        <w:t>у</w:t>
      </w:r>
      <w:r w:rsidRPr="00643B44">
        <w:rPr>
          <w:sz w:val="28"/>
          <w:szCs w:val="28"/>
        </w:rPr>
        <w:t xml:space="preserve"> эффективности мероприятий по </w:t>
      </w:r>
      <w:r w:rsidR="00DF525A">
        <w:rPr>
          <w:sz w:val="28"/>
          <w:szCs w:val="28"/>
        </w:rPr>
        <w:t xml:space="preserve">ПУФ </w:t>
      </w:r>
      <w:r w:rsidRPr="00643B44">
        <w:rPr>
          <w:sz w:val="28"/>
          <w:szCs w:val="28"/>
        </w:rPr>
        <w:t xml:space="preserve"> </w:t>
      </w:r>
      <w:r w:rsidR="00DF525A">
        <w:rPr>
          <w:sz w:val="28"/>
          <w:szCs w:val="28"/>
        </w:rPr>
        <w:t xml:space="preserve">объектов </w:t>
      </w:r>
      <w:r w:rsidRPr="00643B44">
        <w:rPr>
          <w:sz w:val="28"/>
          <w:szCs w:val="28"/>
        </w:rPr>
        <w:t>транспорта</w:t>
      </w:r>
      <w:r w:rsidR="00DF525A">
        <w:rPr>
          <w:sz w:val="28"/>
          <w:szCs w:val="28"/>
        </w:rPr>
        <w:t xml:space="preserve"> и транспортной инфраструктуры,</w:t>
      </w:r>
      <w:r w:rsidR="00DF525A" w:rsidRPr="00DF525A">
        <w:rPr>
          <w:sz w:val="28"/>
          <w:szCs w:val="28"/>
        </w:rPr>
        <w:t xml:space="preserve"> расположенных на территории района </w:t>
      </w:r>
      <w:r w:rsidR="00231496" w:rsidRPr="00231496">
        <w:rPr>
          <w:sz w:val="28"/>
          <w:szCs w:val="28"/>
        </w:rPr>
        <w:t>при военных конфликтах, а также при чрезвы</w:t>
      </w:r>
      <w:r w:rsidR="00231496">
        <w:rPr>
          <w:sz w:val="28"/>
          <w:szCs w:val="28"/>
        </w:rPr>
        <w:t>чайных ситуациях;</w:t>
      </w:r>
    </w:p>
    <w:p w:rsidR="00231496" w:rsidRDefault="00DF525A" w:rsidP="0023149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прогноз</w:t>
      </w:r>
      <w:r w:rsidR="00643B44" w:rsidRPr="00643B44">
        <w:rPr>
          <w:sz w:val="28"/>
          <w:szCs w:val="28"/>
        </w:rPr>
        <w:t xml:space="preserve"> о возможных потерях транспортных средств и </w:t>
      </w:r>
      <w:r>
        <w:rPr>
          <w:sz w:val="28"/>
          <w:szCs w:val="28"/>
        </w:rPr>
        <w:t>транспортной инфраструктуры</w:t>
      </w:r>
      <w:r w:rsidRPr="00DF525A">
        <w:rPr>
          <w:sz w:val="28"/>
          <w:szCs w:val="28"/>
        </w:rPr>
        <w:t xml:space="preserve"> на территории района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>акже при чрезвычайных ситуациях.</w:t>
      </w:r>
    </w:p>
    <w:p w:rsidR="00B53BEB" w:rsidRDefault="00B53BEB" w:rsidP="00231496">
      <w:pPr>
        <w:pStyle w:val="a8"/>
        <w:ind w:firstLine="709"/>
        <w:jc w:val="both"/>
        <w:rPr>
          <w:sz w:val="28"/>
          <w:szCs w:val="28"/>
        </w:rPr>
      </w:pPr>
    </w:p>
    <w:p w:rsidR="00160090" w:rsidRPr="00B53BEB" w:rsidRDefault="00643B44" w:rsidP="00B53BEB">
      <w:pPr>
        <w:pStyle w:val="a8"/>
        <w:ind w:firstLine="709"/>
        <w:jc w:val="center"/>
        <w:rPr>
          <w:b/>
          <w:sz w:val="28"/>
          <w:szCs w:val="28"/>
        </w:rPr>
      </w:pPr>
      <w:r w:rsidRPr="00B53BEB">
        <w:rPr>
          <w:b/>
          <w:sz w:val="28"/>
          <w:szCs w:val="28"/>
        </w:rPr>
        <w:t>Председатель подкомиссии по устойчивости агропромышленного комплекса обязан:</w:t>
      </w:r>
    </w:p>
    <w:p w:rsidR="00804195" w:rsidRPr="00804195" w:rsidRDefault="00643B44" w:rsidP="00804195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руководить проведением анализа </w:t>
      </w:r>
      <w:r w:rsidR="00804195" w:rsidRPr="00804195">
        <w:rPr>
          <w:sz w:val="28"/>
          <w:szCs w:val="28"/>
        </w:rPr>
        <w:t xml:space="preserve">эффективности мероприятий по ПУФ, направленных на  снижение ущерба в животноводстве, растениеводстве и производстве продуктов питания и пищевого сырья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 xml:space="preserve">акже при чрезвычайных </w:t>
      </w:r>
      <w:r w:rsidR="00231496" w:rsidRPr="00231496">
        <w:rPr>
          <w:sz w:val="28"/>
          <w:szCs w:val="28"/>
        </w:rPr>
        <w:t>ситуациях</w:t>
      </w:r>
      <w:r w:rsidR="00804195" w:rsidRPr="00231496">
        <w:rPr>
          <w:sz w:val="28"/>
          <w:szCs w:val="28"/>
        </w:rPr>
        <w:t xml:space="preserve"> на территории района;</w:t>
      </w:r>
    </w:p>
    <w:p w:rsidR="00804195" w:rsidRPr="00804195" w:rsidRDefault="00B53BEB" w:rsidP="00804195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04195" w:rsidRPr="00804195">
        <w:rPr>
          <w:sz w:val="28"/>
          <w:szCs w:val="28"/>
        </w:rPr>
        <w:t>р</w:t>
      </w:r>
      <w:r>
        <w:rPr>
          <w:sz w:val="28"/>
          <w:szCs w:val="28"/>
        </w:rPr>
        <w:t xml:space="preserve">ганизовать разработку прогноза </w:t>
      </w:r>
      <w:r w:rsidR="00804195" w:rsidRPr="00804195">
        <w:rPr>
          <w:sz w:val="28"/>
          <w:szCs w:val="28"/>
        </w:rPr>
        <w:t xml:space="preserve">объемов потерь мощностей агропромышленного комплекса, снижения объема производства продукции и предоставления услуг населению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 xml:space="preserve">акже при чрезвычайных </w:t>
      </w:r>
      <w:r w:rsidR="00231496" w:rsidRPr="00231496">
        <w:rPr>
          <w:sz w:val="28"/>
          <w:szCs w:val="28"/>
        </w:rPr>
        <w:t>ситуациях</w:t>
      </w:r>
      <w:r w:rsidR="00804195" w:rsidRPr="00231496">
        <w:rPr>
          <w:sz w:val="28"/>
          <w:szCs w:val="28"/>
        </w:rPr>
        <w:t xml:space="preserve"> на территории района;</w:t>
      </w:r>
    </w:p>
    <w:p w:rsidR="002E316A" w:rsidRDefault="00643B44" w:rsidP="002E316A">
      <w:pPr>
        <w:pStyle w:val="a8"/>
        <w:ind w:firstLine="709"/>
        <w:jc w:val="both"/>
        <w:rPr>
          <w:sz w:val="28"/>
          <w:szCs w:val="28"/>
        </w:rPr>
      </w:pPr>
      <w:r w:rsidRPr="00804195">
        <w:rPr>
          <w:sz w:val="28"/>
          <w:szCs w:val="28"/>
        </w:rPr>
        <w:t xml:space="preserve">организовывать </w:t>
      </w:r>
      <w:r w:rsidR="002E316A" w:rsidRPr="00804195">
        <w:rPr>
          <w:sz w:val="28"/>
          <w:szCs w:val="28"/>
        </w:rPr>
        <w:t>подготовк</w:t>
      </w:r>
      <w:r w:rsidR="00804195" w:rsidRPr="00804195">
        <w:rPr>
          <w:sz w:val="28"/>
          <w:szCs w:val="28"/>
        </w:rPr>
        <w:t>у</w:t>
      </w:r>
      <w:r w:rsidR="002E316A" w:rsidRPr="00804195">
        <w:rPr>
          <w:sz w:val="28"/>
          <w:szCs w:val="28"/>
        </w:rPr>
        <w:t xml:space="preserve"> предложений по ПУФ организаций агропромышленного комплекса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>акже при чрезвычайных ситуациях</w:t>
      </w:r>
      <w:r w:rsidR="002E316A" w:rsidRPr="00804195">
        <w:rPr>
          <w:sz w:val="28"/>
          <w:szCs w:val="28"/>
        </w:rPr>
        <w:t xml:space="preserve"> на территории района</w:t>
      </w:r>
      <w:r w:rsidR="00804195">
        <w:rPr>
          <w:sz w:val="28"/>
          <w:szCs w:val="28"/>
        </w:rPr>
        <w:t>.</w:t>
      </w:r>
    </w:p>
    <w:p w:rsidR="00B53BEB" w:rsidRPr="00804195" w:rsidRDefault="00B53BEB" w:rsidP="002E316A">
      <w:pPr>
        <w:pStyle w:val="a8"/>
        <w:ind w:firstLine="709"/>
        <w:jc w:val="both"/>
        <w:rPr>
          <w:sz w:val="28"/>
          <w:szCs w:val="28"/>
        </w:rPr>
      </w:pPr>
    </w:p>
    <w:p w:rsidR="00643B44" w:rsidRPr="00B53BEB" w:rsidRDefault="00643B44" w:rsidP="00B53BEB">
      <w:pPr>
        <w:pStyle w:val="a8"/>
        <w:ind w:left="709"/>
        <w:jc w:val="center"/>
        <w:rPr>
          <w:b/>
          <w:sz w:val="28"/>
          <w:szCs w:val="28"/>
        </w:rPr>
      </w:pPr>
      <w:r w:rsidRPr="00B53BEB">
        <w:rPr>
          <w:b/>
          <w:sz w:val="28"/>
          <w:szCs w:val="28"/>
        </w:rPr>
        <w:t>Председатель подкомиссии по устойчивости социальной сферы обязан:</w:t>
      </w:r>
    </w:p>
    <w:p w:rsidR="00E317DA" w:rsidRPr="00E317DA" w:rsidRDefault="00643B44" w:rsidP="00E317DA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проведение анализа </w:t>
      </w:r>
      <w:r w:rsidR="00E317DA" w:rsidRPr="00E317DA">
        <w:rPr>
          <w:sz w:val="28"/>
          <w:szCs w:val="28"/>
        </w:rPr>
        <w:t xml:space="preserve">эффективности разработанных мероприятий по повышению функционирования социальной сферы (медицины, культуры и т.д.)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 xml:space="preserve">акже при чрезвычайных </w:t>
      </w:r>
      <w:r w:rsidR="00231496" w:rsidRPr="00231496">
        <w:rPr>
          <w:sz w:val="28"/>
          <w:szCs w:val="28"/>
        </w:rPr>
        <w:t>ситуациях</w:t>
      </w:r>
      <w:r w:rsidR="00E317DA" w:rsidRPr="00231496">
        <w:rPr>
          <w:sz w:val="28"/>
          <w:szCs w:val="28"/>
        </w:rPr>
        <w:t xml:space="preserve"> на территории</w:t>
      </w:r>
      <w:r w:rsidR="00E317DA" w:rsidRPr="00E317DA">
        <w:rPr>
          <w:sz w:val="28"/>
          <w:szCs w:val="28"/>
        </w:rPr>
        <w:t xml:space="preserve"> района;</w:t>
      </w:r>
    </w:p>
    <w:p w:rsidR="00160090" w:rsidRPr="00E317DA" w:rsidRDefault="00643B44" w:rsidP="002909A1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>организовывать подготовку</w:t>
      </w:r>
      <w:r w:rsidR="00E317DA" w:rsidRPr="00804195">
        <w:rPr>
          <w:color w:val="FF0000"/>
          <w:sz w:val="28"/>
          <w:szCs w:val="28"/>
        </w:rPr>
        <w:t xml:space="preserve"> </w:t>
      </w:r>
      <w:r w:rsidR="00E317DA" w:rsidRPr="00E317DA">
        <w:rPr>
          <w:sz w:val="28"/>
          <w:szCs w:val="28"/>
        </w:rPr>
        <w:t xml:space="preserve">предложений по дальнейшему повышению эффективности мероприятий  по ПУФ в организациях социальной сферы </w:t>
      </w:r>
      <w:r w:rsidR="00231496" w:rsidRPr="00231496">
        <w:rPr>
          <w:sz w:val="28"/>
          <w:szCs w:val="28"/>
        </w:rPr>
        <w:t>при военных конфликтах, а т</w:t>
      </w:r>
      <w:r w:rsidR="00231496">
        <w:rPr>
          <w:sz w:val="28"/>
          <w:szCs w:val="28"/>
        </w:rPr>
        <w:t>акже при чрезвычайных ситуациях</w:t>
      </w:r>
      <w:r w:rsidR="00E317DA" w:rsidRPr="00E317DA">
        <w:rPr>
          <w:sz w:val="28"/>
          <w:szCs w:val="28"/>
        </w:rPr>
        <w:t xml:space="preserve"> на территории района.</w:t>
      </w:r>
    </w:p>
    <w:p w:rsidR="00643B44" w:rsidRPr="00643B44" w:rsidRDefault="00643B44" w:rsidP="00160090">
      <w:pPr>
        <w:pStyle w:val="a8"/>
        <w:ind w:left="709"/>
        <w:jc w:val="both"/>
        <w:rPr>
          <w:sz w:val="28"/>
          <w:szCs w:val="28"/>
        </w:rPr>
      </w:pPr>
    </w:p>
    <w:p w:rsidR="00643B44" w:rsidRPr="00B53BEB" w:rsidRDefault="00643B44" w:rsidP="00B53BEB">
      <w:pPr>
        <w:pStyle w:val="a8"/>
        <w:ind w:left="709"/>
        <w:jc w:val="center"/>
        <w:rPr>
          <w:b/>
          <w:sz w:val="28"/>
          <w:szCs w:val="28"/>
        </w:rPr>
      </w:pPr>
      <w:r w:rsidRPr="00B53BEB">
        <w:rPr>
          <w:b/>
          <w:sz w:val="28"/>
          <w:szCs w:val="28"/>
        </w:rPr>
        <w:t>Председатель подкомиссии по устойчивости управления обязан:</w:t>
      </w:r>
    </w:p>
    <w:p w:rsidR="00E317DA" w:rsidRPr="00E317DA" w:rsidRDefault="00643B44" w:rsidP="00E317DA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проведение </w:t>
      </w:r>
      <w:r w:rsidR="00E317DA" w:rsidRPr="00E317DA">
        <w:rPr>
          <w:sz w:val="28"/>
          <w:szCs w:val="28"/>
        </w:rPr>
        <w:t>анализа эффективности мероприятий по повышению устойчивости функционирования системы управления и связи, в том числе способности дублеров обеспечить управление организациями при нарушении связи с основными органами управления;</w:t>
      </w:r>
    </w:p>
    <w:p w:rsidR="00476091" w:rsidRDefault="00643B44" w:rsidP="00E317DA">
      <w:pPr>
        <w:pStyle w:val="a8"/>
        <w:ind w:firstLine="709"/>
        <w:jc w:val="both"/>
        <w:rPr>
          <w:sz w:val="28"/>
          <w:szCs w:val="28"/>
        </w:rPr>
      </w:pPr>
      <w:r w:rsidRPr="00643B44">
        <w:rPr>
          <w:sz w:val="28"/>
          <w:szCs w:val="28"/>
        </w:rPr>
        <w:t xml:space="preserve">организовывать </w:t>
      </w:r>
      <w:r w:rsidR="00E317DA" w:rsidRPr="00E317DA">
        <w:rPr>
          <w:sz w:val="28"/>
          <w:szCs w:val="28"/>
        </w:rPr>
        <w:t>подготовку предложений по дальнейшему повышению устойчивости функционирования систем управления и связи с подчиненными и вышестоящими органами управления</w:t>
      </w:r>
      <w:r w:rsidR="00476091">
        <w:rPr>
          <w:sz w:val="28"/>
          <w:szCs w:val="28"/>
        </w:rPr>
        <w:t>.</w:t>
      </w:r>
    </w:p>
    <w:p w:rsidR="00045CAD" w:rsidRDefault="00045CAD" w:rsidP="00E317DA">
      <w:pPr>
        <w:pStyle w:val="a8"/>
        <w:ind w:firstLine="709"/>
        <w:jc w:val="both"/>
        <w:rPr>
          <w:sz w:val="28"/>
          <w:szCs w:val="28"/>
        </w:rPr>
      </w:pPr>
    </w:p>
    <w:p w:rsidR="00B53BEB" w:rsidRDefault="00B53BEB" w:rsidP="00E317DA">
      <w:pPr>
        <w:pStyle w:val="a8"/>
        <w:ind w:firstLine="709"/>
        <w:jc w:val="both"/>
        <w:rPr>
          <w:sz w:val="28"/>
          <w:szCs w:val="28"/>
        </w:rPr>
      </w:pPr>
    </w:p>
    <w:p w:rsidR="00B53BEB" w:rsidRDefault="00B53BEB" w:rsidP="00E317DA">
      <w:pPr>
        <w:pStyle w:val="a8"/>
        <w:ind w:firstLine="709"/>
        <w:jc w:val="both"/>
        <w:rPr>
          <w:sz w:val="28"/>
          <w:szCs w:val="28"/>
        </w:rPr>
      </w:pPr>
    </w:p>
    <w:p w:rsidR="009C5876" w:rsidRDefault="009C5876" w:rsidP="009C58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Верно:  </w:t>
      </w:r>
    </w:p>
    <w:p w:rsidR="009C5876" w:rsidRDefault="009C5876" w:rsidP="009C5876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Управляющий делами</w:t>
      </w:r>
    </w:p>
    <w:p w:rsidR="009C5876" w:rsidRDefault="009C5876" w:rsidP="009C58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МО Аркадакского</w:t>
      </w:r>
    </w:p>
    <w:p w:rsidR="009C5876" w:rsidRDefault="009C5876" w:rsidP="009C58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        Д.И. Давыдов</w:t>
      </w:r>
    </w:p>
    <w:p w:rsidR="00B53BEB" w:rsidRPr="00643B44" w:rsidRDefault="00B53BEB" w:rsidP="00B53BEB">
      <w:pPr>
        <w:pStyle w:val="a8"/>
        <w:ind w:firstLine="709"/>
        <w:jc w:val="center"/>
        <w:rPr>
          <w:sz w:val="28"/>
          <w:szCs w:val="28"/>
        </w:rPr>
      </w:pPr>
    </w:p>
    <w:sectPr w:rsidR="00B53BEB" w:rsidRPr="00643B44" w:rsidSect="00AE6A35">
      <w:footerReference w:type="default" r:id="rId9"/>
      <w:pgSz w:w="11906" w:h="16838"/>
      <w:pgMar w:top="1135" w:right="566" w:bottom="851" w:left="1701" w:header="709" w:footer="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AE" w:rsidRDefault="002214AE" w:rsidP="002D0F79">
      <w:r>
        <w:separator/>
      </w:r>
    </w:p>
  </w:endnote>
  <w:endnote w:type="continuationSeparator" w:id="0">
    <w:p w:rsidR="002214AE" w:rsidRDefault="002214AE" w:rsidP="002D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382689"/>
      <w:docPartObj>
        <w:docPartGallery w:val="Page Numbers (Bottom of Page)"/>
        <w:docPartUnique/>
      </w:docPartObj>
    </w:sdtPr>
    <w:sdtEndPr/>
    <w:sdtContent>
      <w:p w:rsidR="00A23A1F" w:rsidRDefault="002214AE" w:rsidP="000035B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2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23A1F" w:rsidRDefault="00A23A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AE" w:rsidRDefault="002214AE" w:rsidP="002D0F79">
      <w:r>
        <w:separator/>
      </w:r>
    </w:p>
  </w:footnote>
  <w:footnote w:type="continuationSeparator" w:id="0">
    <w:p w:rsidR="002214AE" w:rsidRDefault="002214AE" w:rsidP="002D0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67E3"/>
    <w:multiLevelType w:val="hybridMultilevel"/>
    <w:tmpl w:val="C19E5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3E324F"/>
    <w:multiLevelType w:val="hybridMultilevel"/>
    <w:tmpl w:val="E318AB5C"/>
    <w:lvl w:ilvl="0" w:tplc="89A29D6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36FF1C52"/>
    <w:multiLevelType w:val="hybridMultilevel"/>
    <w:tmpl w:val="FD949DFA"/>
    <w:lvl w:ilvl="0" w:tplc="F42E087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1F3AF2"/>
    <w:multiLevelType w:val="hybridMultilevel"/>
    <w:tmpl w:val="0F14E3B4"/>
    <w:lvl w:ilvl="0" w:tplc="3D626A14">
      <w:start w:val="2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D86D59"/>
    <w:multiLevelType w:val="multilevel"/>
    <w:tmpl w:val="45DEC4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F35"/>
    <w:rsid w:val="000035BA"/>
    <w:rsid w:val="00010219"/>
    <w:rsid w:val="000123DE"/>
    <w:rsid w:val="000137A5"/>
    <w:rsid w:val="00024B05"/>
    <w:rsid w:val="00027B38"/>
    <w:rsid w:val="00034AA0"/>
    <w:rsid w:val="00043643"/>
    <w:rsid w:val="0004365D"/>
    <w:rsid w:val="00043F75"/>
    <w:rsid w:val="00045CAD"/>
    <w:rsid w:val="000609B7"/>
    <w:rsid w:val="0006184E"/>
    <w:rsid w:val="00062716"/>
    <w:rsid w:val="00094CE8"/>
    <w:rsid w:val="000A1BD4"/>
    <w:rsid w:val="000A28C7"/>
    <w:rsid w:val="000A50CE"/>
    <w:rsid w:val="000A6296"/>
    <w:rsid w:val="000B066D"/>
    <w:rsid w:val="000B4C49"/>
    <w:rsid w:val="000C3374"/>
    <w:rsid w:val="000C762E"/>
    <w:rsid w:val="000D3E70"/>
    <w:rsid w:val="000D63F9"/>
    <w:rsid w:val="000D778A"/>
    <w:rsid w:val="000E2366"/>
    <w:rsid w:val="000E63FD"/>
    <w:rsid w:val="000E7AEF"/>
    <w:rsid w:val="000F2D09"/>
    <w:rsid w:val="00101CFC"/>
    <w:rsid w:val="00104545"/>
    <w:rsid w:val="00104847"/>
    <w:rsid w:val="0011586D"/>
    <w:rsid w:val="0012110E"/>
    <w:rsid w:val="00125DC4"/>
    <w:rsid w:val="00136763"/>
    <w:rsid w:val="00141C2E"/>
    <w:rsid w:val="00142F5E"/>
    <w:rsid w:val="00160090"/>
    <w:rsid w:val="00160CD7"/>
    <w:rsid w:val="00161F4A"/>
    <w:rsid w:val="001744C8"/>
    <w:rsid w:val="00186070"/>
    <w:rsid w:val="00187298"/>
    <w:rsid w:val="00190001"/>
    <w:rsid w:val="001A292D"/>
    <w:rsid w:val="001B0B90"/>
    <w:rsid w:val="001B5A49"/>
    <w:rsid w:val="001B7087"/>
    <w:rsid w:val="001D0D4F"/>
    <w:rsid w:val="001D2FA8"/>
    <w:rsid w:val="001E55D8"/>
    <w:rsid w:val="001E7AC7"/>
    <w:rsid w:val="00202C64"/>
    <w:rsid w:val="00206F09"/>
    <w:rsid w:val="00220E4B"/>
    <w:rsid w:val="002214AE"/>
    <w:rsid w:val="00231496"/>
    <w:rsid w:val="00245FDC"/>
    <w:rsid w:val="002506CE"/>
    <w:rsid w:val="002553B4"/>
    <w:rsid w:val="002667DE"/>
    <w:rsid w:val="002761EB"/>
    <w:rsid w:val="00276FDF"/>
    <w:rsid w:val="00277BDA"/>
    <w:rsid w:val="002852DD"/>
    <w:rsid w:val="00287633"/>
    <w:rsid w:val="002909A1"/>
    <w:rsid w:val="00292BBE"/>
    <w:rsid w:val="002A7815"/>
    <w:rsid w:val="002B101B"/>
    <w:rsid w:val="002B570D"/>
    <w:rsid w:val="002C1C62"/>
    <w:rsid w:val="002C2AD2"/>
    <w:rsid w:val="002C6324"/>
    <w:rsid w:val="002D07E3"/>
    <w:rsid w:val="002D0F79"/>
    <w:rsid w:val="002D1F00"/>
    <w:rsid w:val="002D3BBA"/>
    <w:rsid w:val="002D49AF"/>
    <w:rsid w:val="002E06CA"/>
    <w:rsid w:val="002E0AD3"/>
    <w:rsid w:val="002E316A"/>
    <w:rsid w:val="0030026F"/>
    <w:rsid w:val="00300CB0"/>
    <w:rsid w:val="003013F2"/>
    <w:rsid w:val="00304210"/>
    <w:rsid w:val="003042B6"/>
    <w:rsid w:val="00306026"/>
    <w:rsid w:val="00317540"/>
    <w:rsid w:val="0032515A"/>
    <w:rsid w:val="00326329"/>
    <w:rsid w:val="00326761"/>
    <w:rsid w:val="00336D78"/>
    <w:rsid w:val="00350676"/>
    <w:rsid w:val="00356596"/>
    <w:rsid w:val="00360E77"/>
    <w:rsid w:val="0036140D"/>
    <w:rsid w:val="00367C15"/>
    <w:rsid w:val="00372989"/>
    <w:rsid w:val="00377BD0"/>
    <w:rsid w:val="003A0B09"/>
    <w:rsid w:val="003A2917"/>
    <w:rsid w:val="003A7E82"/>
    <w:rsid w:val="003B0272"/>
    <w:rsid w:val="003B0A38"/>
    <w:rsid w:val="003B0ED5"/>
    <w:rsid w:val="003C2CA8"/>
    <w:rsid w:val="003C38A1"/>
    <w:rsid w:val="003D3671"/>
    <w:rsid w:val="003D7FD9"/>
    <w:rsid w:val="003F50CD"/>
    <w:rsid w:val="00401996"/>
    <w:rsid w:val="004040BC"/>
    <w:rsid w:val="004051F4"/>
    <w:rsid w:val="00411B13"/>
    <w:rsid w:val="004120BE"/>
    <w:rsid w:val="004169C9"/>
    <w:rsid w:val="0042075C"/>
    <w:rsid w:val="0042137F"/>
    <w:rsid w:val="00423BFA"/>
    <w:rsid w:val="00445ECE"/>
    <w:rsid w:val="004474C9"/>
    <w:rsid w:val="00456107"/>
    <w:rsid w:val="00470D1E"/>
    <w:rsid w:val="00470F21"/>
    <w:rsid w:val="00472651"/>
    <w:rsid w:val="00475EF4"/>
    <w:rsid w:val="00476091"/>
    <w:rsid w:val="004A2911"/>
    <w:rsid w:val="004A32D9"/>
    <w:rsid w:val="004B47E9"/>
    <w:rsid w:val="004B6E83"/>
    <w:rsid w:val="004D5297"/>
    <w:rsid w:val="004D5F2E"/>
    <w:rsid w:val="004E1EFF"/>
    <w:rsid w:val="004E2F0A"/>
    <w:rsid w:val="0050059B"/>
    <w:rsid w:val="005031FB"/>
    <w:rsid w:val="0052052F"/>
    <w:rsid w:val="00523832"/>
    <w:rsid w:val="00526EB0"/>
    <w:rsid w:val="00527908"/>
    <w:rsid w:val="00530542"/>
    <w:rsid w:val="005325DE"/>
    <w:rsid w:val="00537379"/>
    <w:rsid w:val="00542506"/>
    <w:rsid w:val="00550BFE"/>
    <w:rsid w:val="005517B3"/>
    <w:rsid w:val="00552D64"/>
    <w:rsid w:val="00571A50"/>
    <w:rsid w:val="00583158"/>
    <w:rsid w:val="00591E77"/>
    <w:rsid w:val="005A1C54"/>
    <w:rsid w:val="005B5DA7"/>
    <w:rsid w:val="005B7A5B"/>
    <w:rsid w:val="005F74E8"/>
    <w:rsid w:val="00600E5E"/>
    <w:rsid w:val="00601071"/>
    <w:rsid w:val="00602AD7"/>
    <w:rsid w:val="00607781"/>
    <w:rsid w:val="00611A67"/>
    <w:rsid w:val="006160FF"/>
    <w:rsid w:val="00621CBA"/>
    <w:rsid w:val="006238AA"/>
    <w:rsid w:val="0063519D"/>
    <w:rsid w:val="00637449"/>
    <w:rsid w:val="006374D5"/>
    <w:rsid w:val="00643B44"/>
    <w:rsid w:val="006541EE"/>
    <w:rsid w:val="00661D1B"/>
    <w:rsid w:val="00661E9B"/>
    <w:rsid w:val="00670177"/>
    <w:rsid w:val="006703F9"/>
    <w:rsid w:val="00675329"/>
    <w:rsid w:val="00682731"/>
    <w:rsid w:val="00683ACF"/>
    <w:rsid w:val="0068459D"/>
    <w:rsid w:val="006912DD"/>
    <w:rsid w:val="0069210F"/>
    <w:rsid w:val="006A0826"/>
    <w:rsid w:val="006A0C17"/>
    <w:rsid w:val="006A4492"/>
    <w:rsid w:val="006A5353"/>
    <w:rsid w:val="006B6A8A"/>
    <w:rsid w:val="00705A73"/>
    <w:rsid w:val="00730F35"/>
    <w:rsid w:val="00732ED8"/>
    <w:rsid w:val="007374AC"/>
    <w:rsid w:val="00741E4E"/>
    <w:rsid w:val="0075464D"/>
    <w:rsid w:val="0075566A"/>
    <w:rsid w:val="00757E46"/>
    <w:rsid w:val="00760F25"/>
    <w:rsid w:val="00766B5B"/>
    <w:rsid w:val="00767245"/>
    <w:rsid w:val="0077080F"/>
    <w:rsid w:val="00776B30"/>
    <w:rsid w:val="00797030"/>
    <w:rsid w:val="007A379A"/>
    <w:rsid w:val="007B100B"/>
    <w:rsid w:val="007D1788"/>
    <w:rsid w:val="007D31C7"/>
    <w:rsid w:val="007D5DF0"/>
    <w:rsid w:val="007D61A0"/>
    <w:rsid w:val="007E3005"/>
    <w:rsid w:val="007E3B35"/>
    <w:rsid w:val="007E452D"/>
    <w:rsid w:val="007E7F58"/>
    <w:rsid w:val="00804195"/>
    <w:rsid w:val="008173D4"/>
    <w:rsid w:val="00817500"/>
    <w:rsid w:val="00824BFE"/>
    <w:rsid w:val="00826B8A"/>
    <w:rsid w:val="00831FAE"/>
    <w:rsid w:val="00834B19"/>
    <w:rsid w:val="008425A2"/>
    <w:rsid w:val="0084575B"/>
    <w:rsid w:val="00874958"/>
    <w:rsid w:val="00876CD5"/>
    <w:rsid w:val="00882083"/>
    <w:rsid w:val="00884B67"/>
    <w:rsid w:val="00886460"/>
    <w:rsid w:val="008A37C9"/>
    <w:rsid w:val="008D169B"/>
    <w:rsid w:val="008E6B0A"/>
    <w:rsid w:val="008F293A"/>
    <w:rsid w:val="008F6EA2"/>
    <w:rsid w:val="008F779F"/>
    <w:rsid w:val="00900312"/>
    <w:rsid w:val="0090061C"/>
    <w:rsid w:val="00900859"/>
    <w:rsid w:val="0090629A"/>
    <w:rsid w:val="0092455E"/>
    <w:rsid w:val="00924A71"/>
    <w:rsid w:val="009259B0"/>
    <w:rsid w:val="009318C8"/>
    <w:rsid w:val="0093469D"/>
    <w:rsid w:val="009436DC"/>
    <w:rsid w:val="00944E83"/>
    <w:rsid w:val="00956332"/>
    <w:rsid w:val="009659D6"/>
    <w:rsid w:val="009662CD"/>
    <w:rsid w:val="009752FD"/>
    <w:rsid w:val="00980D25"/>
    <w:rsid w:val="00981F77"/>
    <w:rsid w:val="00982E1F"/>
    <w:rsid w:val="009B0749"/>
    <w:rsid w:val="009B0C34"/>
    <w:rsid w:val="009B0F95"/>
    <w:rsid w:val="009B16FA"/>
    <w:rsid w:val="009B26A1"/>
    <w:rsid w:val="009B2904"/>
    <w:rsid w:val="009B7E2B"/>
    <w:rsid w:val="009C5876"/>
    <w:rsid w:val="009E645E"/>
    <w:rsid w:val="009E6E7C"/>
    <w:rsid w:val="009F57E4"/>
    <w:rsid w:val="00A05274"/>
    <w:rsid w:val="00A11216"/>
    <w:rsid w:val="00A11B82"/>
    <w:rsid w:val="00A1343D"/>
    <w:rsid w:val="00A2022A"/>
    <w:rsid w:val="00A204E7"/>
    <w:rsid w:val="00A23050"/>
    <w:rsid w:val="00A23135"/>
    <w:rsid w:val="00A23A1F"/>
    <w:rsid w:val="00A24211"/>
    <w:rsid w:val="00A31B43"/>
    <w:rsid w:val="00A3352F"/>
    <w:rsid w:val="00A33BD2"/>
    <w:rsid w:val="00A45C98"/>
    <w:rsid w:val="00A54F55"/>
    <w:rsid w:val="00A57868"/>
    <w:rsid w:val="00A64315"/>
    <w:rsid w:val="00A7131E"/>
    <w:rsid w:val="00A7396E"/>
    <w:rsid w:val="00A84290"/>
    <w:rsid w:val="00A90D2E"/>
    <w:rsid w:val="00A93E4E"/>
    <w:rsid w:val="00AA1104"/>
    <w:rsid w:val="00AA1A25"/>
    <w:rsid w:val="00AA3116"/>
    <w:rsid w:val="00AA6ED9"/>
    <w:rsid w:val="00AB1E12"/>
    <w:rsid w:val="00AB49E1"/>
    <w:rsid w:val="00AC00E5"/>
    <w:rsid w:val="00AC296C"/>
    <w:rsid w:val="00AC7046"/>
    <w:rsid w:val="00AC7CD6"/>
    <w:rsid w:val="00AD4338"/>
    <w:rsid w:val="00AD7F0F"/>
    <w:rsid w:val="00AE00C7"/>
    <w:rsid w:val="00AE0402"/>
    <w:rsid w:val="00AE6A35"/>
    <w:rsid w:val="00B01DB0"/>
    <w:rsid w:val="00B12886"/>
    <w:rsid w:val="00B1409B"/>
    <w:rsid w:val="00B16CFC"/>
    <w:rsid w:val="00B33B5F"/>
    <w:rsid w:val="00B476D6"/>
    <w:rsid w:val="00B5158E"/>
    <w:rsid w:val="00B53BEB"/>
    <w:rsid w:val="00B62CFD"/>
    <w:rsid w:val="00B71C7F"/>
    <w:rsid w:val="00B730B8"/>
    <w:rsid w:val="00B84F7D"/>
    <w:rsid w:val="00B94DE0"/>
    <w:rsid w:val="00BA0312"/>
    <w:rsid w:val="00BA359A"/>
    <w:rsid w:val="00BB341A"/>
    <w:rsid w:val="00BB4765"/>
    <w:rsid w:val="00BB5DA3"/>
    <w:rsid w:val="00BB6030"/>
    <w:rsid w:val="00BC6CB3"/>
    <w:rsid w:val="00BD2B21"/>
    <w:rsid w:val="00BE0477"/>
    <w:rsid w:val="00BF2EFB"/>
    <w:rsid w:val="00C05456"/>
    <w:rsid w:val="00C12694"/>
    <w:rsid w:val="00C138DB"/>
    <w:rsid w:val="00C3378F"/>
    <w:rsid w:val="00C5044F"/>
    <w:rsid w:val="00C55F3E"/>
    <w:rsid w:val="00C63BBF"/>
    <w:rsid w:val="00C66E58"/>
    <w:rsid w:val="00C8726B"/>
    <w:rsid w:val="00C9506B"/>
    <w:rsid w:val="00CA18DE"/>
    <w:rsid w:val="00CA2ED8"/>
    <w:rsid w:val="00CD1DFA"/>
    <w:rsid w:val="00CD4936"/>
    <w:rsid w:val="00CD7615"/>
    <w:rsid w:val="00CF07C2"/>
    <w:rsid w:val="00CF40A8"/>
    <w:rsid w:val="00CF6862"/>
    <w:rsid w:val="00D03312"/>
    <w:rsid w:val="00D13C91"/>
    <w:rsid w:val="00D21F31"/>
    <w:rsid w:val="00D269E7"/>
    <w:rsid w:val="00D35D91"/>
    <w:rsid w:val="00D4211F"/>
    <w:rsid w:val="00D432F3"/>
    <w:rsid w:val="00D5041F"/>
    <w:rsid w:val="00D548A3"/>
    <w:rsid w:val="00D61AC8"/>
    <w:rsid w:val="00D628C4"/>
    <w:rsid w:val="00D70514"/>
    <w:rsid w:val="00D90FE0"/>
    <w:rsid w:val="00D912E7"/>
    <w:rsid w:val="00DA1CFB"/>
    <w:rsid w:val="00DB0D5F"/>
    <w:rsid w:val="00DD020E"/>
    <w:rsid w:val="00DD1558"/>
    <w:rsid w:val="00DD18A9"/>
    <w:rsid w:val="00DD77E9"/>
    <w:rsid w:val="00DD78C6"/>
    <w:rsid w:val="00DE5346"/>
    <w:rsid w:val="00DF525A"/>
    <w:rsid w:val="00DF7F72"/>
    <w:rsid w:val="00E0127C"/>
    <w:rsid w:val="00E01D98"/>
    <w:rsid w:val="00E02326"/>
    <w:rsid w:val="00E05A65"/>
    <w:rsid w:val="00E11501"/>
    <w:rsid w:val="00E13639"/>
    <w:rsid w:val="00E15FC7"/>
    <w:rsid w:val="00E20DFB"/>
    <w:rsid w:val="00E26D28"/>
    <w:rsid w:val="00E27E73"/>
    <w:rsid w:val="00E30BFC"/>
    <w:rsid w:val="00E317DA"/>
    <w:rsid w:val="00E4175F"/>
    <w:rsid w:val="00E504CB"/>
    <w:rsid w:val="00E511F4"/>
    <w:rsid w:val="00E529C8"/>
    <w:rsid w:val="00E52C74"/>
    <w:rsid w:val="00E5577B"/>
    <w:rsid w:val="00E56CD8"/>
    <w:rsid w:val="00E56F05"/>
    <w:rsid w:val="00E6314A"/>
    <w:rsid w:val="00E756FA"/>
    <w:rsid w:val="00E75925"/>
    <w:rsid w:val="00E8495C"/>
    <w:rsid w:val="00E87A0D"/>
    <w:rsid w:val="00EB1D2C"/>
    <w:rsid w:val="00EB2E5E"/>
    <w:rsid w:val="00EB2F60"/>
    <w:rsid w:val="00EB35B9"/>
    <w:rsid w:val="00EB57F0"/>
    <w:rsid w:val="00EB7E47"/>
    <w:rsid w:val="00EC26E3"/>
    <w:rsid w:val="00EC6664"/>
    <w:rsid w:val="00EC7EF3"/>
    <w:rsid w:val="00EE0684"/>
    <w:rsid w:val="00EE2002"/>
    <w:rsid w:val="00EE227B"/>
    <w:rsid w:val="00EF1CE0"/>
    <w:rsid w:val="00F029C3"/>
    <w:rsid w:val="00F05DD7"/>
    <w:rsid w:val="00F06903"/>
    <w:rsid w:val="00F122D3"/>
    <w:rsid w:val="00F14CD3"/>
    <w:rsid w:val="00F2099F"/>
    <w:rsid w:val="00F22DCC"/>
    <w:rsid w:val="00F44D97"/>
    <w:rsid w:val="00F65AD3"/>
    <w:rsid w:val="00F73B22"/>
    <w:rsid w:val="00F76391"/>
    <w:rsid w:val="00F813FF"/>
    <w:rsid w:val="00F83915"/>
    <w:rsid w:val="00F863C4"/>
    <w:rsid w:val="00F87DA4"/>
    <w:rsid w:val="00F91084"/>
    <w:rsid w:val="00FA06F1"/>
    <w:rsid w:val="00FA24BA"/>
    <w:rsid w:val="00FA5238"/>
    <w:rsid w:val="00FC13DF"/>
    <w:rsid w:val="00FE37D9"/>
    <w:rsid w:val="00FE50F7"/>
    <w:rsid w:val="00FE5ECF"/>
    <w:rsid w:val="00FF21BD"/>
    <w:rsid w:val="00FF527C"/>
    <w:rsid w:val="00FF7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F35"/>
  </w:style>
  <w:style w:type="paragraph" w:styleId="3">
    <w:name w:val="heading 3"/>
    <w:basedOn w:val="a"/>
    <w:next w:val="a"/>
    <w:link w:val="30"/>
    <w:qFormat/>
    <w:rsid w:val="00730F3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F57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F57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30F35"/>
    <w:rPr>
      <w:rFonts w:ascii="Courier New" w:hAnsi="Courier New"/>
    </w:rPr>
  </w:style>
  <w:style w:type="character" w:customStyle="1" w:styleId="30">
    <w:name w:val="Заголовок 3 Знак"/>
    <w:link w:val="3"/>
    <w:rsid w:val="005031FB"/>
    <w:rPr>
      <w:b/>
      <w:sz w:val="28"/>
    </w:rPr>
  </w:style>
  <w:style w:type="paragraph" w:styleId="a5">
    <w:name w:val="Normal (Web)"/>
    <w:basedOn w:val="a"/>
    <w:unhideWhenUsed/>
    <w:rsid w:val="005031FB"/>
    <w:pPr>
      <w:spacing w:before="120" w:after="120"/>
    </w:pPr>
    <w:rPr>
      <w:sz w:val="24"/>
      <w:szCs w:val="24"/>
    </w:rPr>
  </w:style>
  <w:style w:type="paragraph" w:styleId="a6">
    <w:name w:val="Body Text"/>
    <w:basedOn w:val="a"/>
    <w:link w:val="a7"/>
    <w:unhideWhenUsed/>
    <w:rsid w:val="005031FB"/>
    <w:rPr>
      <w:sz w:val="24"/>
    </w:rPr>
  </w:style>
  <w:style w:type="character" w:customStyle="1" w:styleId="a7">
    <w:name w:val="Основной текст Знак"/>
    <w:link w:val="a6"/>
    <w:rsid w:val="005031FB"/>
    <w:rPr>
      <w:sz w:val="24"/>
    </w:rPr>
  </w:style>
  <w:style w:type="character" w:customStyle="1" w:styleId="a4">
    <w:name w:val="Текст Знак"/>
    <w:link w:val="a3"/>
    <w:rsid w:val="005031FB"/>
    <w:rPr>
      <w:rFonts w:ascii="Courier New" w:hAnsi="Courier New"/>
    </w:rPr>
  </w:style>
  <w:style w:type="paragraph" w:customStyle="1" w:styleId="MinorHeading">
    <w:name w:val="Minor Heading"/>
    <w:next w:val="a"/>
    <w:rsid w:val="005031FB"/>
    <w:pPr>
      <w:keepNext/>
      <w:keepLines/>
      <w:widowControl w:val="0"/>
      <w:spacing w:before="144" w:after="144" w:line="264" w:lineRule="atLeast"/>
      <w:jc w:val="center"/>
    </w:pPr>
    <w:rPr>
      <w:rFonts w:ascii="TimesDL" w:hAnsi="TimesDL"/>
      <w:b/>
      <w:sz w:val="24"/>
      <w:lang w:val="en-US"/>
    </w:rPr>
  </w:style>
  <w:style w:type="paragraph" w:customStyle="1" w:styleId="ConsPlusNormal">
    <w:name w:val="ConsPlusNormal"/>
    <w:rsid w:val="005031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R">
    <w:name w:val="SUBHEAD_R"/>
    <w:rsid w:val="005031FB"/>
    <w:pPr>
      <w:widowControl w:val="0"/>
      <w:spacing w:line="220" w:lineRule="atLeast"/>
      <w:ind w:left="4535"/>
    </w:pPr>
    <w:rPr>
      <w:rFonts w:ascii="TimesDL" w:hAnsi="TimesDL"/>
    </w:rPr>
  </w:style>
  <w:style w:type="paragraph" w:customStyle="1" w:styleId="ConsPlusNonformat">
    <w:name w:val="ConsPlusNonformat"/>
    <w:rsid w:val="00503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semiHidden/>
    <w:rsid w:val="009F57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F57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No Spacing"/>
    <w:uiPriority w:val="1"/>
    <w:qFormat/>
    <w:rsid w:val="00AA1A25"/>
  </w:style>
  <w:style w:type="paragraph" w:styleId="a9">
    <w:name w:val="header"/>
    <w:basedOn w:val="a"/>
    <w:link w:val="aa"/>
    <w:rsid w:val="002D0F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D0F79"/>
  </w:style>
  <w:style w:type="paragraph" w:styleId="ab">
    <w:name w:val="footer"/>
    <w:basedOn w:val="a"/>
    <w:link w:val="ac"/>
    <w:uiPriority w:val="99"/>
    <w:rsid w:val="002D0F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0F79"/>
  </w:style>
  <w:style w:type="paragraph" w:styleId="ad">
    <w:name w:val="Balloon Text"/>
    <w:basedOn w:val="a"/>
    <w:link w:val="ae"/>
    <w:rsid w:val="00E01D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01D9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34B19"/>
    <w:pPr>
      <w:ind w:left="720"/>
      <w:contextualSpacing/>
    </w:pPr>
  </w:style>
  <w:style w:type="character" w:styleId="af0">
    <w:name w:val="Hyperlink"/>
    <w:basedOn w:val="a0"/>
    <w:rsid w:val="00643B44"/>
    <w:rPr>
      <w:color w:val="0000FF" w:themeColor="hyperlink"/>
      <w:u w:val="single"/>
    </w:rPr>
  </w:style>
  <w:style w:type="paragraph" w:styleId="af1">
    <w:name w:val="Body Text Indent"/>
    <w:basedOn w:val="a"/>
    <w:link w:val="af2"/>
    <w:rsid w:val="007D5DF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7D5DF0"/>
  </w:style>
  <w:style w:type="table" w:styleId="af3">
    <w:name w:val="Table Grid"/>
    <w:basedOn w:val="a1"/>
    <w:rsid w:val="00E557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F35"/>
  </w:style>
  <w:style w:type="paragraph" w:styleId="3">
    <w:name w:val="heading 3"/>
    <w:basedOn w:val="a"/>
    <w:next w:val="a"/>
    <w:link w:val="30"/>
    <w:qFormat/>
    <w:rsid w:val="00730F3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F57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F57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30F35"/>
    <w:rPr>
      <w:rFonts w:ascii="Courier New" w:hAnsi="Courier New"/>
    </w:rPr>
  </w:style>
  <w:style w:type="character" w:customStyle="1" w:styleId="30">
    <w:name w:val="Заголовок 3 Знак"/>
    <w:link w:val="3"/>
    <w:rsid w:val="005031FB"/>
    <w:rPr>
      <w:b/>
      <w:sz w:val="28"/>
    </w:rPr>
  </w:style>
  <w:style w:type="paragraph" w:styleId="a5">
    <w:name w:val="Normal (Web)"/>
    <w:basedOn w:val="a"/>
    <w:unhideWhenUsed/>
    <w:rsid w:val="005031FB"/>
    <w:pPr>
      <w:spacing w:before="120" w:after="120"/>
    </w:pPr>
    <w:rPr>
      <w:sz w:val="24"/>
      <w:szCs w:val="24"/>
    </w:rPr>
  </w:style>
  <w:style w:type="paragraph" w:styleId="a6">
    <w:name w:val="Body Text"/>
    <w:basedOn w:val="a"/>
    <w:link w:val="a7"/>
    <w:unhideWhenUsed/>
    <w:rsid w:val="005031FB"/>
    <w:rPr>
      <w:sz w:val="24"/>
    </w:rPr>
  </w:style>
  <w:style w:type="character" w:customStyle="1" w:styleId="a7">
    <w:name w:val="Основной текст Знак"/>
    <w:link w:val="a6"/>
    <w:rsid w:val="005031FB"/>
    <w:rPr>
      <w:sz w:val="24"/>
    </w:rPr>
  </w:style>
  <w:style w:type="character" w:customStyle="1" w:styleId="a4">
    <w:name w:val="Текст Знак"/>
    <w:link w:val="a3"/>
    <w:rsid w:val="005031FB"/>
    <w:rPr>
      <w:rFonts w:ascii="Courier New" w:hAnsi="Courier New"/>
    </w:rPr>
  </w:style>
  <w:style w:type="paragraph" w:customStyle="1" w:styleId="MinorHeading">
    <w:name w:val="Minor Heading"/>
    <w:next w:val="a"/>
    <w:rsid w:val="005031FB"/>
    <w:pPr>
      <w:keepNext/>
      <w:keepLines/>
      <w:widowControl w:val="0"/>
      <w:spacing w:before="144" w:after="144" w:line="264" w:lineRule="atLeast"/>
      <w:jc w:val="center"/>
    </w:pPr>
    <w:rPr>
      <w:rFonts w:ascii="TimesDL" w:hAnsi="TimesDL"/>
      <w:b/>
      <w:sz w:val="24"/>
      <w:lang w:val="en-US"/>
    </w:rPr>
  </w:style>
  <w:style w:type="paragraph" w:customStyle="1" w:styleId="ConsPlusNormal">
    <w:name w:val="ConsPlusNormal"/>
    <w:rsid w:val="005031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R">
    <w:name w:val="SUBHEAD_R"/>
    <w:rsid w:val="005031FB"/>
    <w:pPr>
      <w:widowControl w:val="0"/>
      <w:spacing w:line="220" w:lineRule="atLeast"/>
      <w:ind w:left="4535"/>
    </w:pPr>
    <w:rPr>
      <w:rFonts w:ascii="TimesDL" w:hAnsi="TimesDL"/>
    </w:rPr>
  </w:style>
  <w:style w:type="paragraph" w:customStyle="1" w:styleId="ConsPlusNonformat">
    <w:name w:val="ConsPlusNonformat"/>
    <w:rsid w:val="00503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semiHidden/>
    <w:rsid w:val="009F57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F57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No Spacing"/>
    <w:uiPriority w:val="1"/>
    <w:qFormat/>
    <w:rsid w:val="00AA1A25"/>
  </w:style>
  <w:style w:type="paragraph" w:styleId="a9">
    <w:name w:val="header"/>
    <w:basedOn w:val="a"/>
    <w:link w:val="aa"/>
    <w:rsid w:val="002D0F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D0F79"/>
  </w:style>
  <w:style w:type="paragraph" w:styleId="ab">
    <w:name w:val="footer"/>
    <w:basedOn w:val="a"/>
    <w:link w:val="ac"/>
    <w:uiPriority w:val="99"/>
    <w:rsid w:val="002D0F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0F79"/>
  </w:style>
  <w:style w:type="paragraph" w:styleId="ad">
    <w:name w:val="Balloon Text"/>
    <w:basedOn w:val="a"/>
    <w:link w:val="ae"/>
    <w:rsid w:val="00E01D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01D9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34B19"/>
    <w:pPr>
      <w:ind w:left="720"/>
      <w:contextualSpacing/>
    </w:pPr>
  </w:style>
  <w:style w:type="character" w:styleId="af0">
    <w:name w:val="Hyperlink"/>
    <w:basedOn w:val="a0"/>
    <w:rsid w:val="00643B44"/>
    <w:rPr>
      <w:color w:val="0000FF" w:themeColor="hyperlink"/>
      <w:u w:val="single"/>
    </w:rPr>
  </w:style>
  <w:style w:type="paragraph" w:styleId="af1">
    <w:name w:val="Body Text Indent"/>
    <w:basedOn w:val="a"/>
    <w:link w:val="af2"/>
    <w:rsid w:val="007D5DF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7D5DF0"/>
  </w:style>
  <w:style w:type="table" w:styleId="af3">
    <w:name w:val="Table Grid"/>
    <w:basedOn w:val="a1"/>
    <w:rsid w:val="00E557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6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6AC0-FFB2-4F18-A022-32B740E1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3564</Words>
  <Characters>20320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2023-03-28T04:25:00Z</cp:lastPrinted>
  <dcterms:created xsi:type="dcterms:W3CDTF">2023-03-30T07:40:00Z</dcterms:created>
  <dcterms:modified xsi:type="dcterms:W3CDTF">2023-03-30T07:40:00Z</dcterms:modified>
</cp:coreProperties>
</file>