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3D4" w:rsidRDefault="003253D4" w:rsidP="003253D4">
      <w:pPr>
        <w:pStyle w:val="a5"/>
        <w:rPr>
          <w:sz w:val="28"/>
          <w:szCs w:val="28"/>
        </w:rPr>
      </w:pPr>
      <w:r>
        <w:rPr>
          <w:sz w:val="28"/>
          <w:szCs w:val="28"/>
        </w:rPr>
        <w:t>АДМИНИСТРАЦИЯ</w:t>
      </w:r>
    </w:p>
    <w:p w:rsidR="003253D4" w:rsidRDefault="003253D4" w:rsidP="003253D4">
      <w:pPr>
        <w:pStyle w:val="a3"/>
        <w:tabs>
          <w:tab w:val="left" w:pos="708"/>
        </w:tabs>
        <w:spacing w:line="252" w:lineRule="auto"/>
        <w:jc w:val="center"/>
        <w:rPr>
          <w:b/>
          <w:spacing w:val="24"/>
          <w:sz w:val="28"/>
          <w:szCs w:val="28"/>
        </w:rPr>
      </w:pPr>
      <w:r>
        <w:rPr>
          <w:b/>
          <w:spacing w:val="24"/>
          <w:sz w:val="28"/>
          <w:szCs w:val="28"/>
        </w:rPr>
        <w:t xml:space="preserve"> МУНИЦИПАЛЬНОГО ОБРАЗОВАНИЯ </w:t>
      </w:r>
      <w:r>
        <w:rPr>
          <w:b/>
          <w:spacing w:val="24"/>
          <w:sz w:val="28"/>
          <w:szCs w:val="28"/>
        </w:rPr>
        <w:br/>
        <w:t xml:space="preserve">АРКАДАКСКОГО МУНИЦИПАЛЬНОГО РАЙОНА </w:t>
      </w:r>
    </w:p>
    <w:p w:rsidR="003253D4" w:rsidRDefault="003253D4" w:rsidP="003253D4">
      <w:pPr>
        <w:pStyle w:val="a3"/>
        <w:tabs>
          <w:tab w:val="left" w:pos="708"/>
        </w:tabs>
        <w:spacing w:line="252" w:lineRule="auto"/>
        <w:jc w:val="center"/>
        <w:rPr>
          <w:rFonts w:ascii="Arial" w:hAnsi="Arial"/>
          <w:b/>
          <w:spacing w:val="22"/>
          <w:sz w:val="28"/>
          <w:szCs w:val="28"/>
        </w:rPr>
      </w:pPr>
      <w:r>
        <w:rPr>
          <w:b/>
          <w:spacing w:val="24"/>
          <w:sz w:val="28"/>
          <w:szCs w:val="28"/>
        </w:rPr>
        <w:t>САРАТОВСКОЙ ОБЛАСТИ</w:t>
      </w:r>
    </w:p>
    <w:p w:rsidR="003253D4" w:rsidRDefault="003253D4" w:rsidP="003253D4">
      <w:pPr>
        <w:rPr>
          <w:sz w:val="28"/>
          <w:szCs w:val="28"/>
        </w:rPr>
      </w:pPr>
    </w:p>
    <w:p w:rsidR="003253D4" w:rsidRDefault="003253D4" w:rsidP="003253D4">
      <w:pPr>
        <w:rPr>
          <w:b/>
          <w:sz w:val="32"/>
          <w:szCs w:val="32"/>
        </w:rPr>
      </w:pPr>
      <w:r>
        <w:rPr>
          <w:sz w:val="28"/>
          <w:szCs w:val="28"/>
        </w:rPr>
        <w:t xml:space="preserve">                                            </w:t>
      </w:r>
      <w:r>
        <w:rPr>
          <w:b/>
          <w:sz w:val="32"/>
          <w:szCs w:val="32"/>
        </w:rPr>
        <w:t>ПОСТАНОВЛЕНИЕ</w:t>
      </w:r>
    </w:p>
    <w:p w:rsidR="003253D4" w:rsidRDefault="003253D4" w:rsidP="00007245">
      <w:pPr>
        <w:ind w:right="-2"/>
        <w:jc w:val="both"/>
        <w:rPr>
          <w:b/>
          <w:sz w:val="28"/>
          <w:szCs w:val="28"/>
        </w:rPr>
      </w:pPr>
    </w:p>
    <w:p w:rsidR="003253D4" w:rsidRDefault="003253D4" w:rsidP="00007245">
      <w:pPr>
        <w:ind w:right="-2"/>
        <w:jc w:val="both"/>
        <w:rPr>
          <w:b/>
          <w:sz w:val="28"/>
          <w:szCs w:val="28"/>
        </w:rPr>
      </w:pPr>
    </w:p>
    <w:p w:rsidR="00851855" w:rsidRDefault="00851855" w:rsidP="00007245">
      <w:pPr>
        <w:ind w:right="-2"/>
        <w:jc w:val="both"/>
        <w:rPr>
          <w:b/>
          <w:sz w:val="28"/>
          <w:szCs w:val="28"/>
        </w:rPr>
      </w:pPr>
      <w:r>
        <w:rPr>
          <w:b/>
          <w:sz w:val="28"/>
          <w:szCs w:val="28"/>
        </w:rPr>
        <w:t xml:space="preserve">   от 25.09.2023г. № 626</w:t>
      </w:r>
    </w:p>
    <w:p w:rsidR="00851855" w:rsidRDefault="00851855" w:rsidP="00007245">
      <w:pPr>
        <w:ind w:right="-2"/>
        <w:jc w:val="both"/>
        <w:rPr>
          <w:b/>
          <w:sz w:val="28"/>
          <w:szCs w:val="28"/>
        </w:rPr>
      </w:pPr>
    </w:p>
    <w:p w:rsidR="00851855" w:rsidRDefault="00851855" w:rsidP="00007245">
      <w:pPr>
        <w:ind w:right="-2"/>
        <w:jc w:val="both"/>
        <w:rPr>
          <w:b/>
          <w:sz w:val="28"/>
          <w:szCs w:val="28"/>
        </w:rPr>
      </w:pPr>
    </w:p>
    <w:p w:rsidR="00007245" w:rsidRDefault="00007245" w:rsidP="00007245">
      <w:pPr>
        <w:ind w:right="-2"/>
        <w:jc w:val="both"/>
        <w:rPr>
          <w:b/>
          <w:sz w:val="28"/>
          <w:szCs w:val="28"/>
        </w:rPr>
      </w:pPr>
      <w:r w:rsidRPr="000077EE">
        <w:rPr>
          <w:b/>
          <w:sz w:val="28"/>
          <w:szCs w:val="28"/>
        </w:rPr>
        <w:t>О создании постоянно</w:t>
      </w:r>
      <w:r>
        <w:rPr>
          <w:b/>
          <w:sz w:val="28"/>
          <w:szCs w:val="28"/>
        </w:rPr>
        <w:t xml:space="preserve"> </w:t>
      </w:r>
      <w:proofErr w:type="gramStart"/>
      <w:r>
        <w:rPr>
          <w:b/>
          <w:sz w:val="28"/>
          <w:szCs w:val="28"/>
        </w:rPr>
        <w:t>действующей</w:t>
      </w:r>
      <w:proofErr w:type="gramEnd"/>
    </w:p>
    <w:p w:rsidR="00007245" w:rsidRDefault="00007245" w:rsidP="00007245">
      <w:pPr>
        <w:ind w:right="-2"/>
        <w:jc w:val="both"/>
        <w:rPr>
          <w:b/>
          <w:sz w:val="28"/>
          <w:szCs w:val="28"/>
        </w:rPr>
      </w:pPr>
      <w:r>
        <w:rPr>
          <w:b/>
          <w:sz w:val="28"/>
          <w:szCs w:val="28"/>
        </w:rPr>
        <w:t>единой комиссии по проведению</w:t>
      </w:r>
    </w:p>
    <w:p w:rsidR="00007245" w:rsidRDefault="00007245" w:rsidP="00007245">
      <w:pPr>
        <w:ind w:right="-2"/>
        <w:jc w:val="both"/>
        <w:rPr>
          <w:b/>
          <w:sz w:val="28"/>
          <w:szCs w:val="28"/>
        </w:rPr>
      </w:pPr>
      <w:r>
        <w:rPr>
          <w:b/>
          <w:sz w:val="28"/>
          <w:szCs w:val="28"/>
        </w:rPr>
        <w:t>конкурсов или аукционов на право</w:t>
      </w:r>
    </w:p>
    <w:p w:rsidR="00007245" w:rsidRDefault="00007245" w:rsidP="00007245">
      <w:pPr>
        <w:ind w:right="-2"/>
        <w:jc w:val="both"/>
        <w:rPr>
          <w:b/>
          <w:sz w:val="28"/>
          <w:szCs w:val="28"/>
        </w:rPr>
      </w:pPr>
      <w:r>
        <w:rPr>
          <w:b/>
          <w:sz w:val="28"/>
          <w:szCs w:val="28"/>
        </w:rPr>
        <w:t>заключения договоров аренды,</w:t>
      </w:r>
    </w:p>
    <w:p w:rsidR="00007245" w:rsidRDefault="00007245" w:rsidP="00007245">
      <w:pPr>
        <w:ind w:right="-2"/>
        <w:jc w:val="both"/>
        <w:rPr>
          <w:b/>
          <w:sz w:val="28"/>
          <w:szCs w:val="28"/>
        </w:rPr>
      </w:pPr>
      <w:r>
        <w:rPr>
          <w:b/>
          <w:sz w:val="28"/>
          <w:szCs w:val="28"/>
        </w:rPr>
        <w:t>договоров безвозмездного пользования,</w:t>
      </w:r>
    </w:p>
    <w:p w:rsidR="00007245" w:rsidRDefault="00007245" w:rsidP="00007245">
      <w:pPr>
        <w:ind w:right="-2"/>
        <w:jc w:val="both"/>
        <w:rPr>
          <w:b/>
          <w:sz w:val="28"/>
          <w:szCs w:val="28"/>
        </w:rPr>
      </w:pPr>
      <w:r>
        <w:rPr>
          <w:b/>
          <w:sz w:val="28"/>
          <w:szCs w:val="28"/>
        </w:rPr>
        <w:t>договоров доверительного управления</w:t>
      </w:r>
    </w:p>
    <w:p w:rsidR="00007245" w:rsidRDefault="00007245" w:rsidP="00007245">
      <w:pPr>
        <w:ind w:right="-2"/>
        <w:jc w:val="both"/>
        <w:rPr>
          <w:b/>
          <w:sz w:val="28"/>
          <w:szCs w:val="28"/>
        </w:rPr>
      </w:pPr>
      <w:r>
        <w:rPr>
          <w:b/>
          <w:sz w:val="28"/>
          <w:szCs w:val="28"/>
        </w:rPr>
        <w:t>имуществом, иных договоров,</w:t>
      </w:r>
    </w:p>
    <w:p w:rsidR="00007245" w:rsidRDefault="00007245" w:rsidP="00007245">
      <w:pPr>
        <w:ind w:right="-2"/>
        <w:jc w:val="both"/>
        <w:rPr>
          <w:b/>
          <w:sz w:val="28"/>
          <w:szCs w:val="28"/>
        </w:rPr>
      </w:pPr>
      <w:r>
        <w:rPr>
          <w:b/>
          <w:sz w:val="28"/>
          <w:szCs w:val="28"/>
        </w:rPr>
        <w:t>предусматривающих переход прав</w:t>
      </w:r>
    </w:p>
    <w:p w:rsidR="00007245" w:rsidRDefault="00007245" w:rsidP="00007245">
      <w:pPr>
        <w:ind w:right="-2"/>
        <w:jc w:val="both"/>
        <w:rPr>
          <w:b/>
          <w:sz w:val="28"/>
          <w:szCs w:val="28"/>
        </w:rPr>
      </w:pPr>
      <w:r>
        <w:rPr>
          <w:b/>
          <w:sz w:val="28"/>
          <w:szCs w:val="28"/>
        </w:rPr>
        <w:t>в отношении муниципального имущества</w:t>
      </w:r>
    </w:p>
    <w:p w:rsidR="00007245" w:rsidRDefault="00007245" w:rsidP="00007245">
      <w:pPr>
        <w:ind w:right="-2"/>
        <w:jc w:val="both"/>
        <w:rPr>
          <w:b/>
          <w:sz w:val="28"/>
          <w:szCs w:val="28"/>
        </w:rPr>
      </w:pPr>
      <w:r>
        <w:rPr>
          <w:b/>
          <w:sz w:val="28"/>
          <w:szCs w:val="28"/>
        </w:rPr>
        <w:t xml:space="preserve">Аркадакского муниципального района </w:t>
      </w:r>
    </w:p>
    <w:p w:rsidR="00007245" w:rsidRPr="000077EE" w:rsidRDefault="00007245" w:rsidP="00007245">
      <w:pPr>
        <w:ind w:right="-2"/>
        <w:jc w:val="both"/>
        <w:rPr>
          <w:b/>
          <w:sz w:val="28"/>
          <w:szCs w:val="28"/>
        </w:rPr>
      </w:pPr>
      <w:r>
        <w:rPr>
          <w:b/>
          <w:sz w:val="28"/>
          <w:szCs w:val="28"/>
        </w:rPr>
        <w:t>Саратовской области</w:t>
      </w:r>
    </w:p>
    <w:p w:rsidR="00007245" w:rsidRPr="000077EE" w:rsidRDefault="00007245" w:rsidP="00007245">
      <w:pPr>
        <w:ind w:right="-2"/>
        <w:jc w:val="both"/>
        <w:rPr>
          <w:b/>
          <w:sz w:val="28"/>
          <w:szCs w:val="28"/>
        </w:rPr>
      </w:pPr>
    </w:p>
    <w:p w:rsidR="00007245" w:rsidRPr="000077EE" w:rsidRDefault="00007245" w:rsidP="00007245">
      <w:pPr>
        <w:ind w:right="-2"/>
        <w:rPr>
          <w:b/>
          <w:sz w:val="28"/>
          <w:szCs w:val="28"/>
        </w:rPr>
      </w:pPr>
    </w:p>
    <w:p w:rsidR="00007245" w:rsidRDefault="00007245" w:rsidP="00007245">
      <w:pPr>
        <w:ind w:right="-2" w:firstLine="720"/>
        <w:jc w:val="both"/>
        <w:rPr>
          <w:sz w:val="28"/>
          <w:szCs w:val="28"/>
        </w:rPr>
      </w:pPr>
      <w:r w:rsidRPr="00A94F31">
        <w:rPr>
          <w:sz w:val="28"/>
          <w:szCs w:val="28"/>
        </w:rPr>
        <w:t xml:space="preserve">Руководствуясь Федеральный законом от 26.07.2006г. №135-ФЗ «О защите конкуренции», Приказом Федеральной антимонопольной службы от 21 марта 2023 года №147/23 «О порядке проведения конкурсов или </w:t>
      </w:r>
      <w:proofErr w:type="gramStart"/>
      <w:r w:rsidRPr="00A94F31">
        <w:rPr>
          <w:sz w:val="28"/>
          <w:szCs w:val="28"/>
        </w:rPr>
        <w:t>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Pr>
          <w:sz w:val="28"/>
          <w:szCs w:val="28"/>
        </w:rPr>
        <w:t>,</w:t>
      </w:r>
      <w:r w:rsidRPr="00A94F31">
        <w:rPr>
          <w:sz w:val="28"/>
          <w:szCs w:val="28"/>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Pr>
          <w:sz w:val="28"/>
          <w:szCs w:val="28"/>
        </w:rPr>
        <w:t>, Уставом Аркадакского муниципального района, администрация муниципального образования Аркадакского  муниципального района ПОСТАНОВЛЯЕТ:</w:t>
      </w:r>
      <w:proofErr w:type="gramEnd"/>
    </w:p>
    <w:p w:rsidR="00007245" w:rsidRDefault="00007245" w:rsidP="00007245">
      <w:pPr>
        <w:ind w:right="-2" w:firstLine="720"/>
        <w:jc w:val="both"/>
        <w:rPr>
          <w:sz w:val="28"/>
          <w:szCs w:val="28"/>
        </w:rPr>
      </w:pPr>
      <w:r>
        <w:rPr>
          <w:sz w:val="28"/>
          <w:szCs w:val="28"/>
        </w:rPr>
        <w:t>1.Создать постоянно действующую единую комиссию</w:t>
      </w:r>
      <w:r w:rsidRPr="00A94F31">
        <w:rPr>
          <w:sz w:val="28"/>
          <w:szCs w:val="28"/>
        </w:rPr>
        <w:t xml:space="preserve"> </w:t>
      </w:r>
      <w:r>
        <w:rPr>
          <w:sz w:val="28"/>
          <w:szCs w:val="28"/>
        </w:rPr>
        <w:t xml:space="preserve"> по проведению конкурсов или аукционов</w:t>
      </w:r>
      <w:r w:rsidRPr="00B6749C">
        <w:rPr>
          <w:b/>
          <w:sz w:val="28"/>
          <w:szCs w:val="28"/>
        </w:rPr>
        <w:t xml:space="preserve"> </w:t>
      </w:r>
      <w:r w:rsidRPr="00B6749C">
        <w:rPr>
          <w:sz w:val="28"/>
          <w:szCs w:val="28"/>
        </w:rPr>
        <w:t>на право</w:t>
      </w:r>
      <w:r>
        <w:rPr>
          <w:sz w:val="28"/>
          <w:szCs w:val="28"/>
        </w:rPr>
        <w:t xml:space="preserve"> </w:t>
      </w:r>
      <w:r w:rsidRPr="00B6749C">
        <w:rPr>
          <w:sz w:val="28"/>
          <w:szCs w:val="28"/>
        </w:rPr>
        <w:t>заключения договоров аренды,</w:t>
      </w:r>
      <w:r w:rsidRPr="00B6749C">
        <w:rPr>
          <w:b/>
          <w:sz w:val="28"/>
          <w:szCs w:val="28"/>
        </w:rPr>
        <w:t xml:space="preserve"> </w:t>
      </w:r>
      <w:r w:rsidRPr="00B6749C">
        <w:rPr>
          <w:sz w:val="28"/>
          <w:szCs w:val="28"/>
        </w:rPr>
        <w:t>договоров безвозмездного пользования,</w:t>
      </w:r>
      <w:r>
        <w:rPr>
          <w:sz w:val="28"/>
          <w:szCs w:val="28"/>
        </w:rPr>
        <w:t xml:space="preserve"> </w:t>
      </w:r>
      <w:r w:rsidRPr="00B6749C">
        <w:rPr>
          <w:sz w:val="28"/>
          <w:szCs w:val="28"/>
        </w:rPr>
        <w:t>договоров доверительного управления</w:t>
      </w:r>
      <w:r>
        <w:rPr>
          <w:sz w:val="28"/>
          <w:szCs w:val="28"/>
        </w:rPr>
        <w:t xml:space="preserve"> </w:t>
      </w:r>
      <w:r w:rsidRPr="00B6749C">
        <w:rPr>
          <w:sz w:val="28"/>
          <w:szCs w:val="28"/>
        </w:rPr>
        <w:t>имуществом,</w:t>
      </w:r>
      <w:r w:rsidRPr="00546E25">
        <w:rPr>
          <w:b/>
          <w:sz w:val="28"/>
          <w:szCs w:val="28"/>
        </w:rPr>
        <w:t xml:space="preserve"> </w:t>
      </w:r>
      <w:r w:rsidRPr="00546E25">
        <w:rPr>
          <w:sz w:val="28"/>
          <w:szCs w:val="28"/>
        </w:rPr>
        <w:t xml:space="preserve">иных </w:t>
      </w:r>
      <w:proofErr w:type="spellStart"/>
      <w:r w:rsidRPr="00546E25">
        <w:rPr>
          <w:sz w:val="28"/>
          <w:szCs w:val="28"/>
        </w:rPr>
        <w:t>договоров</w:t>
      </w:r>
      <w:proofErr w:type="gramStart"/>
      <w:r w:rsidRPr="00546E25">
        <w:rPr>
          <w:sz w:val="28"/>
          <w:szCs w:val="28"/>
        </w:rPr>
        <w:t>,п</w:t>
      </w:r>
      <w:proofErr w:type="gramEnd"/>
      <w:r w:rsidRPr="00546E25">
        <w:rPr>
          <w:sz w:val="28"/>
          <w:szCs w:val="28"/>
        </w:rPr>
        <w:t>редусматривающих</w:t>
      </w:r>
      <w:proofErr w:type="spellEnd"/>
      <w:r w:rsidRPr="00546E25">
        <w:rPr>
          <w:sz w:val="28"/>
          <w:szCs w:val="28"/>
        </w:rPr>
        <w:t xml:space="preserve"> переход прав</w:t>
      </w:r>
      <w:r>
        <w:rPr>
          <w:sz w:val="28"/>
          <w:szCs w:val="28"/>
        </w:rPr>
        <w:t xml:space="preserve"> </w:t>
      </w:r>
      <w:r w:rsidRPr="00546E25">
        <w:rPr>
          <w:sz w:val="28"/>
          <w:szCs w:val="28"/>
        </w:rPr>
        <w:t>в отношении муниципального имущества Аркадакского муниципального</w:t>
      </w:r>
      <w:r>
        <w:rPr>
          <w:sz w:val="28"/>
          <w:szCs w:val="28"/>
        </w:rPr>
        <w:t xml:space="preserve"> </w:t>
      </w:r>
      <w:r w:rsidRPr="00546E25">
        <w:rPr>
          <w:sz w:val="28"/>
          <w:szCs w:val="28"/>
        </w:rPr>
        <w:t>района Саратовской области</w:t>
      </w:r>
      <w:r>
        <w:rPr>
          <w:sz w:val="28"/>
          <w:szCs w:val="28"/>
        </w:rPr>
        <w:t xml:space="preserve">. </w:t>
      </w:r>
    </w:p>
    <w:p w:rsidR="00007245" w:rsidRPr="00546E25" w:rsidRDefault="00007245" w:rsidP="00A41356">
      <w:pPr>
        <w:ind w:right="-2" w:firstLine="720"/>
        <w:jc w:val="both"/>
        <w:rPr>
          <w:sz w:val="28"/>
          <w:szCs w:val="28"/>
        </w:rPr>
      </w:pPr>
      <w:r>
        <w:rPr>
          <w:sz w:val="28"/>
          <w:szCs w:val="28"/>
        </w:rPr>
        <w:t xml:space="preserve">2.Утвердить состав постоянно действующей единой </w:t>
      </w:r>
      <w:proofErr w:type="spellStart"/>
      <w:r>
        <w:rPr>
          <w:sz w:val="28"/>
          <w:szCs w:val="28"/>
        </w:rPr>
        <w:t>комиссиипо</w:t>
      </w:r>
      <w:proofErr w:type="spellEnd"/>
      <w:r>
        <w:rPr>
          <w:sz w:val="28"/>
          <w:szCs w:val="28"/>
        </w:rPr>
        <w:t xml:space="preserve"> проведению конкурсов или аукционов </w:t>
      </w:r>
      <w:r w:rsidRPr="00B6749C">
        <w:rPr>
          <w:sz w:val="28"/>
          <w:szCs w:val="28"/>
        </w:rPr>
        <w:t>на право</w:t>
      </w:r>
      <w:r>
        <w:rPr>
          <w:sz w:val="28"/>
          <w:szCs w:val="28"/>
        </w:rPr>
        <w:t xml:space="preserve"> </w:t>
      </w:r>
      <w:r w:rsidRPr="00B6749C">
        <w:rPr>
          <w:sz w:val="28"/>
          <w:szCs w:val="28"/>
        </w:rPr>
        <w:t xml:space="preserve">заключения договоров </w:t>
      </w:r>
      <w:r w:rsidRPr="00B6749C">
        <w:rPr>
          <w:sz w:val="28"/>
          <w:szCs w:val="28"/>
        </w:rPr>
        <w:lastRenderedPageBreak/>
        <w:t>аренды,</w:t>
      </w:r>
      <w:r w:rsidRPr="00B6749C">
        <w:rPr>
          <w:b/>
          <w:sz w:val="28"/>
          <w:szCs w:val="28"/>
        </w:rPr>
        <w:t xml:space="preserve"> </w:t>
      </w:r>
      <w:r w:rsidRPr="00B6749C">
        <w:rPr>
          <w:sz w:val="28"/>
          <w:szCs w:val="28"/>
        </w:rPr>
        <w:t>договоров безвозмездного пользования,</w:t>
      </w:r>
      <w:r>
        <w:rPr>
          <w:sz w:val="28"/>
          <w:szCs w:val="28"/>
        </w:rPr>
        <w:t xml:space="preserve"> </w:t>
      </w:r>
      <w:r w:rsidRPr="00B6749C">
        <w:rPr>
          <w:sz w:val="28"/>
          <w:szCs w:val="28"/>
        </w:rPr>
        <w:t>договоров доверительного управления</w:t>
      </w:r>
      <w:r w:rsidR="00A41356">
        <w:rPr>
          <w:sz w:val="28"/>
          <w:szCs w:val="28"/>
        </w:rPr>
        <w:t xml:space="preserve"> </w:t>
      </w:r>
      <w:r w:rsidRPr="00B6749C">
        <w:rPr>
          <w:sz w:val="28"/>
          <w:szCs w:val="28"/>
        </w:rPr>
        <w:t>имуществом,</w:t>
      </w:r>
      <w:r w:rsidRPr="00546E25">
        <w:rPr>
          <w:b/>
          <w:sz w:val="28"/>
          <w:szCs w:val="28"/>
        </w:rPr>
        <w:t xml:space="preserve"> </w:t>
      </w:r>
      <w:r w:rsidRPr="00546E25">
        <w:rPr>
          <w:sz w:val="28"/>
          <w:szCs w:val="28"/>
        </w:rPr>
        <w:t>иных договоров,</w:t>
      </w:r>
      <w:r w:rsidR="003253D4">
        <w:rPr>
          <w:sz w:val="28"/>
          <w:szCs w:val="28"/>
        </w:rPr>
        <w:t xml:space="preserve"> </w:t>
      </w:r>
      <w:r w:rsidRPr="00546E25">
        <w:rPr>
          <w:sz w:val="28"/>
          <w:szCs w:val="28"/>
        </w:rPr>
        <w:t>предусматривающих переход прав</w:t>
      </w:r>
    </w:p>
    <w:p w:rsidR="00007245" w:rsidRPr="00546E25" w:rsidRDefault="00007245" w:rsidP="00007245">
      <w:pPr>
        <w:ind w:right="-2"/>
        <w:jc w:val="both"/>
        <w:rPr>
          <w:sz w:val="28"/>
          <w:szCs w:val="28"/>
        </w:rPr>
      </w:pPr>
      <w:r w:rsidRPr="00546E25">
        <w:rPr>
          <w:sz w:val="28"/>
          <w:szCs w:val="28"/>
        </w:rPr>
        <w:t>в отношении муниципального имущества Аркадакского муниципального</w:t>
      </w:r>
    </w:p>
    <w:p w:rsidR="00007245" w:rsidRDefault="00007245" w:rsidP="00007245">
      <w:pPr>
        <w:ind w:right="-2"/>
        <w:jc w:val="both"/>
        <w:rPr>
          <w:sz w:val="28"/>
          <w:szCs w:val="28"/>
        </w:rPr>
      </w:pPr>
      <w:r w:rsidRPr="00546E25">
        <w:rPr>
          <w:sz w:val="28"/>
          <w:szCs w:val="28"/>
        </w:rPr>
        <w:t>района Саратовской области</w:t>
      </w:r>
      <w:r>
        <w:rPr>
          <w:sz w:val="28"/>
          <w:szCs w:val="28"/>
        </w:rPr>
        <w:t xml:space="preserve"> согласно приложению №1.</w:t>
      </w:r>
    </w:p>
    <w:p w:rsidR="00007245" w:rsidRPr="00B6749C" w:rsidRDefault="00007245" w:rsidP="00007245">
      <w:pPr>
        <w:ind w:right="-2" w:firstLine="720"/>
        <w:jc w:val="both"/>
        <w:rPr>
          <w:sz w:val="28"/>
          <w:szCs w:val="28"/>
        </w:rPr>
      </w:pPr>
      <w:r>
        <w:rPr>
          <w:sz w:val="28"/>
          <w:szCs w:val="28"/>
        </w:rPr>
        <w:t xml:space="preserve">3.Утвердить Положение о постоянно действующей единой комиссии по проведению конкурсов или аукционов </w:t>
      </w:r>
      <w:r w:rsidRPr="00B6749C">
        <w:rPr>
          <w:sz w:val="28"/>
          <w:szCs w:val="28"/>
        </w:rPr>
        <w:t>на право</w:t>
      </w:r>
      <w:r>
        <w:rPr>
          <w:sz w:val="28"/>
          <w:szCs w:val="28"/>
        </w:rPr>
        <w:t xml:space="preserve"> </w:t>
      </w:r>
      <w:r w:rsidRPr="00B6749C">
        <w:rPr>
          <w:sz w:val="28"/>
          <w:szCs w:val="28"/>
        </w:rPr>
        <w:t>заключения договоров аренды,</w:t>
      </w:r>
      <w:r w:rsidRPr="00B6749C">
        <w:rPr>
          <w:b/>
          <w:sz w:val="28"/>
          <w:szCs w:val="28"/>
        </w:rPr>
        <w:t xml:space="preserve"> </w:t>
      </w:r>
      <w:r w:rsidRPr="00B6749C">
        <w:rPr>
          <w:sz w:val="28"/>
          <w:szCs w:val="28"/>
        </w:rPr>
        <w:t>договоров безвозмездного пользования,</w:t>
      </w:r>
      <w:r>
        <w:rPr>
          <w:sz w:val="28"/>
          <w:szCs w:val="28"/>
        </w:rPr>
        <w:t xml:space="preserve"> </w:t>
      </w:r>
      <w:r w:rsidRPr="00B6749C">
        <w:rPr>
          <w:sz w:val="28"/>
          <w:szCs w:val="28"/>
        </w:rPr>
        <w:t>договоров доверительного управления</w:t>
      </w:r>
    </w:p>
    <w:p w:rsidR="00007245" w:rsidRPr="00546E25" w:rsidRDefault="00007245" w:rsidP="00007245">
      <w:pPr>
        <w:ind w:right="-2"/>
        <w:jc w:val="both"/>
        <w:rPr>
          <w:sz w:val="28"/>
          <w:szCs w:val="28"/>
        </w:rPr>
      </w:pPr>
      <w:r w:rsidRPr="00B6749C">
        <w:rPr>
          <w:sz w:val="28"/>
          <w:szCs w:val="28"/>
        </w:rPr>
        <w:t>имуществом,</w:t>
      </w:r>
      <w:r w:rsidRPr="00546E25">
        <w:rPr>
          <w:b/>
          <w:sz w:val="28"/>
          <w:szCs w:val="28"/>
        </w:rPr>
        <w:t xml:space="preserve"> </w:t>
      </w:r>
      <w:r w:rsidRPr="00546E25">
        <w:rPr>
          <w:sz w:val="28"/>
          <w:szCs w:val="28"/>
        </w:rPr>
        <w:t>иных договоров,</w:t>
      </w:r>
      <w:r w:rsidR="003253D4">
        <w:rPr>
          <w:sz w:val="28"/>
          <w:szCs w:val="28"/>
        </w:rPr>
        <w:t xml:space="preserve"> </w:t>
      </w:r>
      <w:r w:rsidRPr="00546E25">
        <w:rPr>
          <w:sz w:val="28"/>
          <w:szCs w:val="28"/>
        </w:rPr>
        <w:t>предусматривающих переход прав</w:t>
      </w:r>
    </w:p>
    <w:p w:rsidR="00007245" w:rsidRPr="00546E25" w:rsidRDefault="00007245" w:rsidP="00007245">
      <w:pPr>
        <w:ind w:right="-2"/>
        <w:jc w:val="both"/>
        <w:rPr>
          <w:sz w:val="28"/>
          <w:szCs w:val="28"/>
        </w:rPr>
      </w:pPr>
      <w:r w:rsidRPr="00546E25">
        <w:rPr>
          <w:sz w:val="28"/>
          <w:szCs w:val="28"/>
        </w:rPr>
        <w:t>в отношении муниципального имущества Аркадакского муниципального</w:t>
      </w:r>
    </w:p>
    <w:p w:rsidR="00007245" w:rsidRDefault="00007245" w:rsidP="00007245">
      <w:pPr>
        <w:ind w:right="-2"/>
        <w:jc w:val="both"/>
        <w:rPr>
          <w:sz w:val="28"/>
          <w:szCs w:val="28"/>
        </w:rPr>
      </w:pPr>
      <w:r w:rsidRPr="00546E25">
        <w:rPr>
          <w:sz w:val="28"/>
          <w:szCs w:val="28"/>
        </w:rPr>
        <w:t>района Саратовской области</w:t>
      </w:r>
      <w:r>
        <w:rPr>
          <w:sz w:val="28"/>
          <w:szCs w:val="28"/>
        </w:rPr>
        <w:t xml:space="preserve"> согласно приложению №2.</w:t>
      </w:r>
    </w:p>
    <w:p w:rsidR="00007245" w:rsidRDefault="00007245" w:rsidP="00007245">
      <w:pPr>
        <w:ind w:right="-2"/>
        <w:jc w:val="both"/>
        <w:rPr>
          <w:sz w:val="28"/>
          <w:szCs w:val="28"/>
        </w:rPr>
      </w:pPr>
      <w:r>
        <w:rPr>
          <w:sz w:val="28"/>
          <w:szCs w:val="28"/>
        </w:rPr>
        <w:tab/>
        <w:t>4.</w:t>
      </w:r>
      <w:proofErr w:type="gramStart"/>
      <w:r>
        <w:rPr>
          <w:sz w:val="28"/>
          <w:szCs w:val="28"/>
        </w:rPr>
        <w:t>Контроль за</w:t>
      </w:r>
      <w:proofErr w:type="gramEnd"/>
      <w:r>
        <w:rPr>
          <w:sz w:val="28"/>
          <w:szCs w:val="28"/>
        </w:rPr>
        <w:t xml:space="preserve"> исполнением настоящего постановления возложить на председателя комитета - заместителя главы администрации МО Аркадакского муниципального района по вопросам экономики </w:t>
      </w:r>
      <w:proofErr w:type="spellStart"/>
      <w:r>
        <w:rPr>
          <w:sz w:val="28"/>
          <w:szCs w:val="28"/>
        </w:rPr>
        <w:t>Бойкову</w:t>
      </w:r>
      <w:proofErr w:type="spellEnd"/>
      <w:r>
        <w:rPr>
          <w:sz w:val="28"/>
          <w:szCs w:val="28"/>
        </w:rPr>
        <w:t xml:space="preserve"> С.А.</w:t>
      </w:r>
    </w:p>
    <w:p w:rsidR="00007245" w:rsidRDefault="00007245" w:rsidP="00007245">
      <w:pPr>
        <w:ind w:right="-2" w:firstLine="720"/>
        <w:jc w:val="both"/>
        <w:rPr>
          <w:sz w:val="28"/>
          <w:szCs w:val="28"/>
        </w:rPr>
      </w:pPr>
      <w:r>
        <w:rPr>
          <w:sz w:val="28"/>
          <w:szCs w:val="28"/>
        </w:rPr>
        <w:t>5.Признать утратившим силу постановление администрации МО Аркадакского муниципального района Саратовской области  от 22.03.2016г. №184.</w:t>
      </w:r>
    </w:p>
    <w:p w:rsidR="00007245" w:rsidRDefault="00007245" w:rsidP="00007245">
      <w:pPr>
        <w:ind w:right="-2" w:firstLine="720"/>
        <w:jc w:val="both"/>
        <w:rPr>
          <w:sz w:val="28"/>
          <w:szCs w:val="28"/>
        </w:rPr>
      </w:pPr>
      <w:r>
        <w:rPr>
          <w:sz w:val="28"/>
          <w:szCs w:val="28"/>
        </w:rPr>
        <w:t>6. Настоящее постановление вступает в силу с 01.10.2023г.</w:t>
      </w:r>
    </w:p>
    <w:p w:rsidR="00007245" w:rsidRDefault="00007245" w:rsidP="00007245">
      <w:pPr>
        <w:ind w:right="-2" w:firstLine="720"/>
        <w:jc w:val="both"/>
        <w:rPr>
          <w:sz w:val="28"/>
          <w:szCs w:val="28"/>
        </w:rPr>
      </w:pPr>
    </w:p>
    <w:p w:rsidR="00007245" w:rsidRDefault="00007245" w:rsidP="00007245">
      <w:pPr>
        <w:ind w:right="-2" w:firstLine="720"/>
        <w:jc w:val="both"/>
        <w:rPr>
          <w:sz w:val="28"/>
          <w:szCs w:val="28"/>
        </w:rPr>
      </w:pPr>
    </w:p>
    <w:p w:rsidR="00007245" w:rsidRDefault="00007245" w:rsidP="00007245">
      <w:pPr>
        <w:ind w:right="-2" w:firstLine="720"/>
        <w:jc w:val="both"/>
        <w:rPr>
          <w:sz w:val="28"/>
          <w:szCs w:val="28"/>
        </w:rPr>
      </w:pPr>
    </w:p>
    <w:p w:rsidR="00007245" w:rsidRPr="00645FFD" w:rsidRDefault="00007245" w:rsidP="00007245">
      <w:pPr>
        <w:ind w:right="-2"/>
        <w:jc w:val="both"/>
        <w:rPr>
          <w:b/>
          <w:sz w:val="28"/>
          <w:szCs w:val="28"/>
        </w:rPr>
      </w:pPr>
      <w:r w:rsidRPr="00645FFD">
        <w:rPr>
          <w:b/>
          <w:sz w:val="28"/>
          <w:szCs w:val="28"/>
        </w:rPr>
        <w:t xml:space="preserve">Глава Аркадакского </w:t>
      </w:r>
    </w:p>
    <w:p w:rsidR="00007245" w:rsidRPr="00645FFD" w:rsidRDefault="00007245" w:rsidP="00007245">
      <w:pPr>
        <w:ind w:right="-2"/>
        <w:jc w:val="both"/>
        <w:rPr>
          <w:b/>
          <w:sz w:val="28"/>
          <w:szCs w:val="28"/>
        </w:rPr>
      </w:pPr>
      <w:r w:rsidRPr="00645FFD">
        <w:rPr>
          <w:b/>
          <w:sz w:val="28"/>
          <w:szCs w:val="28"/>
        </w:rPr>
        <w:t xml:space="preserve">муниципального района                                                     </w:t>
      </w:r>
      <w:r>
        <w:rPr>
          <w:b/>
          <w:sz w:val="28"/>
          <w:szCs w:val="28"/>
        </w:rPr>
        <w:t xml:space="preserve">         </w:t>
      </w:r>
      <w:proofErr w:type="spellStart"/>
      <w:r w:rsidRPr="00645FFD">
        <w:rPr>
          <w:b/>
          <w:sz w:val="28"/>
          <w:szCs w:val="28"/>
        </w:rPr>
        <w:t>Н.Н.Луньков</w:t>
      </w:r>
      <w:proofErr w:type="spellEnd"/>
    </w:p>
    <w:p w:rsidR="00007245" w:rsidRPr="00645FFD" w:rsidRDefault="00007245" w:rsidP="00007245">
      <w:pPr>
        <w:ind w:right="-2" w:firstLine="720"/>
        <w:jc w:val="both"/>
        <w:rPr>
          <w:b/>
          <w:sz w:val="28"/>
          <w:szCs w:val="28"/>
        </w:rPr>
      </w:pPr>
    </w:p>
    <w:p w:rsidR="00007245" w:rsidRDefault="00007245" w:rsidP="00007245">
      <w:pPr>
        <w:ind w:right="-2"/>
        <w:jc w:val="both"/>
        <w:rPr>
          <w:sz w:val="28"/>
          <w:szCs w:val="28"/>
        </w:rPr>
      </w:pPr>
    </w:p>
    <w:p w:rsidR="00007245" w:rsidRDefault="006F3D26" w:rsidP="006F3D26">
      <w:pPr>
        <w:ind w:right="-2"/>
        <w:rPr>
          <w:b/>
          <w:sz w:val="24"/>
          <w:szCs w:val="24"/>
        </w:rPr>
      </w:pPr>
      <w:r>
        <w:rPr>
          <w:b/>
          <w:sz w:val="24"/>
          <w:szCs w:val="24"/>
        </w:rPr>
        <w:t xml:space="preserve">                                                                                   </w:t>
      </w:r>
    </w:p>
    <w:p w:rsidR="00007245" w:rsidRDefault="00007245" w:rsidP="006F3D26">
      <w:pPr>
        <w:ind w:right="-2"/>
        <w:rPr>
          <w:b/>
          <w:sz w:val="24"/>
          <w:szCs w:val="24"/>
        </w:rPr>
      </w:pPr>
    </w:p>
    <w:p w:rsidR="00007245" w:rsidRDefault="00007245" w:rsidP="006F3D26">
      <w:pPr>
        <w:ind w:right="-2"/>
        <w:rPr>
          <w:b/>
          <w:sz w:val="24"/>
          <w:szCs w:val="24"/>
        </w:rPr>
      </w:pPr>
    </w:p>
    <w:p w:rsidR="00007245" w:rsidRDefault="00007245" w:rsidP="006F3D26">
      <w:pPr>
        <w:ind w:right="-2"/>
        <w:rPr>
          <w:b/>
          <w:sz w:val="24"/>
          <w:szCs w:val="24"/>
        </w:rPr>
      </w:pPr>
    </w:p>
    <w:p w:rsidR="00007245" w:rsidRDefault="00007245" w:rsidP="006F3D26">
      <w:pPr>
        <w:ind w:right="-2"/>
        <w:rPr>
          <w:b/>
          <w:sz w:val="24"/>
          <w:szCs w:val="24"/>
        </w:rPr>
      </w:pPr>
    </w:p>
    <w:p w:rsidR="00007245" w:rsidRDefault="00007245" w:rsidP="006F3D26">
      <w:pPr>
        <w:ind w:right="-2"/>
        <w:rPr>
          <w:b/>
          <w:sz w:val="24"/>
          <w:szCs w:val="24"/>
        </w:rPr>
      </w:pPr>
    </w:p>
    <w:p w:rsidR="00007245" w:rsidRDefault="00007245" w:rsidP="006F3D26">
      <w:pPr>
        <w:ind w:right="-2"/>
        <w:rPr>
          <w:b/>
          <w:sz w:val="24"/>
          <w:szCs w:val="24"/>
        </w:rPr>
      </w:pPr>
    </w:p>
    <w:p w:rsidR="00007245" w:rsidRDefault="00007245" w:rsidP="006F3D26">
      <w:pPr>
        <w:ind w:right="-2"/>
        <w:rPr>
          <w:b/>
          <w:sz w:val="24"/>
          <w:szCs w:val="24"/>
        </w:rPr>
      </w:pPr>
    </w:p>
    <w:p w:rsidR="00007245" w:rsidRDefault="00007245" w:rsidP="006F3D26">
      <w:pPr>
        <w:ind w:right="-2"/>
        <w:rPr>
          <w:b/>
          <w:sz w:val="24"/>
          <w:szCs w:val="24"/>
        </w:rPr>
      </w:pPr>
    </w:p>
    <w:p w:rsidR="00007245" w:rsidRDefault="00007245" w:rsidP="006F3D26">
      <w:pPr>
        <w:ind w:right="-2"/>
        <w:rPr>
          <w:b/>
          <w:sz w:val="24"/>
          <w:szCs w:val="24"/>
        </w:rPr>
      </w:pPr>
    </w:p>
    <w:p w:rsidR="00007245" w:rsidRDefault="00007245" w:rsidP="006F3D26">
      <w:pPr>
        <w:ind w:right="-2"/>
        <w:rPr>
          <w:b/>
          <w:sz w:val="24"/>
          <w:szCs w:val="24"/>
        </w:rPr>
      </w:pPr>
    </w:p>
    <w:p w:rsidR="00007245" w:rsidRDefault="00007245" w:rsidP="006F3D26">
      <w:pPr>
        <w:ind w:right="-2"/>
        <w:rPr>
          <w:b/>
          <w:sz w:val="24"/>
          <w:szCs w:val="24"/>
        </w:rPr>
      </w:pPr>
    </w:p>
    <w:p w:rsidR="00007245" w:rsidRDefault="00007245" w:rsidP="006F3D26">
      <w:pPr>
        <w:ind w:right="-2"/>
        <w:rPr>
          <w:b/>
          <w:sz w:val="24"/>
          <w:szCs w:val="24"/>
        </w:rPr>
      </w:pPr>
    </w:p>
    <w:p w:rsidR="00007245" w:rsidRDefault="00007245" w:rsidP="006F3D26">
      <w:pPr>
        <w:ind w:right="-2"/>
        <w:rPr>
          <w:b/>
          <w:sz w:val="24"/>
          <w:szCs w:val="24"/>
        </w:rPr>
      </w:pPr>
    </w:p>
    <w:p w:rsidR="00007245" w:rsidRDefault="00007245" w:rsidP="006F3D26">
      <w:pPr>
        <w:ind w:right="-2"/>
        <w:rPr>
          <w:b/>
          <w:sz w:val="24"/>
          <w:szCs w:val="24"/>
        </w:rPr>
      </w:pPr>
    </w:p>
    <w:p w:rsidR="00007245" w:rsidRDefault="00007245" w:rsidP="006F3D26">
      <w:pPr>
        <w:ind w:right="-2"/>
        <w:rPr>
          <w:b/>
          <w:sz w:val="24"/>
          <w:szCs w:val="24"/>
        </w:rPr>
      </w:pPr>
    </w:p>
    <w:p w:rsidR="00007245" w:rsidRDefault="00007245" w:rsidP="006F3D26">
      <w:pPr>
        <w:ind w:right="-2"/>
        <w:rPr>
          <w:b/>
          <w:sz w:val="24"/>
          <w:szCs w:val="24"/>
        </w:rPr>
      </w:pPr>
    </w:p>
    <w:p w:rsidR="00007245" w:rsidRDefault="00007245" w:rsidP="006F3D26">
      <w:pPr>
        <w:ind w:right="-2"/>
        <w:rPr>
          <w:b/>
          <w:sz w:val="24"/>
          <w:szCs w:val="24"/>
        </w:rPr>
      </w:pPr>
    </w:p>
    <w:p w:rsidR="00007245" w:rsidRDefault="00007245" w:rsidP="006F3D26">
      <w:pPr>
        <w:ind w:right="-2"/>
        <w:rPr>
          <w:b/>
          <w:sz w:val="24"/>
          <w:szCs w:val="24"/>
        </w:rPr>
      </w:pPr>
    </w:p>
    <w:p w:rsidR="00007245" w:rsidRDefault="00007245" w:rsidP="006F3D26">
      <w:pPr>
        <w:ind w:right="-2"/>
        <w:rPr>
          <w:b/>
          <w:sz w:val="24"/>
          <w:szCs w:val="24"/>
        </w:rPr>
      </w:pPr>
    </w:p>
    <w:p w:rsidR="00007245" w:rsidRDefault="00007245" w:rsidP="006F3D26">
      <w:pPr>
        <w:ind w:right="-2"/>
        <w:rPr>
          <w:b/>
          <w:sz w:val="24"/>
          <w:szCs w:val="24"/>
        </w:rPr>
      </w:pPr>
    </w:p>
    <w:p w:rsidR="00007245" w:rsidRDefault="00007245" w:rsidP="006F3D26">
      <w:pPr>
        <w:ind w:right="-2"/>
        <w:rPr>
          <w:b/>
          <w:sz w:val="24"/>
          <w:szCs w:val="24"/>
        </w:rPr>
      </w:pPr>
    </w:p>
    <w:p w:rsidR="00007245" w:rsidRDefault="00007245" w:rsidP="006F3D26">
      <w:pPr>
        <w:ind w:right="-2"/>
        <w:rPr>
          <w:b/>
          <w:sz w:val="24"/>
          <w:szCs w:val="24"/>
        </w:rPr>
      </w:pPr>
    </w:p>
    <w:p w:rsidR="006F3D26" w:rsidRPr="006F3D26" w:rsidRDefault="00007245" w:rsidP="006F3D26">
      <w:pPr>
        <w:ind w:right="-2"/>
        <w:rPr>
          <w:b/>
          <w:sz w:val="24"/>
          <w:szCs w:val="24"/>
        </w:rPr>
      </w:pPr>
      <w:r>
        <w:rPr>
          <w:b/>
          <w:sz w:val="24"/>
          <w:szCs w:val="24"/>
        </w:rPr>
        <w:lastRenderedPageBreak/>
        <w:t xml:space="preserve">                                                                                   </w:t>
      </w:r>
      <w:r w:rsidR="006F3D26">
        <w:rPr>
          <w:b/>
          <w:sz w:val="24"/>
          <w:szCs w:val="24"/>
        </w:rPr>
        <w:t xml:space="preserve"> </w:t>
      </w:r>
      <w:r w:rsidR="006F3D26" w:rsidRPr="006F3D26">
        <w:rPr>
          <w:b/>
          <w:sz w:val="24"/>
          <w:szCs w:val="24"/>
        </w:rPr>
        <w:t>Приложение №1 к постановлению</w:t>
      </w:r>
    </w:p>
    <w:p w:rsidR="006F3D26" w:rsidRPr="006F3D26" w:rsidRDefault="006F3D26" w:rsidP="006F3D26">
      <w:pPr>
        <w:ind w:right="-2"/>
        <w:rPr>
          <w:b/>
          <w:sz w:val="24"/>
          <w:szCs w:val="24"/>
        </w:rPr>
      </w:pPr>
      <w:r w:rsidRPr="006F3D26">
        <w:rPr>
          <w:b/>
          <w:sz w:val="24"/>
          <w:szCs w:val="24"/>
        </w:rPr>
        <w:t xml:space="preserve">                                                                           </w:t>
      </w:r>
      <w:r>
        <w:rPr>
          <w:b/>
          <w:sz w:val="24"/>
          <w:szCs w:val="24"/>
        </w:rPr>
        <w:t xml:space="preserve">         а</w:t>
      </w:r>
      <w:r w:rsidRPr="006F3D26">
        <w:rPr>
          <w:b/>
          <w:sz w:val="24"/>
          <w:szCs w:val="24"/>
        </w:rPr>
        <w:t xml:space="preserve">дминистрации МО             </w:t>
      </w:r>
    </w:p>
    <w:p w:rsidR="006F3D26" w:rsidRPr="006F3D26" w:rsidRDefault="006F3D26" w:rsidP="006F3D26">
      <w:pPr>
        <w:ind w:right="-2"/>
        <w:rPr>
          <w:b/>
          <w:sz w:val="24"/>
          <w:szCs w:val="24"/>
        </w:rPr>
      </w:pPr>
      <w:r w:rsidRPr="006F3D26">
        <w:rPr>
          <w:b/>
          <w:sz w:val="24"/>
          <w:szCs w:val="24"/>
        </w:rPr>
        <w:t xml:space="preserve">                                                                           </w:t>
      </w:r>
      <w:r>
        <w:rPr>
          <w:b/>
          <w:sz w:val="24"/>
          <w:szCs w:val="24"/>
        </w:rPr>
        <w:t xml:space="preserve">         </w:t>
      </w:r>
      <w:r w:rsidRPr="006F3D26">
        <w:rPr>
          <w:b/>
          <w:sz w:val="24"/>
          <w:szCs w:val="24"/>
        </w:rPr>
        <w:t xml:space="preserve">Аркадакского муниципального  </w:t>
      </w:r>
    </w:p>
    <w:p w:rsidR="006F3D26" w:rsidRPr="006F3D26" w:rsidRDefault="006F3D26" w:rsidP="006F3D26">
      <w:pPr>
        <w:ind w:right="-2"/>
        <w:rPr>
          <w:b/>
          <w:sz w:val="24"/>
          <w:szCs w:val="24"/>
        </w:rPr>
      </w:pPr>
      <w:r w:rsidRPr="006F3D26">
        <w:rPr>
          <w:b/>
          <w:sz w:val="24"/>
          <w:szCs w:val="24"/>
        </w:rPr>
        <w:t xml:space="preserve">                                                                           </w:t>
      </w:r>
      <w:r>
        <w:rPr>
          <w:b/>
          <w:sz w:val="24"/>
          <w:szCs w:val="24"/>
        </w:rPr>
        <w:t xml:space="preserve">         </w:t>
      </w:r>
      <w:r w:rsidRPr="006F3D26">
        <w:rPr>
          <w:b/>
          <w:sz w:val="24"/>
          <w:szCs w:val="24"/>
        </w:rPr>
        <w:t>района</w:t>
      </w:r>
    </w:p>
    <w:p w:rsidR="006F3D26" w:rsidRPr="006F3D26" w:rsidRDefault="006F3D26" w:rsidP="006F3D26">
      <w:pPr>
        <w:ind w:right="-2"/>
        <w:rPr>
          <w:b/>
          <w:sz w:val="24"/>
          <w:szCs w:val="24"/>
        </w:rPr>
      </w:pPr>
      <w:r w:rsidRPr="006F3D26">
        <w:rPr>
          <w:b/>
          <w:sz w:val="24"/>
          <w:szCs w:val="24"/>
        </w:rPr>
        <w:t xml:space="preserve">                                                                           </w:t>
      </w:r>
      <w:r>
        <w:rPr>
          <w:b/>
          <w:sz w:val="24"/>
          <w:szCs w:val="24"/>
        </w:rPr>
        <w:t xml:space="preserve">         </w:t>
      </w:r>
      <w:r w:rsidR="003253D4">
        <w:rPr>
          <w:b/>
          <w:sz w:val="24"/>
          <w:szCs w:val="24"/>
        </w:rPr>
        <w:t>от 25.09.2023  № 626</w:t>
      </w:r>
    </w:p>
    <w:p w:rsidR="006F3D26" w:rsidRPr="006F3D26" w:rsidRDefault="006F3D26" w:rsidP="006F3D26">
      <w:pPr>
        <w:ind w:right="-2"/>
        <w:rPr>
          <w:b/>
          <w:sz w:val="24"/>
          <w:szCs w:val="24"/>
        </w:rPr>
      </w:pPr>
    </w:p>
    <w:p w:rsidR="006F3D26" w:rsidRPr="006F3D26" w:rsidRDefault="006F3D26" w:rsidP="006F3D26">
      <w:pPr>
        <w:ind w:right="-2"/>
        <w:rPr>
          <w:b/>
          <w:sz w:val="24"/>
          <w:szCs w:val="24"/>
        </w:rPr>
      </w:pPr>
      <w:r w:rsidRPr="006F3D26">
        <w:rPr>
          <w:b/>
          <w:sz w:val="24"/>
          <w:szCs w:val="24"/>
        </w:rPr>
        <w:t xml:space="preserve">                                                             </w:t>
      </w:r>
    </w:p>
    <w:p w:rsidR="006F3D26" w:rsidRPr="006F3D26" w:rsidRDefault="006F3D26" w:rsidP="006F3D26">
      <w:pPr>
        <w:ind w:right="-2"/>
        <w:jc w:val="center"/>
        <w:rPr>
          <w:b/>
          <w:sz w:val="24"/>
          <w:szCs w:val="24"/>
        </w:rPr>
      </w:pPr>
      <w:r w:rsidRPr="006F3D26">
        <w:rPr>
          <w:b/>
          <w:sz w:val="24"/>
          <w:szCs w:val="24"/>
        </w:rPr>
        <w:t>Состав</w:t>
      </w:r>
    </w:p>
    <w:p w:rsidR="006F3D26" w:rsidRPr="006F3D26" w:rsidRDefault="006F3D26" w:rsidP="006F3D26">
      <w:pPr>
        <w:ind w:right="-2"/>
        <w:jc w:val="center"/>
        <w:rPr>
          <w:b/>
          <w:sz w:val="24"/>
          <w:szCs w:val="24"/>
        </w:rPr>
      </w:pPr>
      <w:r w:rsidRPr="006F3D26">
        <w:rPr>
          <w:b/>
          <w:sz w:val="24"/>
          <w:szCs w:val="24"/>
        </w:rPr>
        <w:t>постоянно действующей единой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 Аркадакского муниципального района Саратовской области</w:t>
      </w:r>
    </w:p>
    <w:p w:rsidR="006F3D26" w:rsidRPr="006F3D26" w:rsidRDefault="006F3D26" w:rsidP="006F3D26">
      <w:pPr>
        <w:ind w:right="-2"/>
        <w:jc w:val="center"/>
        <w:rPr>
          <w:b/>
          <w:sz w:val="24"/>
          <w:szCs w:val="24"/>
        </w:rPr>
      </w:pPr>
    </w:p>
    <w:p w:rsidR="006F3D26" w:rsidRPr="006F3D26" w:rsidRDefault="006F3D26" w:rsidP="00D02EC5">
      <w:pPr>
        <w:ind w:right="-2"/>
        <w:jc w:val="both"/>
        <w:rPr>
          <w:sz w:val="24"/>
          <w:szCs w:val="24"/>
        </w:rPr>
      </w:pPr>
      <w:r w:rsidRPr="006F3D26">
        <w:rPr>
          <w:sz w:val="24"/>
          <w:szCs w:val="24"/>
        </w:rPr>
        <w:t xml:space="preserve">1.Бойкова Светлана Александровна   -     председатель </w:t>
      </w:r>
      <w:proofErr w:type="gramStart"/>
      <w:r w:rsidRPr="006F3D26">
        <w:rPr>
          <w:sz w:val="24"/>
          <w:szCs w:val="24"/>
        </w:rPr>
        <w:t>комитета-заместитель</w:t>
      </w:r>
      <w:proofErr w:type="gramEnd"/>
      <w:r w:rsidRPr="006F3D26">
        <w:rPr>
          <w:sz w:val="24"/>
          <w:szCs w:val="24"/>
        </w:rPr>
        <w:t xml:space="preserve"> главы                      </w:t>
      </w:r>
    </w:p>
    <w:p w:rsidR="006F3D26" w:rsidRPr="006F3D26" w:rsidRDefault="006F3D26" w:rsidP="00D02EC5">
      <w:pPr>
        <w:ind w:right="-2"/>
        <w:jc w:val="both"/>
        <w:rPr>
          <w:sz w:val="24"/>
          <w:szCs w:val="24"/>
        </w:rPr>
      </w:pPr>
      <w:r w:rsidRPr="006F3D26">
        <w:rPr>
          <w:sz w:val="24"/>
          <w:szCs w:val="24"/>
        </w:rPr>
        <w:t xml:space="preserve">                                                                      администрации МО Аркадакского           </w:t>
      </w:r>
    </w:p>
    <w:p w:rsidR="006F3D26" w:rsidRPr="006F3D26" w:rsidRDefault="006F3D26" w:rsidP="00D02EC5">
      <w:pPr>
        <w:ind w:right="-2"/>
        <w:jc w:val="both"/>
        <w:rPr>
          <w:sz w:val="24"/>
          <w:szCs w:val="24"/>
        </w:rPr>
      </w:pPr>
      <w:r w:rsidRPr="006F3D26">
        <w:rPr>
          <w:sz w:val="24"/>
          <w:szCs w:val="24"/>
        </w:rPr>
        <w:t xml:space="preserve">                                                                      муниципального района по вопросам         </w:t>
      </w:r>
    </w:p>
    <w:p w:rsidR="006F3D26" w:rsidRPr="006F3D26" w:rsidRDefault="006F3D26" w:rsidP="00D02EC5">
      <w:pPr>
        <w:ind w:right="-2"/>
        <w:jc w:val="both"/>
        <w:rPr>
          <w:sz w:val="24"/>
          <w:szCs w:val="24"/>
        </w:rPr>
      </w:pPr>
      <w:r w:rsidRPr="006F3D26">
        <w:rPr>
          <w:sz w:val="24"/>
          <w:szCs w:val="24"/>
        </w:rPr>
        <w:t xml:space="preserve">                                                                      экономики, председатель комиссии;</w:t>
      </w:r>
    </w:p>
    <w:p w:rsidR="006F3D26" w:rsidRPr="006F3D26" w:rsidRDefault="006F3D26" w:rsidP="00D02EC5">
      <w:pPr>
        <w:ind w:right="-2"/>
        <w:jc w:val="both"/>
        <w:rPr>
          <w:sz w:val="24"/>
          <w:szCs w:val="24"/>
        </w:rPr>
      </w:pPr>
      <w:r w:rsidRPr="006F3D26">
        <w:rPr>
          <w:sz w:val="24"/>
          <w:szCs w:val="24"/>
        </w:rPr>
        <w:t xml:space="preserve">2.Кашкова Ирина Алексеевна           -       начальник отдела по управлению                  </w:t>
      </w:r>
    </w:p>
    <w:p w:rsidR="006F3D26" w:rsidRDefault="006F3D26" w:rsidP="00D02EC5">
      <w:pPr>
        <w:ind w:right="-2"/>
        <w:jc w:val="both"/>
        <w:rPr>
          <w:sz w:val="24"/>
          <w:szCs w:val="24"/>
        </w:rPr>
      </w:pPr>
      <w:r w:rsidRPr="006F3D26">
        <w:rPr>
          <w:sz w:val="24"/>
          <w:szCs w:val="24"/>
        </w:rPr>
        <w:t xml:space="preserve">                                                                      </w:t>
      </w:r>
      <w:r>
        <w:rPr>
          <w:sz w:val="24"/>
          <w:szCs w:val="24"/>
        </w:rPr>
        <w:t>м</w:t>
      </w:r>
      <w:r w:rsidRPr="006F3D26">
        <w:rPr>
          <w:sz w:val="24"/>
          <w:szCs w:val="24"/>
        </w:rPr>
        <w:t>униципальным</w:t>
      </w:r>
      <w:r>
        <w:rPr>
          <w:sz w:val="24"/>
          <w:szCs w:val="24"/>
        </w:rPr>
        <w:t xml:space="preserve"> </w:t>
      </w:r>
      <w:r w:rsidRPr="006F3D26">
        <w:rPr>
          <w:sz w:val="24"/>
          <w:szCs w:val="24"/>
        </w:rPr>
        <w:t xml:space="preserve"> имуществом администрации </w:t>
      </w:r>
    </w:p>
    <w:p w:rsidR="006F3D26" w:rsidRDefault="006F3D26" w:rsidP="00D02EC5">
      <w:pPr>
        <w:ind w:right="-2"/>
        <w:jc w:val="both"/>
        <w:rPr>
          <w:sz w:val="24"/>
          <w:szCs w:val="24"/>
        </w:rPr>
      </w:pPr>
      <w:r>
        <w:rPr>
          <w:sz w:val="24"/>
          <w:szCs w:val="24"/>
        </w:rPr>
        <w:t xml:space="preserve">                                                                      </w:t>
      </w:r>
      <w:r w:rsidRPr="006F3D26">
        <w:rPr>
          <w:sz w:val="24"/>
          <w:szCs w:val="24"/>
        </w:rPr>
        <w:t>МО Аркадакского</w:t>
      </w:r>
      <w:r>
        <w:rPr>
          <w:sz w:val="24"/>
          <w:szCs w:val="24"/>
        </w:rPr>
        <w:t xml:space="preserve"> </w:t>
      </w:r>
      <w:r w:rsidRPr="006F3D26">
        <w:rPr>
          <w:sz w:val="24"/>
          <w:szCs w:val="24"/>
        </w:rPr>
        <w:t xml:space="preserve">муниципального района, </w:t>
      </w:r>
      <w:r>
        <w:rPr>
          <w:sz w:val="24"/>
          <w:szCs w:val="24"/>
        </w:rPr>
        <w:t xml:space="preserve">    </w:t>
      </w:r>
    </w:p>
    <w:p w:rsidR="006F3D26" w:rsidRPr="006F3D26" w:rsidRDefault="006F3D26" w:rsidP="00D02EC5">
      <w:pPr>
        <w:ind w:right="-2"/>
        <w:jc w:val="both"/>
        <w:rPr>
          <w:sz w:val="24"/>
          <w:szCs w:val="24"/>
        </w:rPr>
      </w:pPr>
      <w:r>
        <w:rPr>
          <w:sz w:val="24"/>
          <w:szCs w:val="24"/>
        </w:rPr>
        <w:t xml:space="preserve">                                                                      </w:t>
      </w:r>
      <w:r w:rsidRPr="006F3D26">
        <w:rPr>
          <w:sz w:val="24"/>
          <w:szCs w:val="24"/>
        </w:rPr>
        <w:t>заместитель председателя комиссии;</w:t>
      </w:r>
    </w:p>
    <w:p w:rsidR="006F3D26" w:rsidRPr="006F3D26" w:rsidRDefault="006F3D26" w:rsidP="00D02EC5">
      <w:pPr>
        <w:ind w:right="-2"/>
        <w:jc w:val="both"/>
        <w:rPr>
          <w:sz w:val="24"/>
          <w:szCs w:val="24"/>
        </w:rPr>
      </w:pPr>
      <w:r w:rsidRPr="006F3D26">
        <w:rPr>
          <w:sz w:val="24"/>
          <w:szCs w:val="24"/>
        </w:rPr>
        <w:t>3.Михайлова Наталья Робертовна      -     ведущий специалист отдела по управлению</w:t>
      </w:r>
    </w:p>
    <w:p w:rsidR="006F3D26" w:rsidRPr="006F3D26" w:rsidRDefault="006F3D26" w:rsidP="00D02EC5">
      <w:pPr>
        <w:ind w:right="-2"/>
        <w:jc w:val="both"/>
        <w:rPr>
          <w:sz w:val="24"/>
          <w:szCs w:val="24"/>
        </w:rPr>
      </w:pPr>
      <w:r w:rsidRPr="006F3D26">
        <w:rPr>
          <w:sz w:val="24"/>
          <w:szCs w:val="24"/>
        </w:rPr>
        <w:t xml:space="preserve">                                                                      муниципальным имуществом администрации</w:t>
      </w:r>
    </w:p>
    <w:p w:rsidR="006F3D26" w:rsidRPr="006F3D26" w:rsidRDefault="006F3D26" w:rsidP="00D02EC5">
      <w:pPr>
        <w:ind w:right="-2"/>
        <w:jc w:val="both"/>
        <w:rPr>
          <w:sz w:val="24"/>
          <w:szCs w:val="24"/>
        </w:rPr>
      </w:pPr>
      <w:r w:rsidRPr="006F3D26">
        <w:rPr>
          <w:sz w:val="24"/>
          <w:szCs w:val="24"/>
        </w:rPr>
        <w:t xml:space="preserve">                                                                      МО Аркадакского муниципального района, </w:t>
      </w:r>
    </w:p>
    <w:p w:rsidR="006F3D26" w:rsidRPr="006F3D26" w:rsidRDefault="006F3D26" w:rsidP="00D02EC5">
      <w:pPr>
        <w:ind w:right="-2"/>
        <w:jc w:val="both"/>
        <w:rPr>
          <w:sz w:val="24"/>
          <w:szCs w:val="24"/>
        </w:rPr>
      </w:pPr>
      <w:r w:rsidRPr="006F3D26">
        <w:rPr>
          <w:sz w:val="24"/>
          <w:szCs w:val="24"/>
        </w:rPr>
        <w:t xml:space="preserve">                                                                      секретарь комиссии;</w:t>
      </w:r>
    </w:p>
    <w:p w:rsidR="006F3D26" w:rsidRPr="006F3D26" w:rsidRDefault="006F3D26" w:rsidP="00D02EC5">
      <w:pPr>
        <w:ind w:right="-2"/>
        <w:jc w:val="both"/>
        <w:rPr>
          <w:sz w:val="24"/>
          <w:szCs w:val="24"/>
        </w:rPr>
      </w:pPr>
      <w:r w:rsidRPr="006F3D26">
        <w:rPr>
          <w:sz w:val="24"/>
          <w:szCs w:val="24"/>
        </w:rPr>
        <w:t xml:space="preserve">4.Шуршилина Мария Николаевна      -     начальник отдела по земельным отношениям </w:t>
      </w:r>
    </w:p>
    <w:p w:rsidR="006F3D26" w:rsidRPr="006F3D26" w:rsidRDefault="006F3D26" w:rsidP="00D02EC5">
      <w:pPr>
        <w:ind w:right="-2"/>
        <w:jc w:val="both"/>
        <w:rPr>
          <w:sz w:val="24"/>
          <w:szCs w:val="24"/>
        </w:rPr>
      </w:pPr>
      <w:r w:rsidRPr="006F3D26">
        <w:rPr>
          <w:sz w:val="24"/>
          <w:szCs w:val="24"/>
        </w:rPr>
        <w:t xml:space="preserve">                                                                      администрации МО Аркадакского </w:t>
      </w:r>
    </w:p>
    <w:p w:rsidR="006F3D26" w:rsidRPr="006F3D26" w:rsidRDefault="006F3D26" w:rsidP="00D02EC5">
      <w:pPr>
        <w:ind w:right="-2"/>
        <w:jc w:val="both"/>
        <w:rPr>
          <w:sz w:val="24"/>
          <w:szCs w:val="24"/>
        </w:rPr>
      </w:pPr>
      <w:r w:rsidRPr="006F3D26">
        <w:rPr>
          <w:sz w:val="24"/>
          <w:szCs w:val="24"/>
        </w:rPr>
        <w:t xml:space="preserve">                                                                      муниципального района, член комиссии;    </w:t>
      </w:r>
    </w:p>
    <w:p w:rsidR="006F3D26" w:rsidRPr="006F3D26" w:rsidRDefault="006F3D26" w:rsidP="00D02EC5">
      <w:pPr>
        <w:ind w:right="-2"/>
        <w:jc w:val="both"/>
        <w:rPr>
          <w:sz w:val="24"/>
          <w:szCs w:val="24"/>
        </w:rPr>
      </w:pPr>
      <w:r w:rsidRPr="006F3D26">
        <w:rPr>
          <w:sz w:val="24"/>
          <w:szCs w:val="24"/>
        </w:rPr>
        <w:t xml:space="preserve">5.Фролов Виктор Николаевич             -    начальник отдела правовой работы </w:t>
      </w:r>
    </w:p>
    <w:p w:rsidR="006F3D26" w:rsidRPr="006F3D26" w:rsidRDefault="006F3D26" w:rsidP="00D02EC5">
      <w:pPr>
        <w:ind w:right="-2"/>
        <w:jc w:val="both"/>
        <w:rPr>
          <w:sz w:val="24"/>
          <w:szCs w:val="24"/>
        </w:rPr>
      </w:pPr>
      <w:r w:rsidRPr="006F3D26">
        <w:rPr>
          <w:sz w:val="24"/>
          <w:szCs w:val="24"/>
        </w:rPr>
        <w:t xml:space="preserve">                                                                      администрации  МО Аркадакского  </w:t>
      </w:r>
    </w:p>
    <w:p w:rsidR="006F3D26" w:rsidRPr="006F3D26" w:rsidRDefault="006F3D26" w:rsidP="00D02EC5">
      <w:pPr>
        <w:ind w:right="-2"/>
        <w:jc w:val="both"/>
        <w:rPr>
          <w:sz w:val="24"/>
          <w:szCs w:val="24"/>
        </w:rPr>
      </w:pPr>
      <w:r w:rsidRPr="006F3D26">
        <w:rPr>
          <w:sz w:val="24"/>
          <w:szCs w:val="24"/>
        </w:rPr>
        <w:t xml:space="preserve">                                                                      муниципального </w:t>
      </w:r>
      <w:proofErr w:type="spellStart"/>
      <w:r w:rsidRPr="006F3D26">
        <w:rPr>
          <w:sz w:val="24"/>
          <w:szCs w:val="24"/>
        </w:rPr>
        <w:t>района</w:t>
      </w:r>
      <w:proofErr w:type="gramStart"/>
      <w:r w:rsidRPr="006F3D26">
        <w:rPr>
          <w:sz w:val="24"/>
          <w:szCs w:val="24"/>
        </w:rPr>
        <w:t>,ч</w:t>
      </w:r>
      <w:proofErr w:type="gramEnd"/>
      <w:r w:rsidRPr="006F3D26">
        <w:rPr>
          <w:sz w:val="24"/>
          <w:szCs w:val="24"/>
        </w:rPr>
        <w:t>лен</w:t>
      </w:r>
      <w:proofErr w:type="spellEnd"/>
      <w:r w:rsidRPr="006F3D26">
        <w:rPr>
          <w:sz w:val="24"/>
          <w:szCs w:val="24"/>
        </w:rPr>
        <w:t xml:space="preserve"> комиссии.   </w:t>
      </w:r>
    </w:p>
    <w:p w:rsidR="006F3D26" w:rsidRPr="006F3D26" w:rsidRDefault="006F3D26" w:rsidP="00D02EC5">
      <w:pPr>
        <w:ind w:right="-2"/>
        <w:jc w:val="both"/>
        <w:rPr>
          <w:sz w:val="24"/>
          <w:szCs w:val="24"/>
        </w:rPr>
      </w:pPr>
    </w:p>
    <w:p w:rsidR="006F3D26" w:rsidRPr="006F3D26" w:rsidRDefault="006F3D26" w:rsidP="00D02EC5">
      <w:pPr>
        <w:ind w:right="-2"/>
        <w:jc w:val="both"/>
        <w:rPr>
          <w:sz w:val="24"/>
          <w:szCs w:val="24"/>
        </w:rPr>
      </w:pPr>
    </w:p>
    <w:p w:rsidR="006F3D26" w:rsidRPr="006F3D26" w:rsidRDefault="006F3D26" w:rsidP="006F3D26">
      <w:pPr>
        <w:ind w:right="-2"/>
        <w:rPr>
          <w:b/>
          <w:sz w:val="24"/>
          <w:szCs w:val="24"/>
        </w:rPr>
      </w:pPr>
    </w:p>
    <w:p w:rsidR="006F3D26" w:rsidRPr="006F3D26" w:rsidRDefault="006F3D26" w:rsidP="006F3D26">
      <w:pPr>
        <w:ind w:right="-2"/>
        <w:rPr>
          <w:b/>
          <w:sz w:val="24"/>
          <w:szCs w:val="24"/>
        </w:rPr>
      </w:pPr>
    </w:p>
    <w:p w:rsidR="006F3D26" w:rsidRPr="006F3D26" w:rsidRDefault="006F3D26" w:rsidP="006F3D26">
      <w:pPr>
        <w:ind w:right="-2"/>
        <w:rPr>
          <w:b/>
          <w:sz w:val="24"/>
          <w:szCs w:val="24"/>
        </w:rPr>
      </w:pPr>
    </w:p>
    <w:p w:rsidR="006F3D26" w:rsidRPr="006F3D26" w:rsidRDefault="006F3D26" w:rsidP="006F3D26">
      <w:pPr>
        <w:ind w:right="-2"/>
        <w:rPr>
          <w:b/>
          <w:sz w:val="24"/>
          <w:szCs w:val="24"/>
        </w:rPr>
      </w:pPr>
      <w:r w:rsidRPr="006F3D26">
        <w:rPr>
          <w:b/>
          <w:sz w:val="24"/>
          <w:szCs w:val="24"/>
        </w:rPr>
        <w:t>Верно:</w:t>
      </w:r>
    </w:p>
    <w:p w:rsidR="006F3D26" w:rsidRPr="006F3D26" w:rsidRDefault="006F3D26" w:rsidP="006F3D26">
      <w:pPr>
        <w:ind w:right="-2"/>
        <w:rPr>
          <w:b/>
          <w:sz w:val="24"/>
          <w:szCs w:val="24"/>
        </w:rPr>
      </w:pPr>
      <w:r w:rsidRPr="006F3D26">
        <w:rPr>
          <w:b/>
          <w:sz w:val="24"/>
          <w:szCs w:val="24"/>
        </w:rPr>
        <w:t>Управляющий делами администрации</w:t>
      </w:r>
    </w:p>
    <w:p w:rsidR="006F3D26" w:rsidRPr="006F3D26" w:rsidRDefault="006F3D26" w:rsidP="006F3D26">
      <w:pPr>
        <w:ind w:right="-2"/>
        <w:rPr>
          <w:b/>
          <w:sz w:val="24"/>
          <w:szCs w:val="24"/>
        </w:rPr>
      </w:pPr>
      <w:r w:rsidRPr="006F3D26">
        <w:rPr>
          <w:b/>
          <w:sz w:val="24"/>
          <w:szCs w:val="24"/>
        </w:rPr>
        <w:t xml:space="preserve">МО Аркадакского муниципального района                                               </w:t>
      </w:r>
      <w:proofErr w:type="spellStart"/>
      <w:r w:rsidRPr="006F3D26">
        <w:rPr>
          <w:b/>
          <w:sz w:val="24"/>
          <w:szCs w:val="24"/>
        </w:rPr>
        <w:t>Д.И.Давыдов</w:t>
      </w:r>
      <w:proofErr w:type="spellEnd"/>
      <w:r w:rsidRPr="006F3D26">
        <w:rPr>
          <w:b/>
          <w:sz w:val="24"/>
          <w:szCs w:val="24"/>
        </w:rPr>
        <w:t xml:space="preserve">         </w:t>
      </w:r>
    </w:p>
    <w:p w:rsidR="006F3D26" w:rsidRPr="006F3D26" w:rsidRDefault="006F3D26" w:rsidP="006F3D26">
      <w:pPr>
        <w:ind w:right="-2"/>
        <w:rPr>
          <w:b/>
          <w:sz w:val="24"/>
          <w:szCs w:val="24"/>
        </w:rPr>
      </w:pPr>
      <w:r w:rsidRPr="006F3D26">
        <w:rPr>
          <w:b/>
          <w:sz w:val="24"/>
          <w:szCs w:val="24"/>
        </w:rPr>
        <w:t xml:space="preserve">                                                                                    </w:t>
      </w:r>
    </w:p>
    <w:p w:rsidR="006F3D26" w:rsidRPr="006F3D26" w:rsidRDefault="006F3D26" w:rsidP="006F3D26">
      <w:pPr>
        <w:ind w:right="-2"/>
        <w:rPr>
          <w:b/>
          <w:sz w:val="24"/>
          <w:szCs w:val="24"/>
        </w:rPr>
      </w:pPr>
    </w:p>
    <w:p w:rsidR="006F3D26" w:rsidRPr="006F3D26" w:rsidRDefault="006F3D26" w:rsidP="006F3D26">
      <w:pPr>
        <w:ind w:right="-2"/>
        <w:rPr>
          <w:b/>
          <w:sz w:val="24"/>
          <w:szCs w:val="24"/>
        </w:rPr>
      </w:pPr>
    </w:p>
    <w:p w:rsidR="006F3D26" w:rsidRDefault="006F3D26" w:rsidP="006F3D26">
      <w:pPr>
        <w:ind w:right="-2"/>
        <w:rPr>
          <w:b/>
          <w:sz w:val="24"/>
          <w:szCs w:val="24"/>
        </w:rPr>
      </w:pPr>
    </w:p>
    <w:p w:rsidR="006F3D26" w:rsidRDefault="006F3D26" w:rsidP="006F3D26">
      <w:pPr>
        <w:ind w:right="-2"/>
        <w:rPr>
          <w:b/>
          <w:sz w:val="24"/>
          <w:szCs w:val="24"/>
        </w:rPr>
      </w:pPr>
    </w:p>
    <w:p w:rsidR="006F3D26" w:rsidRDefault="006F3D26" w:rsidP="006F3D26">
      <w:pPr>
        <w:ind w:right="-2"/>
        <w:rPr>
          <w:b/>
          <w:sz w:val="24"/>
          <w:szCs w:val="24"/>
        </w:rPr>
      </w:pPr>
    </w:p>
    <w:p w:rsidR="006F3D26" w:rsidRDefault="006F3D26" w:rsidP="006F3D26">
      <w:pPr>
        <w:ind w:right="-2"/>
        <w:rPr>
          <w:b/>
          <w:sz w:val="24"/>
          <w:szCs w:val="24"/>
        </w:rPr>
      </w:pPr>
    </w:p>
    <w:p w:rsidR="006F3D26" w:rsidRDefault="006F3D26" w:rsidP="006F3D26">
      <w:pPr>
        <w:ind w:right="-2"/>
        <w:rPr>
          <w:b/>
          <w:sz w:val="24"/>
          <w:szCs w:val="24"/>
        </w:rPr>
      </w:pPr>
    </w:p>
    <w:p w:rsidR="006F3D26" w:rsidRDefault="006F3D26" w:rsidP="006F3D26">
      <w:pPr>
        <w:ind w:right="-2"/>
        <w:rPr>
          <w:b/>
          <w:sz w:val="24"/>
          <w:szCs w:val="24"/>
        </w:rPr>
      </w:pPr>
    </w:p>
    <w:p w:rsidR="006F3D26" w:rsidRDefault="006F3D26" w:rsidP="006F3D26">
      <w:pPr>
        <w:ind w:right="-2"/>
        <w:rPr>
          <w:b/>
          <w:sz w:val="24"/>
          <w:szCs w:val="24"/>
        </w:rPr>
      </w:pPr>
    </w:p>
    <w:p w:rsidR="006F3D26" w:rsidRDefault="006F3D26" w:rsidP="006F3D26">
      <w:pPr>
        <w:ind w:right="-2"/>
        <w:rPr>
          <w:b/>
          <w:sz w:val="24"/>
          <w:szCs w:val="24"/>
        </w:rPr>
      </w:pPr>
    </w:p>
    <w:p w:rsidR="006F3D26" w:rsidRDefault="006F3D26" w:rsidP="006F3D26">
      <w:pPr>
        <w:ind w:right="-2"/>
        <w:rPr>
          <w:b/>
          <w:sz w:val="24"/>
          <w:szCs w:val="24"/>
        </w:rPr>
      </w:pPr>
      <w:r>
        <w:rPr>
          <w:b/>
          <w:sz w:val="24"/>
          <w:szCs w:val="24"/>
        </w:rPr>
        <w:t xml:space="preserve">                                                                                     </w:t>
      </w:r>
    </w:p>
    <w:p w:rsidR="006F3D26" w:rsidRDefault="00D02EC5" w:rsidP="006F3D26">
      <w:pPr>
        <w:ind w:right="-2"/>
        <w:rPr>
          <w:b/>
          <w:sz w:val="24"/>
          <w:szCs w:val="24"/>
        </w:rPr>
      </w:pPr>
      <w:r>
        <w:rPr>
          <w:b/>
          <w:sz w:val="24"/>
          <w:szCs w:val="24"/>
        </w:rPr>
        <w:lastRenderedPageBreak/>
        <w:t xml:space="preserve">                                                                                     </w:t>
      </w:r>
      <w:r w:rsidR="006F3D26">
        <w:rPr>
          <w:b/>
          <w:sz w:val="24"/>
          <w:szCs w:val="24"/>
        </w:rPr>
        <w:t>Приложение №2 к постановлению</w:t>
      </w:r>
    </w:p>
    <w:p w:rsidR="006F3D26" w:rsidRDefault="006F3D26" w:rsidP="006F3D26">
      <w:pPr>
        <w:ind w:right="-2"/>
        <w:rPr>
          <w:b/>
          <w:sz w:val="24"/>
          <w:szCs w:val="24"/>
        </w:rPr>
      </w:pPr>
      <w:r>
        <w:rPr>
          <w:b/>
          <w:sz w:val="24"/>
          <w:szCs w:val="24"/>
        </w:rPr>
        <w:t xml:space="preserve">                                                                                     администрации МО Аркадакского</w:t>
      </w:r>
    </w:p>
    <w:p w:rsidR="006F3D26" w:rsidRDefault="006F3D26" w:rsidP="006F3D26">
      <w:pPr>
        <w:ind w:right="-2"/>
        <w:rPr>
          <w:b/>
          <w:sz w:val="24"/>
          <w:szCs w:val="24"/>
        </w:rPr>
      </w:pPr>
      <w:r>
        <w:rPr>
          <w:b/>
          <w:sz w:val="24"/>
          <w:szCs w:val="24"/>
        </w:rPr>
        <w:t xml:space="preserve">                                                                                     муниципального района </w:t>
      </w:r>
    </w:p>
    <w:p w:rsidR="006F3D26" w:rsidRDefault="006F3D26" w:rsidP="006F3D26">
      <w:pPr>
        <w:ind w:right="-2"/>
        <w:rPr>
          <w:b/>
          <w:sz w:val="24"/>
          <w:szCs w:val="24"/>
        </w:rPr>
      </w:pPr>
      <w:r>
        <w:rPr>
          <w:b/>
          <w:sz w:val="24"/>
          <w:szCs w:val="24"/>
        </w:rPr>
        <w:t xml:space="preserve">                                                        </w:t>
      </w:r>
      <w:r w:rsidR="003253D4">
        <w:rPr>
          <w:b/>
          <w:sz w:val="24"/>
          <w:szCs w:val="24"/>
        </w:rPr>
        <w:t xml:space="preserve">                             от  25.09.2023  №626</w:t>
      </w:r>
      <w:bookmarkStart w:id="0" w:name="_GoBack"/>
      <w:bookmarkEnd w:id="0"/>
    </w:p>
    <w:p w:rsidR="006F3D26" w:rsidRDefault="006F3D26" w:rsidP="006F3D26">
      <w:pPr>
        <w:ind w:right="-2"/>
        <w:rPr>
          <w:b/>
          <w:sz w:val="24"/>
          <w:szCs w:val="24"/>
        </w:rPr>
      </w:pPr>
    </w:p>
    <w:p w:rsidR="006F3D26" w:rsidRDefault="006F3D26" w:rsidP="006F3D26">
      <w:pPr>
        <w:ind w:right="-2"/>
        <w:rPr>
          <w:b/>
          <w:sz w:val="24"/>
          <w:szCs w:val="24"/>
        </w:rPr>
      </w:pPr>
    </w:p>
    <w:p w:rsidR="006F3D26" w:rsidRDefault="006F3D26" w:rsidP="006F3D26">
      <w:pPr>
        <w:ind w:right="-2"/>
        <w:jc w:val="center"/>
        <w:rPr>
          <w:b/>
          <w:sz w:val="24"/>
          <w:szCs w:val="24"/>
        </w:rPr>
      </w:pPr>
      <w:r>
        <w:rPr>
          <w:b/>
          <w:sz w:val="24"/>
          <w:szCs w:val="24"/>
        </w:rPr>
        <w:t>Положение</w:t>
      </w:r>
    </w:p>
    <w:p w:rsidR="006F3D26" w:rsidRDefault="006F3D26" w:rsidP="006F3D26">
      <w:pPr>
        <w:ind w:right="-2"/>
        <w:jc w:val="center"/>
        <w:rPr>
          <w:b/>
          <w:sz w:val="24"/>
          <w:szCs w:val="24"/>
        </w:rPr>
      </w:pPr>
      <w:r>
        <w:rPr>
          <w:b/>
          <w:sz w:val="24"/>
          <w:szCs w:val="24"/>
        </w:rPr>
        <w:t>о постоянно действующей единой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 Аркадакского муниципального района Саратовской области</w:t>
      </w:r>
    </w:p>
    <w:p w:rsidR="006F3D26" w:rsidRDefault="006F3D26" w:rsidP="006F3D26">
      <w:pPr>
        <w:ind w:right="-2"/>
        <w:jc w:val="center"/>
        <w:rPr>
          <w:b/>
          <w:sz w:val="24"/>
          <w:szCs w:val="24"/>
        </w:rPr>
      </w:pPr>
    </w:p>
    <w:p w:rsidR="006F3D26" w:rsidRDefault="006F3D26" w:rsidP="006F3D26">
      <w:pPr>
        <w:ind w:right="-2"/>
        <w:jc w:val="center"/>
        <w:rPr>
          <w:b/>
          <w:sz w:val="24"/>
          <w:szCs w:val="24"/>
        </w:rPr>
      </w:pPr>
    </w:p>
    <w:p w:rsidR="006F3D26" w:rsidRDefault="006F3D26" w:rsidP="006F3D26">
      <w:pPr>
        <w:ind w:right="-2"/>
        <w:jc w:val="center"/>
        <w:rPr>
          <w:b/>
          <w:sz w:val="24"/>
          <w:szCs w:val="24"/>
        </w:rPr>
      </w:pPr>
      <w:r>
        <w:rPr>
          <w:b/>
          <w:sz w:val="24"/>
          <w:szCs w:val="24"/>
        </w:rPr>
        <w:t>1.Общие положения</w:t>
      </w:r>
    </w:p>
    <w:p w:rsidR="006F3D26" w:rsidRDefault="006F3D26" w:rsidP="006F3D26">
      <w:pPr>
        <w:ind w:right="-2"/>
        <w:jc w:val="center"/>
        <w:rPr>
          <w:b/>
          <w:sz w:val="24"/>
          <w:szCs w:val="24"/>
        </w:rPr>
      </w:pPr>
    </w:p>
    <w:p w:rsidR="006F3D26" w:rsidRDefault="006F3D26" w:rsidP="006F3D26">
      <w:pPr>
        <w:ind w:right="-2" w:firstLine="720"/>
        <w:jc w:val="both"/>
        <w:rPr>
          <w:sz w:val="24"/>
          <w:szCs w:val="24"/>
        </w:rPr>
      </w:pPr>
      <w:r w:rsidRPr="00595DFA">
        <w:rPr>
          <w:sz w:val="24"/>
          <w:szCs w:val="24"/>
        </w:rPr>
        <w:t>1.1.Настоящее Положение определяет порядок формирования работы постоянно действующей единой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 находящегося в муниципальной собственности Аркадакского муниципального района Саратовской области</w:t>
      </w:r>
      <w:r>
        <w:rPr>
          <w:sz w:val="24"/>
          <w:szCs w:val="24"/>
        </w:rPr>
        <w:t xml:space="preserve"> (далее </w:t>
      </w:r>
      <w:proofErr w:type="gramStart"/>
      <w:r>
        <w:rPr>
          <w:sz w:val="24"/>
          <w:szCs w:val="24"/>
        </w:rPr>
        <w:t>-к</w:t>
      </w:r>
      <w:proofErr w:type="gramEnd"/>
      <w:r>
        <w:rPr>
          <w:sz w:val="24"/>
          <w:szCs w:val="24"/>
        </w:rPr>
        <w:t>омиссия), а также функции комиссии и ее членов.</w:t>
      </w:r>
    </w:p>
    <w:p w:rsidR="006F3D26" w:rsidRDefault="006F3D26" w:rsidP="006F3D26">
      <w:pPr>
        <w:ind w:right="-2" w:firstLine="720"/>
        <w:jc w:val="both"/>
        <w:rPr>
          <w:sz w:val="24"/>
          <w:szCs w:val="24"/>
        </w:rPr>
      </w:pPr>
      <w:proofErr w:type="gramStart"/>
      <w:r>
        <w:rPr>
          <w:sz w:val="24"/>
          <w:szCs w:val="24"/>
        </w:rPr>
        <w:t>1.2.Комиссия является постоянно действующим совещательным органом, созданным для проведения торгов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имущества, находящегося в муниципальной собственности Аркадакского муниципального района Саратовской области.</w:t>
      </w:r>
      <w:proofErr w:type="gramEnd"/>
    </w:p>
    <w:p w:rsidR="006F3D26" w:rsidRDefault="006F3D26" w:rsidP="006F3D26">
      <w:pPr>
        <w:ind w:right="-2" w:firstLine="720"/>
        <w:jc w:val="both"/>
        <w:rPr>
          <w:sz w:val="24"/>
          <w:szCs w:val="24"/>
        </w:rPr>
      </w:pPr>
      <w:proofErr w:type="gramStart"/>
      <w:r>
        <w:rPr>
          <w:sz w:val="24"/>
          <w:szCs w:val="24"/>
        </w:rPr>
        <w:t>1.3.Комиссия в своей деятельности руководствуется Гражданским Кодексом Российской Федерации, Федеральным законом от 26.07.2006г. № 135-ФЗ «О защите конкуренции», приказом Федеральной антимонопольной службы Российской Федерации от 21.03.2023г.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w:t>
      </w:r>
      <w:proofErr w:type="gramEnd"/>
      <w:r>
        <w:rPr>
          <w:sz w:val="24"/>
          <w:szCs w:val="24"/>
        </w:rPr>
        <w:t xml:space="preserve"> перечне видов имущества в </w:t>
      </w:r>
      <w:proofErr w:type="gramStart"/>
      <w:r>
        <w:rPr>
          <w:sz w:val="24"/>
          <w:szCs w:val="24"/>
        </w:rPr>
        <w:t>отношении</w:t>
      </w:r>
      <w:proofErr w:type="gramEnd"/>
      <w:r>
        <w:rPr>
          <w:sz w:val="24"/>
          <w:szCs w:val="24"/>
        </w:rPr>
        <w:t xml:space="preserve"> которого заключение указанных договоров может осуществляться путем проведения торгов в форме конкурса» и настоящим Положением.</w:t>
      </w:r>
    </w:p>
    <w:p w:rsidR="00D02EC5" w:rsidRDefault="006F3D26" w:rsidP="006F3D26">
      <w:pPr>
        <w:ind w:right="-2" w:firstLine="720"/>
        <w:jc w:val="both"/>
        <w:rPr>
          <w:sz w:val="24"/>
          <w:szCs w:val="24"/>
        </w:rPr>
      </w:pPr>
      <w:r>
        <w:rPr>
          <w:sz w:val="24"/>
          <w:szCs w:val="24"/>
        </w:rPr>
        <w:t xml:space="preserve">                           </w:t>
      </w:r>
    </w:p>
    <w:p w:rsidR="006F3D26" w:rsidRPr="003961C3" w:rsidRDefault="00D02EC5" w:rsidP="006F3D26">
      <w:pPr>
        <w:ind w:right="-2" w:firstLine="720"/>
        <w:jc w:val="both"/>
        <w:rPr>
          <w:b/>
          <w:sz w:val="24"/>
          <w:szCs w:val="24"/>
        </w:rPr>
      </w:pPr>
      <w:r>
        <w:rPr>
          <w:sz w:val="24"/>
          <w:szCs w:val="24"/>
        </w:rPr>
        <w:t xml:space="preserve">                                  </w:t>
      </w:r>
      <w:r w:rsidR="006F3D26" w:rsidRPr="003961C3">
        <w:rPr>
          <w:b/>
          <w:sz w:val="24"/>
          <w:szCs w:val="24"/>
        </w:rPr>
        <w:t>2.Порядок формирования комиссии</w:t>
      </w:r>
    </w:p>
    <w:p w:rsidR="006F3D26" w:rsidRPr="003961C3" w:rsidRDefault="006F3D26" w:rsidP="006F3D26">
      <w:pPr>
        <w:ind w:right="-2"/>
        <w:jc w:val="both"/>
        <w:rPr>
          <w:b/>
          <w:sz w:val="28"/>
          <w:szCs w:val="28"/>
        </w:rPr>
      </w:pPr>
    </w:p>
    <w:p w:rsidR="006F3D26" w:rsidRDefault="006F3D26" w:rsidP="006F3D26">
      <w:pPr>
        <w:ind w:right="-2" w:firstLine="720"/>
        <w:jc w:val="both"/>
        <w:rPr>
          <w:sz w:val="24"/>
          <w:szCs w:val="24"/>
        </w:rPr>
      </w:pPr>
      <w:r w:rsidRPr="003961C3">
        <w:rPr>
          <w:sz w:val="24"/>
          <w:szCs w:val="24"/>
        </w:rPr>
        <w:t>2.1.</w:t>
      </w:r>
      <w:r>
        <w:rPr>
          <w:sz w:val="24"/>
          <w:szCs w:val="24"/>
        </w:rPr>
        <w:t xml:space="preserve"> Решение о создании комиссии принимается постановлением администрации МО Аркадакского муниципального района Саратовской области.</w:t>
      </w:r>
    </w:p>
    <w:p w:rsidR="006F3D26" w:rsidRDefault="006F3D26" w:rsidP="006F3D26">
      <w:pPr>
        <w:ind w:right="-2" w:firstLine="720"/>
        <w:jc w:val="both"/>
        <w:rPr>
          <w:sz w:val="24"/>
          <w:szCs w:val="24"/>
        </w:rPr>
      </w:pPr>
      <w:r>
        <w:rPr>
          <w:sz w:val="24"/>
          <w:szCs w:val="24"/>
        </w:rPr>
        <w:t xml:space="preserve">2.2. Состав комиссии с одновременным назначением ее председателя, заместителя председателя, секретаря </w:t>
      </w:r>
      <w:proofErr w:type="spellStart"/>
      <w:r>
        <w:rPr>
          <w:sz w:val="24"/>
          <w:szCs w:val="24"/>
        </w:rPr>
        <w:t>утвержается</w:t>
      </w:r>
      <w:proofErr w:type="spellEnd"/>
      <w:r>
        <w:rPr>
          <w:sz w:val="24"/>
          <w:szCs w:val="24"/>
        </w:rPr>
        <w:t xml:space="preserve"> постановлением администрации МО Аркадакского муниципального района Саратовской области.</w:t>
      </w:r>
    </w:p>
    <w:p w:rsidR="006F3D26" w:rsidRPr="00D02EC5" w:rsidRDefault="006F3D26" w:rsidP="006F3D26">
      <w:pPr>
        <w:ind w:right="-2" w:firstLine="720"/>
        <w:jc w:val="both"/>
        <w:rPr>
          <w:sz w:val="24"/>
          <w:szCs w:val="24"/>
        </w:rPr>
      </w:pPr>
      <w:r>
        <w:rPr>
          <w:sz w:val="24"/>
          <w:szCs w:val="24"/>
        </w:rPr>
        <w:t>2.3.</w:t>
      </w:r>
      <w:r w:rsidRPr="00D02EC5">
        <w:rPr>
          <w:sz w:val="24"/>
          <w:szCs w:val="24"/>
        </w:rPr>
        <w:t xml:space="preserve">При проведении конкурсов или аукционов в отношении имущества, включенного в перечень муниципального имущества, свободного от прав третьих лиц </w:t>
      </w:r>
      <w:proofErr w:type="gramStart"/>
      <w:r w:rsidRPr="00D02EC5">
        <w:rPr>
          <w:sz w:val="24"/>
          <w:szCs w:val="24"/>
        </w:rPr>
        <w:t xml:space="preserve">( </w:t>
      </w:r>
      <w:proofErr w:type="gramEnd"/>
      <w:r w:rsidRPr="00D02EC5">
        <w:rPr>
          <w:sz w:val="24"/>
          <w:szCs w:val="24"/>
        </w:rPr>
        <w:t xml:space="preserve">за исключением имущественных прав субъектов малого и среднего предпринимательства), которое может быть использовано только в целях предоставления его во владение и (или) в пользование на </w:t>
      </w:r>
      <w:proofErr w:type="spellStart"/>
      <w:r w:rsidRPr="00D02EC5">
        <w:rPr>
          <w:sz w:val="24"/>
          <w:szCs w:val="24"/>
        </w:rPr>
        <w:t>доглосрочной</w:t>
      </w:r>
      <w:proofErr w:type="spellEnd"/>
      <w:r w:rsidRPr="00D02EC5">
        <w:rPr>
          <w:sz w:val="24"/>
          <w:szCs w:val="24"/>
        </w:rPr>
        <w:t xml:space="preserve"> основе субъектам малого и среднего предпринимательства и организациям, образующим  инфраструктуру поддержки субъектов малого и среднего </w:t>
      </w:r>
      <w:r w:rsidRPr="00D02EC5">
        <w:rPr>
          <w:sz w:val="24"/>
          <w:szCs w:val="24"/>
        </w:rPr>
        <w:lastRenderedPageBreak/>
        <w:t>предпринимательства, утверждаемый в соответствии с частью 4 статьи 18 Федерального закона от 24.07.2007г. №209-ФЗ «О развитии малого и среднего предпринимательства в Российской Федерации», в состав комиссии должны включаться представители координационных или совещательных  органов в области развития малого и среднего предпринимательства, созданных при администрации МО Аркадакского муниципального района Саратовской области.</w:t>
      </w:r>
    </w:p>
    <w:p w:rsidR="006F3D26" w:rsidRDefault="006F3D26" w:rsidP="006F3D26">
      <w:pPr>
        <w:ind w:right="-2" w:firstLine="720"/>
        <w:jc w:val="both"/>
        <w:rPr>
          <w:sz w:val="24"/>
          <w:szCs w:val="24"/>
        </w:rPr>
      </w:pPr>
      <w:r>
        <w:rPr>
          <w:sz w:val="24"/>
          <w:szCs w:val="24"/>
        </w:rPr>
        <w:t>2.4.Комиссия создается в составе не менее пяти человек.</w:t>
      </w:r>
    </w:p>
    <w:p w:rsidR="006F3D26" w:rsidRDefault="006F3D26" w:rsidP="006F3D26">
      <w:pPr>
        <w:ind w:right="-2" w:firstLine="720"/>
        <w:jc w:val="both"/>
        <w:rPr>
          <w:sz w:val="24"/>
          <w:szCs w:val="24"/>
        </w:rPr>
      </w:pPr>
      <w:proofErr w:type="gramStart"/>
      <w:r>
        <w:rPr>
          <w:sz w:val="24"/>
          <w:szCs w:val="24"/>
        </w:rPr>
        <w:t>2.5.Членами комиссии не могут быть: лица, лично заинтересованные в результатах конкурсов или аукционов, либо лица, аффилированные с заявителями, в том числе лица, состоящие в штате заявителей, либо лица, на которых заявители способны оказать влияние (в том числе лица, являющиеся членами органов управления, кредиторами заявителей), либо лица, состоящие в браке с руководителем заявителя, или являющиеся близкими родственниками (родственниками по прямой</w:t>
      </w:r>
      <w:proofErr w:type="gramEnd"/>
      <w:r>
        <w:rPr>
          <w:sz w:val="24"/>
          <w:szCs w:val="24"/>
        </w:rPr>
        <w:t xml:space="preserve"> восходящей или нисходящей линии (родителями и детьми, дедушкой, бабушкой и внуками), полнородными и </w:t>
      </w:r>
      <w:proofErr w:type="spellStart"/>
      <w:r>
        <w:rPr>
          <w:sz w:val="24"/>
          <w:szCs w:val="24"/>
        </w:rPr>
        <w:t>неполнородными</w:t>
      </w:r>
      <w:proofErr w:type="spellEnd"/>
      <w:r>
        <w:rPr>
          <w:sz w:val="24"/>
          <w:szCs w:val="24"/>
        </w:rPr>
        <w:t xml:space="preserve"> (имеющими </w:t>
      </w:r>
      <w:proofErr w:type="gramStart"/>
      <w:r>
        <w:rPr>
          <w:sz w:val="24"/>
          <w:szCs w:val="24"/>
        </w:rPr>
        <w:t>общих</w:t>
      </w:r>
      <w:proofErr w:type="gramEnd"/>
      <w:r>
        <w:rPr>
          <w:sz w:val="24"/>
          <w:szCs w:val="24"/>
        </w:rPr>
        <w:t xml:space="preserve"> отца или мать) братьями и сестрами), усыновителями руководителя или усыновленными руководителем заявителя (если заявителем  является юридическое лицо). Члены конкурсной или аукционной комиссии обязаны незамедлительно сообщить организатору торгов о возникновении указанных в настоящем пункте обстоятельств. В случае выявления в составе  конкурсной или аукционной комиссии  таких лиц  решение об изменении  состава комиссии принимается организатором конкурса или аукциона в срок не позднее 1 рабочего дня со дня выявления указанного обстоятельства.</w:t>
      </w:r>
    </w:p>
    <w:p w:rsidR="006F3D26" w:rsidRDefault="006F3D26" w:rsidP="006F3D26">
      <w:pPr>
        <w:ind w:right="-2" w:firstLine="720"/>
        <w:jc w:val="both"/>
        <w:rPr>
          <w:sz w:val="24"/>
          <w:szCs w:val="24"/>
        </w:rPr>
      </w:pPr>
      <w:r>
        <w:rPr>
          <w:sz w:val="24"/>
          <w:szCs w:val="24"/>
        </w:rPr>
        <w:t>2.6. Замена члена комиссии допускается только по решению администрации МО Аркадакского муниципального района Саратовской области путем принятия соответствующего постановления.</w:t>
      </w:r>
    </w:p>
    <w:p w:rsidR="00D02EC5" w:rsidRDefault="006F3D26" w:rsidP="006F3D26">
      <w:pPr>
        <w:ind w:right="-2" w:firstLine="720"/>
        <w:jc w:val="both"/>
        <w:rPr>
          <w:sz w:val="24"/>
          <w:szCs w:val="24"/>
        </w:rPr>
      </w:pPr>
      <w:r>
        <w:rPr>
          <w:sz w:val="24"/>
          <w:szCs w:val="24"/>
        </w:rPr>
        <w:t xml:space="preserve">                             </w:t>
      </w:r>
    </w:p>
    <w:p w:rsidR="006F3D26" w:rsidRPr="00F869D9" w:rsidRDefault="00D02EC5" w:rsidP="006F3D26">
      <w:pPr>
        <w:ind w:right="-2" w:firstLine="720"/>
        <w:jc w:val="both"/>
        <w:rPr>
          <w:b/>
          <w:sz w:val="24"/>
          <w:szCs w:val="24"/>
        </w:rPr>
      </w:pPr>
      <w:r>
        <w:rPr>
          <w:sz w:val="24"/>
          <w:szCs w:val="24"/>
        </w:rPr>
        <w:t xml:space="preserve">                                      </w:t>
      </w:r>
      <w:r w:rsidR="006F3D26" w:rsidRPr="00F869D9">
        <w:rPr>
          <w:b/>
          <w:sz w:val="24"/>
          <w:szCs w:val="24"/>
        </w:rPr>
        <w:t>3. Функции комисс</w:t>
      </w:r>
      <w:proofErr w:type="gramStart"/>
      <w:r w:rsidR="006F3D26" w:rsidRPr="00F869D9">
        <w:rPr>
          <w:b/>
          <w:sz w:val="24"/>
          <w:szCs w:val="24"/>
        </w:rPr>
        <w:t>ии и ее</w:t>
      </w:r>
      <w:proofErr w:type="gramEnd"/>
      <w:r w:rsidR="006F3D26" w:rsidRPr="00F869D9">
        <w:rPr>
          <w:b/>
          <w:sz w:val="24"/>
          <w:szCs w:val="24"/>
        </w:rPr>
        <w:t xml:space="preserve"> членов</w:t>
      </w:r>
    </w:p>
    <w:p w:rsidR="006F3D26" w:rsidRDefault="006F3D26" w:rsidP="006F3D26">
      <w:pPr>
        <w:ind w:right="-2"/>
        <w:jc w:val="both"/>
        <w:rPr>
          <w:b/>
          <w:sz w:val="28"/>
          <w:szCs w:val="28"/>
        </w:rPr>
      </w:pPr>
    </w:p>
    <w:p w:rsidR="006F3D26" w:rsidRDefault="006F3D26" w:rsidP="006F3D26">
      <w:pPr>
        <w:ind w:right="-2" w:firstLine="720"/>
        <w:jc w:val="both"/>
        <w:rPr>
          <w:sz w:val="24"/>
          <w:szCs w:val="24"/>
        </w:rPr>
      </w:pPr>
      <w:r w:rsidRPr="00F869D9">
        <w:rPr>
          <w:sz w:val="24"/>
          <w:szCs w:val="24"/>
        </w:rPr>
        <w:t>3.1.</w:t>
      </w:r>
      <w:r>
        <w:rPr>
          <w:sz w:val="24"/>
          <w:szCs w:val="24"/>
        </w:rPr>
        <w:t xml:space="preserve"> </w:t>
      </w:r>
      <w:proofErr w:type="gramStart"/>
      <w:r>
        <w:rPr>
          <w:sz w:val="24"/>
          <w:szCs w:val="24"/>
        </w:rPr>
        <w:t>При  проведении конкурса комиссией осуществляются определение участников  конкурса, рассмотрение, оценка и сопоставление заявок на участие в конкурсе, определение победителя конкурса, оформление протокола рассмотрения заявок на участие в конкурсе, протокола о признании конкурса несостоявшимся, протокола оценки и сопоставления заявок на участие в конкурсе, протокола об уклонении от заключения договора по итогам конкурса,  протокола об устранении заявителя или участника конкурса от участия</w:t>
      </w:r>
      <w:proofErr w:type="gramEnd"/>
      <w:r>
        <w:rPr>
          <w:sz w:val="24"/>
          <w:szCs w:val="24"/>
        </w:rPr>
        <w:t xml:space="preserve"> в конкурсе.</w:t>
      </w:r>
    </w:p>
    <w:p w:rsidR="006F3D26" w:rsidRDefault="006F3D26" w:rsidP="006F3D26">
      <w:pPr>
        <w:ind w:right="-2" w:firstLine="720"/>
        <w:jc w:val="both"/>
        <w:rPr>
          <w:sz w:val="24"/>
          <w:szCs w:val="24"/>
        </w:rPr>
      </w:pPr>
      <w:r>
        <w:rPr>
          <w:sz w:val="24"/>
          <w:szCs w:val="24"/>
        </w:rPr>
        <w:t xml:space="preserve">3.2. </w:t>
      </w:r>
      <w:proofErr w:type="gramStart"/>
      <w:r>
        <w:rPr>
          <w:sz w:val="24"/>
          <w:szCs w:val="24"/>
        </w:rPr>
        <w:t>При  проведении аукциона комиссией осуществляются рассмотрение заявок на участие в аукционе и отбор участников аукциона, оформление протокола рассмотрения заявок на участие в аукционе, протокола о признании аукциона несостоявшимся, протокола подведения итогов аукциона, протокола об уклонении от заключения договора по итогам аукциона, протокола об отстранении заявителя или участника аукциона от участия в аукционе.</w:t>
      </w:r>
      <w:proofErr w:type="gramEnd"/>
    </w:p>
    <w:p w:rsidR="006F3D26" w:rsidRDefault="006F3D26" w:rsidP="006F3D26">
      <w:pPr>
        <w:ind w:right="-2" w:firstLine="720"/>
        <w:jc w:val="both"/>
        <w:rPr>
          <w:sz w:val="24"/>
          <w:szCs w:val="24"/>
        </w:rPr>
      </w:pPr>
      <w:r>
        <w:rPr>
          <w:sz w:val="24"/>
          <w:szCs w:val="24"/>
        </w:rPr>
        <w:t>3.3. Члены комиссии лично присутствуют на заседаниях комиссии и осуществляют действия в соответствии с действующим законодательством Российской Федерации и настоящего Положения.</w:t>
      </w:r>
    </w:p>
    <w:p w:rsidR="006F3D26" w:rsidRDefault="006F3D26" w:rsidP="006F3D26">
      <w:pPr>
        <w:ind w:right="-2" w:firstLine="720"/>
        <w:jc w:val="both"/>
        <w:rPr>
          <w:sz w:val="24"/>
          <w:szCs w:val="24"/>
        </w:rPr>
      </w:pPr>
      <w:r>
        <w:rPr>
          <w:sz w:val="24"/>
          <w:szCs w:val="24"/>
        </w:rPr>
        <w:t xml:space="preserve">3.4. Председатель комиссии осуществляет общее руководство работой комиссии, объявляет заседание правомочным, открывает, ведет и закрывает заседание комиссии, </w:t>
      </w:r>
      <w:proofErr w:type="spellStart"/>
      <w:r>
        <w:rPr>
          <w:sz w:val="24"/>
          <w:szCs w:val="24"/>
        </w:rPr>
        <w:t>объявдляет</w:t>
      </w:r>
      <w:proofErr w:type="spellEnd"/>
      <w:r>
        <w:rPr>
          <w:sz w:val="24"/>
          <w:szCs w:val="24"/>
        </w:rPr>
        <w:t xml:space="preserve"> перерывы, объявляет состав комиссии, объявляет результаты заседания комиссии.</w:t>
      </w:r>
    </w:p>
    <w:p w:rsidR="006F3D26" w:rsidRDefault="006F3D26" w:rsidP="006F3D26">
      <w:pPr>
        <w:ind w:right="-2" w:firstLine="720"/>
        <w:jc w:val="both"/>
        <w:rPr>
          <w:sz w:val="24"/>
          <w:szCs w:val="24"/>
        </w:rPr>
      </w:pPr>
      <w:r>
        <w:rPr>
          <w:sz w:val="24"/>
          <w:szCs w:val="24"/>
        </w:rPr>
        <w:t>3.5. В отсутствие председателя комиссии его функции осуществляет заместитель председателя комиссии.</w:t>
      </w:r>
    </w:p>
    <w:p w:rsidR="006F3D26" w:rsidRDefault="006F3D26" w:rsidP="006F3D26">
      <w:pPr>
        <w:ind w:right="-2" w:firstLine="720"/>
        <w:jc w:val="both"/>
        <w:rPr>
          <w:sz w:val="24"/>
          <w:szCs w:val="24"/>
        </w:rPr>
      </w:pPr>
      <w:r>
        <w:rPr>
          <w:sz w:val="24"/>
          <w:szCs w:val="24"/>
        </w:rPr>
        <w:t xml:space="preserve">3.6.Секретарь комиссии осуществляет организационно- техническое обеспечение деятельности комиссии, уведомляет членов комиссии о месте, дате и времени  проведения </w:t>
      </w:r>
      <w:r>
        <w:rPr>
          <w:sz w:val="24"/>
          <w:szCs w:val="24"/>
        </w:rPr>
        <w:lastRenderedPageBreak/>
        <w:t>заседания комиссии, осуществляет подготовку заседаний комиссии, включая подготовку и оформление необходимых документов, обеспечение членов комиссии необходимыми материалами и информирование их по всем вопросам, относящимся к их функциям.</w:t>
      </w:r>
    </w:p>
    <w:p w:rsidR="006F3D26" w:rsidRDefault="006F3D26" w:rsidP="006F3D26">
      <w:pPr>
        <w:ind w:right="-2"/>
        <w:jc w:val="both"/>
        <w:rPr>
          <w:sz w:val="24"/>
          <w:szCs w:val="24"/>
        </w:rPr>
      </w:pPr>
      <w:r>
        <w:rPr>
          <w:sz w:val="24"/>
          <w:szCs w:val="24"/>
        </w:rPr>
        <w:t xml:space="preserve">По ходу заседания комиссии секретарь оформляет протоколы в соответствии с п.3.1. и 3.2. </w:t>
      </w:r>
    </w:p>
    <w:p w:rsidR="006F3D26" w:rsidRDefault="006F3D26" w:rsidP="006F3D26">
      <w:pPr>
        <w:ind w:right="-2"/>
        <w:jc w:val="both"/>
        <w:rPr>
          <w:sz w:val="24"/>
          <w:szCs w:val="24"/>
        </w:rPr>
      </w:pPr>
      <w:r>
        <w:rPr>
          <w:sz w:val="24"/>
          <w:szCs w:val="24"/>
        </w:rPr>
        <w:t>Обеспечивает сохранность документов до и после завершения процедуры проведения торгов.</w:t>
      </w:r>
    </w:p>
    <w:p w:rsidR="006F3D26" w:rsidRDefault="006F3D26" w:rsidP="006F3D26">
      <w:pPr>
        <w:ind w:right="-2"/>
        <w:jc w:val="both"/>
        <w:rPr>
          <w:sz w:val="24"/>
          <w:szCs w:val="24"/>
        </w:rPr>
      </w:pPr>
      <w:r>
        <w:rPr>
          <w:sz w:val="24"/>
          <w:szCs w:val="24"/>
        </w:rPr>
        <w:t>Осуществляет иные действия организационно-технического характера, необходимые для работы комиссии.</w:t>
      </w:r>
    </w:p>
    <w:p w:rsidR="006F3D26" w:rsidRDefault="006F3D26" w:rsidP="006F3D26">
      <w:pPr>
        <w:ind w:right="-2"/>
        <w:jc w:val="both"/>
        <w:rPr>
          <w:sz w:val="24"/>
          <w:szCs w:val="24"/>
        </w:rPr>
      </w:pPr>
      <w:r>
        <w:rPr>
          <w:sz w:val="24"/>
          <w:szCs w:val="24"/>
        </w:rPr>
        <w:t xml:space="preserve">                                           </w:t>
      </w:r>
    </w:p>
    <w:p w:rsidR="006F3D26" w:rsidRPr="00165F42" w:rsidRDefault="006F3D26" w:rsidP="006F3D26">
      <w:pPr>
        <w:ind w:right="-2"/>
        <w:jc w:val="both"/>
        <w:rPr>
          <w:b/>
          <w:sz w:val="24"/>
          <w:szCs w:val="24"/>
        </w:rPr>
      </w:pPr>
      <w:r>
        <w:rPr>
          <w:sz w:val="24"/>
          <w:szCs w:val="24"/>
        </w:rPr>
        <w:t xml:space="preserve">                                                </w:t>
      </w:r>
      <w:r w:rsidRPr="00165F42">
        <w:rPr>
          <w:b/>
          <w:sz w:val="24"/>
          <w:szCs w:val="24"/>
        </w:rPr>
        <w:t>4. Порядок работы комиссии</w:t>
      </w:r>
    </w:p>
    <w:p w:rsidR="006F3D26" w:rsidRPr="00F869D9" w:rsidRDefault="006F3D26" w:rsidP="006F3D26">
      <w:pPr>
        <w:ind w:right="-2" w:firstLine="720"/>
        <w:jc w:val="both"/>
        <w:rPr>
          <w:sz w:val="24"/>
          <w:szCs w:val="24"/>
        </w:rPr>
      </w:pPr>
    </w:p>
    <w:p w:rsidR="006F3D26" w:rsidRDefault="006F3D26" w:rsidP="006F3D26">
      <w:pPr>
        <w:ind w:right="-2" w:firstLine="720"/>
        <w:jc w:val="both"/>
        <w:rPr>
          <w:sz w:val="24"/>
          <w:szCs w:val="24"/>
        </w:rPr>
      </w:pPr>
      <w:r w:rsidRPr="00165F42">
        <w:rPr>
          <w:sz w:val="24"/>
          <w:szCs w:val="24"/>
        </w:rPr>
        <w:t>4.</w:t>
      </w:r>
      <w:r>
        <w:rPr>
          <w:sz w:val="24"/>
          <w:szCs w:val="24"/>
        </w:rPr>
        <w:t>1.Заседания комиссии проводятся в сроки, установленные извещениями о проведении торгов.</w:t>
      </w:r>
    </w:p>
    <w:p w:rsidR="006F3D26" w:rsidRDefault="006F3D26" w:rsidP="006F3D26">
      <w:pPr>
        <w:ind w:right="-2" w:firstLine="720"/>
        <w:jc w:val="both"/>
        <w:rPr>
          <w:sz w:val="24"/>
          <w:szCs w:val="24"/>
        </w:rPr>
      </w:pPr>
      <w:r>
        <w:rPr>
          <w:sz w:val="24"/>
          <w:szCs w:val="24"/>
        </w:rPr>
        <w:t xml:space="preserve">4.2.Комиссия </w:t>
      </w:r>
      <w:proofErr w:type="spellStart"/>
      <w:r>
        <w:rPr>
          <w:sz w:val="24"/>
          <w:szCs w:val="24"/>
        </w:rPr>
        <w:t>провомочна</w:t>
      </w:r>
      <w:proofErr w:type="spellEnd"/>
      <w:r>
        <w:rPr>
          <w:sz w:val="24"/>
          <w:szCs w:val="24"/>
        </w:rPr>
        <w:t xml:space="preserve"> осуществлять возложенные на нее функции, если на заседании комиссии присутствует не менее пятидесяти  процентов общего числа ее членов.</w:t>
      </w:r>
    </w:p>
    <w:p w:rsidR="006F3D26" w:rsidRDefault="006F3D26" w:rsidP="006F3D26">
      <w:pPr>
        <w:ind w:right="-2" w:firstLine="720"/>
        <w:jc w:val="both"/>
        <w:rPr>
          <w:sz w:val="24"/>
          <w:szCs w:val="24"/>
        </w:rPr>
      </w:pPr>
      <w:r>
        <w:rPr>
          <w:sz w:val="24"/>
          <w:szCs w:val="24"/>
        </w:rPr>
        <w:t>4.3.Члены комиссии лично участвуют в заседаниях и подписывают протоколы заседаний комиссии.</w:t>
      </w:r>
    </w:p>
    <w:p w:rsidR="006F3D26" w:rsidRDefault="006F3D26" w:rsidP="006F3D26">
      <w:pPr>
        <w:ind w:right="-2" w:firstLine="720"/>
        <w:jc w:val="both"/>
        <w:rPr>
          <w:sz w:val="24"/>
          <w:szCs w:val="24"/>
        </w:rPr>
      </w:pPr>
      <w:r>
        <w:rPr>
          <w:sz w:val="24"/>
          <w:szCs w:val="24"/>
        </w:rPr>
        <w:t>4.4.Заседания комиссии открываются и закрываются ее председателем.</w:t>
      </w:r>
    </w:p>
    <w:p w:rsidR="006F3D26" w:rsidRDefault="006F3D26" w:rsidP="006F3D26">
      <w:pPr>
        <w:ind w:right="-2" w:firstLine="720"/>
        <w:jc w:val="both"/>
        <w:rPr>
          <w:sz w:val="24"/>
          <w:szCs w:val="24"/>
        </w:rPr>
      </w:pPr>
      <w:r>
        <w:rPr>
          <w:sz w:val="24"/>
          <w:szCs w:val="24"/>
        </w:rPr>
        <w:t>4.5.Решения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w:t>
      </w:r>
    </w:p>
    <w:p w:rsidR="006F3D26" w:rsidRDefault="006F3D26" w:rsidP="006F3D26">
      <w:pPr>
        <w:ind w:right="-2" w:firstLine="720"/>
        <w:jc w:val="both"/>
        <w:rPr>
          <w:sz w:val="24"/>
          <w:szCs w:val="24"/>
        </w:rPr>
      </w:pPr>
      <w:r>
        <w:rPr>
          <w:sz w:val="24"/>
          <w:szCs w:val="24"/>
        </w:rPr>
        <w:t>4.6.Комиссия обеспечивает сохранность предоставленных документов во время работы, а также конфиденциальность сведений о лицах, подавших заявки, и содержания  предоставленных документов.</w:t>
      </w:r>
    </w:p>
    <w:p w:rsidR="006F3D26" w:rsidRDefault="006F3D26" w:rsidP="006F3D26">
      <w:pPr>
        <w:ind w:right="-2" w:firstLine="720"/>
        <w:jc w:val="both"/>
        <w:rPr>
          <w:sz w:val="24"/>
          <w:szCs w:val="24"/>
        </w:rPr>
      </w:pPr>
    </w:p>
    <w:p w:rsidR="006F3D26" w:rsidRPr="00CB37AC" w:rsidRDefault="006F3D26" w:rsidP="006F3D26">
      <w:pPr>
        <w:ind w:right="-2" w:firstLine="720"/>
        <w:jc w:val="both"/>
        <w:rPr>
          <w:b/>
          <w:sz w:val="24"/>
          <w:szCs w:val="24"/>
        </w:rPr>
      </w:pPr>
      <w:r>
        <w:rPr>
          <w:sz w:val="24"/>
          <w:szCs w:val="24"/>
        </w:rPr>
        <w:t xml:space="preserve">                           </w:t>
      </w:r>
      <w:r w:rsidRPr="00CB37AC">
        <w:rPr>
          <w:b/>
          <w:sz w:val="24"/>
          <w:szCs w:val="24"/>
        </w:rPr>
        <w:t>5. Обжалование решений комиссии</w:t>
      </w:r>
    </w:p>
    <w:p w:rsidR="006F3D26" w:rsidRPr="000077EE" w:rsidRDefault="006F3D26" w:rsidP="006F3D26">
      <w:pPr>
        <w:ind w:right="-2"/>
        <w:jc w:val="both"/>
        <w:rPr>
          <w:b/>
          <w:sz w:val="28"/>
          <w:szCs w:val="28"/>
        </w:rPr>
      </w:pPr>
    </w:p>
    <w:p w:rsidR="006F3D26" w:rsidRDefault="006F3D26" w:rsidP="006F3D26">
      <w:pPr>
        <w:ind w:right="-2" w:firstLine="720"/>
        <w:jc w:val="both"/>
        <w:rPr>
          <w:sz w:val="24"/>
          <w:szCs w:val="24"/>
        </w:rPr>
      </w:pPr>
      <w:r w:rsidRPr="00CB37AC">
        <w:rPr>
          <w:sz w:val="24"/>
          <w:szCs w:val="24"/>
        </w:rPr>
        <w:t>5.1.</w:t>
      </w:r>
      <w:r>
        <w:rPr>
          <w:sz w:val="24"/>
          <w:szCs w:val="24"/>
        </w:rPr>
        <w:t>Решения комиссии могут быть обжалованы в порядке, установленном действующим законодательством.</w:t>
      </w:r>
    </w:p>
    <w:p w:rsidR="006F3D26" w:rsidRDefault="006F3D26" w:rsidP="006F3D26">
      <w:pPr>
        <w:ind w:right="-2" w:firstLine="720"/>
        <w:jc w:val="both"/>
        <w:rPr>
          <w:b/>
          <w:sz w:val="24"/>
          <w:szCs w:val="24"/>
        </w:rPr>
      </w:pPr>
      <w:r w:rsidRPr="00844AC2">
        <w:rPr>
          <w:b/>
          <w:sz w:val="24"/>
          <w:szCs w:val="24"/>
        </w:rPr>
        <w:t xml:space="preserve">                       </w:t>
      </w:r>
    </w:p>
    <w:p w:rsidR="006F3D26" w:rsidRDefault="006F3D26" w:rsidP="006F3D26">
      <w:pPr>
        <w:ind w:right="-2" w:firstLine="720"/>
        <w:jc w:val="both"/>
        <w:rPr>
          <w:b/>
          <w:sz w:val="24"/>
          <w:szCs w:val="24"/>
        </w:rPr>
      </w:pPr>
      <w:r>
        <w:rPr>
          <w:b/>
          <w:sz w:val="24"/>
          <w:szCs w:val="24"/>
        </w:rPr>
        <w:t xml:space="preserve">                      </w:t>
      </w:r>
      <w:r w:rsidRPr="00844AC2">
        <w:rPr>
          <w:b/>
          <w:sz w:val="24"/>
          <w:szCs w:val="24"/>
        </w:rPr>
        <w:t xml:space="preserve">   6. Ответственность членов комиссии</w:t>
      </w:r>
    </w:p>
    <w:p w:rsidR="006F3D26" w:rsidRDefault="006F3D26" w:rsidP="006F3D26">
      <w:pPr>
        <w:ind w:right="-2" w:firstLine="720"/>
        <w:jc w:val="both"/>
        <w:rPr>
          <w:b/>
          <w:sz w:val="24"/>
          <w:szCs w:val="24"/>
        </w:rPr>
      </w:pPr>
    </w:p>
    <w:p w:rsidR="006F3D26" w:rsidRDefault="006F3D26" w:rsidP="006F3D26">
      <w:pPr>
        <w:ind w:right="-2" w:firstLine="720"/>
        <w:jc w:val="both"/>
        <w:rPr>
          <w:sz w:val="24"/>
          <w:szCs w:val="24"/>
        </w:rPr>
      </w:pPr>
      <w:r w:rsidRPr="00844AC2">
        <w:rPr>
          <w:sz w:val="24"/>
          <w:szCs w:val="24"/>
        </w:rPr>
        <w:t>6.1.</w:t>
      </w:r>
      <w:r>
        <w:rPr>
          <w:sz w:val="24"/>
          <w:szCs w:val="24"/>
        </w:rPr>
        <w:t xml:space="preserve"> Члены комиссии несут дисциплинарную, гражданско-правовую, административную, уголовную ответственность за неисполнение (ненадлежащее исполнение) своих обязанностей в соответствии с законодательством Российской Федерации.</w:t>
      </w:r>
    </w:p>
    <w:p w:rsidR="006F3D26" w:rsidRDefault="006F3D26" w:rsidP="006F3D26">
      <w:pPr>
        <w:ind w:right="-2" w:firstLine="720"/>
        <w:jc w:val="both"/>
        <w:rPr>
          <w:sz w:val="24"/>
          <w:szCs w:val="24"/>
        </w:rPr>
      </w:pPr>
    </w:p>
    <w:p w:rsidR="006F3D26" w:rsidRDefault="006F3D26" w:rsidP="006F3D26">
      <w:pPr>
        <w:ind w:right="-2" w:firstLine="720"/>
        <w:jc w:val="both"/>
        <w:rPr>
          <w:sz w:val="24"/>
          <w:szCs w:val="24"/>
        </w:rPr>
      </w:pPr>
    </w:p>
    <w:p w:rsidR="006F3D26" w:rsidRDefault="006F3D26" w:rsidP="006F3D26">
      <w:pPr>
        <w:ind w:right="-2" w:firstLine="720"/>
        <w:jc w:val="both"/>
        <w:rPr>
          <w:sz w:val="24"/>
          <w:szCs w:val="24"/>
        </w:rPr>
      </w:pPr>
    </w:p>
    <w:p w:rsidR="006F3D26" w:rsidRPr="00844AC2" w:rsidRDefault="006F3D26" w:rsidP="006F3D26">
      <w:pPr>
        <w:ind w:right="-2" w:firstLine="720"/>
        <w:jc w:val="both"/>
        <w:rPr>
          <w:b/>
          <w:sz w:val="24"/>
          <w:szCs w:val="24"/>
        </w:rPr>
      </w:pPr>
      <w:r w:rsidRPr="00844AC2">
        <w:rPr>
          <w:b/>
          <w:sz w:val="24"/>
          <w:szCs w:val="24"/>
        </w:rPr>
        <w:t>Верно:</w:t>
      </w:r>
    </w:p>
    <w:p w:rsidR="006F3D26" w:rsidRPr="00844AC2" w:rsidRDefault="006F3D26" w:rsidP="00D02EC5">
      <w:pPr>
        <w:ind w:right="-2" w:firstLine="720"/>
        <w:rPr>
          <w:b/>
          <w:sz w:val="24"/>
          <w:szCs w:val="24"/>
        </w:rPr>
      </w:pPr>
      <w:r w:rsidRPr="00844AC2">
        <w:rPr>
          <w:b/>
          <w:sz w:val="24"/>
          <w:szCs w:val="24"/>
        </w:rPr>
        <w:t>Управляющий делами администрации</w:t>
      </w:r>
    </w:p>
    <w:p w:rsidR="006F3D26" w:rsidRPr="00844AC2" w:rsidRDefault="006F3D26" w:rsidP="00D02EC5">
      <w:pPr>
        <w:ind w:right="-2" w:firstLine="720"/>
        <w:rPr>
          <w:b/>
          <w:sz w:val="24"/>
          <w:szCs w:val="24"/>
        </w:rPr>
      </w:pPr>
      <w:r w:rsidRPr="00844AC2">
        <w:rPr>
          <w:b/>
          <w:sz w:val="24"/>
          <w:szCs w:val="24"/>
        </w:rPr>
        <w:t xml:space="preserve">МО Аркадакского муниципального района                                 </w:t>
      </w:r>
      <w:proofErr w:type="spellStart"/>
      <w:r w:rsidRPr="00844AC2">
        <w:rPr>
          <w:b/>
          <w:sz w:val="24"/>
          <w:szCs w:val="24"/>
        </w:rPr>
        <w:t>Д.И.Давыдов</w:t>
      </w:r>
      <w:proofErr w:type="spellEnd"/>
    </w:p>
    <w:p w:rsidR="006F3D26" w:rsidRPr="00844AC2" w:rsidRDefault="006F3D26" w:rsidP="006F3D26">
      <w:pPr>
        <w:ind w:right="-2"/>
        <w:jc w:val="both"/>
        <w:rPr>
          <w:b/>
          <w:sz w:val="28"/>
          <w:szCs w:val="28"/>
        </w:rPr>
      </w:pPr>
    </w:p>
    <w:p w:rsidR="006F3D26" w:rsidRPr="000077EE" w:rsidRDefault="006F3D26" w:rsidP="006F3D26">
      <w:pPr>
        <w:ind w:right="-2"/>
        <w:rPr>
          <w:b/>
          <w:sz w:val="28"/>
          <w:szCs w:val="28"/>
        </w:rPr>
      </w:pPr>
    </w:p>
    <w:p w:rsidR="006F3D26" w:rsidRPr="000077EE" w:rsidRDefault="006F3D26" w:rsidP="006F3D26">
      <w:pPr>
        <w:ind w:right="-2"/>
        <w:rPr>
          <w:b/>
          <w:sz w:val="28"/>
          <w:szCs w:val="28"/>
        </w:rPr>
      </w:pPr>
    </w:p>
    <w:p w:rsidR="006F3D26" w:rsidRPr="000077EE" w:rsidRDefault="006F3D26" w:rsidP="006F3D26">
      <w:pPr>
        <w:ind w:right="-2"/>
        <w:rPr>
          <w:b/>
          <w:sz w:val="28"/>
          <w:szCs w:val="28"/>
        </w:rPr>
      </w:pPr>
    </w:p>
    <w:p w:rsidR="006F3D26" w:rsidRPr="000077EE" w:rsidRDefault="006F3D26" w:rsidP="006F3D26">
      <w:pPr>
        <w:ind w:right="-2"/>
        <w:rPr>
          <w:b/>
          <w:sz w:val="28"/>
          <w:szCs w:val="28"/>
        </w:rPr>
      </w:pPr>
    </w:p>
    <w:p w:rsidR="006F3D26" w:rsidRPr="000077EE" w:rsidRDefault="006F3D26" w:rsidP="006F3D26">
      <w:pPr>
        <w:ind w:right="-2"/>
        <w:rPr>
          <w:b/>
          <w:sz w:val="28"/>
          <w:szCs w:val="28"/>
        </w:rPr>
      </w:pPr>
    </w:p>
    <w:p w:rsidR="00296F14" w:rsidRDefault="003253D4"/>
    <w:sectPr w:rsidR="00296F14" w:rsidSect="006948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D26"/>
    <w:rsid w:val="000016D2"/>
    <w:rsid w:val="00007245"/>
    <w:rsid w:val="003253D4"/>
    <w:rsid w:val="00515045"/>
    <w:rsid w:val="006948A7"/>
    <w:rsid w:val="006F3D26"/>
    <w:rsid w:val="00851855"/>
    <w:rsid w:val="00933BA3"/>
    <w:rsid w:val="00A41356"/>
    <w:rsid w:val="00D02EC5"/>
    <w:rsid w:val="00EE7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D2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unhideWhenUsed/>
    <w:rsid w:val="003253D4"/>
    <w:pPr>
      <w:tabs>
        <w:tab w:val="center" w:pos="4153"/>
        <w:tab w:val="right" w:pos="8306"/>
      </w:tabs>
    </w:pPr>
  </w:style>
  <w:style w:type="character" w:customStyle="1" w:styleId="a4">
    <w:name w:val="Верхний колонтитул Знак"/>
    <w:basedOn w:val="a0"/>
    <w:link w:val="a3"/>
    <w:semiHidden/>
    <w:rsid w:val="003253D4"/>
    <w:rPr>
      <w:rFonts w:ascii="Times New Roman" w:eastAsia="Times New Roman" w:hAnsi="Times New Roman" w:cs="Times New Roman"/>
      <w:sz w:val="20"/>
      <w:szCs w:val="20"/>
      <w:lang w:eastAsia="ru-RU"/>
    </w:rPr>
  </w:style>
  <w:style w:type="paragraph" w:styleId="a5">
    <w:name w:val="caption"/>
    <w:basedOn w:val="a"/>
    <w:next w:val="a"/>
    <w:semiHidden/>
    <w:unhideWhenUsed/>
    <w:qFormat/>
    <w:rsid w:val="003253D4"/>
    <w:pPr>
      <w:spacing w:line="252" w:lineRule="auto"/>
      <w:jc w:val="center"/>
    </w:pPr>
    <w:rPr>
      <w:b/>
      <w:color w:val="000000"/>
      <w:spacing w:val="2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D2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unhideWhenUsed/>
    <w:rsid w:val="003253D4"/>
    <w:pPr>
      <w:tabs>
        <w:tab w:val="center" w:pos="4153"/>
        <w:tab w:val="right" w:pos="8306"/>
      </w:tabs>
    </w:pPr>
  </w:style>
  <w:style w:type="character" w:customStyle="1" w:styleId="a4">
    <w:name w:val="Верхний колонтитул Знак"/>
    <w:basedOn w:val="a0"/>
    <w:link w:val="a3"/>
    <w:semiHidden/>
    <w:rsid w:val="003253D4"/>
    <w:rPr>
      <w:rFonts w:ascii="Times New Roman" w:eastAsia="Times New Roman" w:hAnsi="Times New Roman" w:cs="Times New Roman"/>
      <w:sz w:val="20"/>
      <w:szCs w:val="20"/>
      <w:lang w:eastAsia="ru-RU"/>
    </w:rPr>
  </w:style>
  <w:style w:type="paragraph" w:styleId="a5">
    <w:name w:val="caption"/>
    <w:basedOn w:val="a"/>
    <w:next w:val="a"/>
    <w:semiHidden/>
    <w:unhideWhenUsed/>
    <w:qFormat/>
    <w:rsid w:val="003253D4"/>
    <w:pPr>
      <w:spacing w:line="252" w:lineRule="auto"/>
      <w:jc w:val="center"/>
    </w:pPr>
    <w:rPr>
      <w:b/>
      <w:color w:val="000000"/>
      <w:spacing w:val="2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2231</Words>
  <Characters>12722</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user</cp:lastModifiedBy>
  <cp:revision>2</cp:revision>
  <cp:lastPrinted>2023-09-25T06:57:00Z</cp:lastPrinted>
  <dcterms:created xsi:type="dcterms:W3CDTF">2023-09-26T09:10:00Z</dcterms:created>
  <dcterms:modified xsi:type="dcterms:W3CDTF">2023-09-26T09:10:00Z</dcterms:modified>
</cp:coreProperties>
</file>