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8C" w:rsidRDefault="00C6098C" w:rsidP="00C6098C">
      <w:pPr>
        <w:spacing w:after="0"/>
        <w:rPr>
          <w:rFonts w:ascii="Times New Roman" w:eastAsia="Calibri" w:hAnsi="Times New Roman" w:cs="Times New Roman"/>
          <w:b/>
          <w:sz w:val="24"/>
        </w:rPr>
      </w:pPr>
      <w:r>
        <w:rPr>
          <w:rFonts w:ascii="Times New Roman" w:hAnsi="Times New Roman"/>
          <w:b/>
          <w:sz w:val="24"/>
        </w:rPr>
        <w:t xml:space="preserve">                                                                                          </w:t>
      </w:r>
      <w:r>
        <w:rPr>
          <w:rFonts w:ascii="Times New Roman" w:eastAsia="Calibri" w:hAnsi="Times New Roman" w:cs="Times New Roman"/>
          <w:b/>
          <w:sz w:val="24"/>
        </w:rPr>
        <w:t xml:space="preserve">Приложение </w:t>
      </w:r>
    </w:p>
    <w:p w:rsidR="00C6098C" w:rsidRDefault="00C6098C" w:rsidP="00C6098C">
      <w:pPr>
        <w:spacing w:after="0"/>
        <w:rPr>
          <w:rFonts w:ascii="Times New Roman" w:eastAsia="Calibri" w:hAnsi="Times New Roman" w:cs="Times New Roman"/>
          <w:b/>
          <w:sz w:val="24"/>
        </w:rPr>
      </w:pPr>
      <w:r>
        <w:rPr>
          <w:rFonts w:ascii="Times New Roman" w:eastAsia="Calibri" w:hAnsi="Times New Roman" w:cs="Times New Roman"/>
          <w:b/>
          <w:sz w:val="24"/>
        </w:rPr>
        <w:t xml:space="preserve">                                                                                          к постановлению администрации</w:t>
      </w:r>
    </w:p>
    <w:p w:rsidR="00C6098C" w:rsidRDefault="00C6098C" w:rsidP="00C6098C">
      <w:pPr>
        <w:spacing w:after="0"/>
        <w:rPr>
          <w:rFonts w:ascii="Times New Roman" w:eastAsia="Calibri" w:hAnsi="Times New Roman" w:cs="Times New Roman"/>
          <w:b/>
          <w:sz w:val="24"/>
        </w:rPr>
      </w:pPr>
      <w:r>
        <w:rPr>
          <w:rFonts w:ascii="Times New Roman" w:eastAsia="Calibri" w:hAnsi="Times New Roman" w:cs="Times New Roman"/>
          <w:b/>
          <w:sz w:val="24"/>
        </w:rPr>
        <w:t xml:space="preserve">                                                                                          МО Аркадакского муниципального</w:t>
      </w:r>
    </w:p>
    <w:p w:rsidR="00C6098C" w:rsidRDefault="00C6098C" w:rsidP="00C6098C">
      <w:pPr>
        <w:spacing w:after="0"/>
        <w:rPr>
          <w:rFonts w:ascii="Times New Roman" w:eastAsia="Calibri" w:hAnsi="Times New Roman" w:cs="Times New Roman"/>
          <w:b/>
          <w:sz w:val="24"/>
        </w:rPr>
      </w:pPr>
      <w:r>
        <w:rPr>
          <w:rFonts w:ascii="Times New Roman" w:eastAsia="Calibri" w:hAnsi="Times New Roman" w:cs="Times New Roman"/>
          <w:b/>
          <w:sz w:val="24"/>
        </w:rPr>
        <w:t xml:space="preserve">                                                                                          района</w:t>
      </w:r>
    </w:p>
    <w:p w:rsidR="00C6098C" w:rsidRDefault="00C6098C" w:rsidP="00C6098C">
      <w:pPr>
        <w:spacing w:after="0"/>
        <w:rPr>
          <w:rFonts w:ascii="Times New Roman" w:hAnsi="Times New Roman"/>
          <w:b/>
          <w:sz w:val="24"/>
        </w:rPr>
      </w:pPr>
      <w:r>
        <w:rPr>
          <w:rFonts w:ascii="Times New Roman" w:eastAsia="Calibri" w:hAnsi="Times New Roman" w:cs="Times New Roman"/>
          <w:b/>
          <w:sz w:val="24"/>
        </w:rPr>
        <w:t xml:space="preserve">                                                                                          от </w:t>
      </w:r>
      <w:r w:rsidR="00664759">
        <w:rPr>
          <w:rFonts w:ascii="Times New Roman" w:eastAsia="Calibri" w:hAnsi="Times New Roman" w:cs="Times New Roman"/>
          <w:b/>
          <w:sz w:val="24"/>
        </w:rPr>
        <w:t xml:space="preserve">02.10.2020  </w:t>
      </w:r>
      <w:r>
        <w:rPr>
          <w:rFonts w:ascii="Times New Roman" w:eastAsia="Calibri" w:hAnsi="Times New Roman" w:cs="Times New Roman"/>
          <w:b/>
          <w:sz w:val="24"/>
        </w:rPr>
        <w:t xml:space="preserve"> №</w:t>
      </w:r>
      <w:r w:rsidR="00664759">
        <w:rPr>
          <w:rFonts w:ascii="Times New Roman" w:eastAsia="Calibri" w:hAnsi="Times New Roman" w:cs="Times New Roman"/>
          <w:b/>
          <w:sz w:val="24"/>
        </w:rPr>
        <w:t xml:space="preserve"> </w:t>
      </w:r>
      <w:bookmarkStart w:id="0" w:name="_GoBack"/>
      <w:bookmarkEnd w:id="0"/>
      <w:r w:rsidR="00664759">
        <w:rPr>
          <w:rFonts w:ascii="Times New Roman" w:eastAsia="Calibri" w:hAnsi="Times New Roman" w:cs="Times New Roman"/>
          <w:b/>
          <w:sz w:val="24"/>
        </w:rPr>
        <w:t>494</w:t>
      </w:r>
    </w:p>
    <w:p w:rsidR="00C6098C" w:rsidRDefault="00C6098C" w:rsidP="00C6098C">
      <w:pPr>
        <w:spacing w:after="0"/>
        <w:rPr>
          <w:rFonts w:ascii="Times New Roman" w:hAnsi="Times New Roman"/>
          <w:b/>
          <w:sz w:val="24"/>
        </w:rPr>
      </w:pPr>
    </w:p>
    <w:p w:rsidR="00C6098C" w:rsidRDefault="00C6098C" w:rsidP="00C6098C">
      <w:pPr>
        <w:spacing w:after="0"/>
        <w:rPr>
          <w:rFonts w:ascii="Times New Roman" w:eastAsia="Calibri" w:hAnsi="Times New Roman" w:cs="Times New Roman"/>
          <w:b/>
          <w:sz w:val="24"/>
        </w:rPr>
      </w:pPr>
    </w:p>
    <w:p w:rsidR="00114938" w:rsidRPr="003231D7" w:rsidRDefault="00114938" w:rsidP="00C60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3231D7">
        <w:rPr>
          <w:rFonts w:ascii="Times New Roman" w:eastAsia="Times New Roman" w:hAnsi="Times New Roman" w:cs="Times New Roman"/>
          <w:b/>
          <w:color w:val="000000"/>
          <w:sz w:val="24"/>
          <w:szCs w:val="24"/>
          <w:lang w:eastAsia="ru-RU"/>
        </w:rPr>
        <w:t>ПОЛОЖЕНИЕ</w:t>
      </w:r>
    </w:p>
    <w:p w:rsidR="003231D7" w:rsidRDefault="003231D7" w:rsidP="00C60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3231D7">
        <w:rPr>
          <w:rFonts w:ascii="Times New Roman" w:eastAsia="Times New Roman" w:hAnsi="Times New Roman" w:cs="Times New Roman"/>
          <w:b/>
          <w:color w:val="000000"/>
          <w:sz w:val="24"/>
          <w:szCs w:val="24"/>
          <w:lang w:eastAsia="ru-RU"/>
        </w:rPr>
        <w:t>о комиссии</w:t>
      </w:r>
      <w:r w:rsidR="00114938" w:rsidRPr="003231D7">
        <w:rPr>
          <w:rFonts w:ascii="Times New Roman" w:eastAsia="Times New Roman" w:hAnsi="Times New Roman" w:cs="Times New Roman"/>
          <w:b/>
          <w:color w:val="000000"/>
          <w:sz w:val="24"/>
          <w:szCs w:val="24"/>
          <w:lang w:eastAsia="ru-RU"/>
        </w:rPr>
        <w:t xml:space="preserve"> по делам несовершеннолетних и защите их прав</w:t>
      </w:r>
    </w:p>
    <w:p w:rsidR="00114938" w:rsidRPr="003231D7" w:rsidRDefault="003231D7" w:rsidP="00C60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3231D7">
        <w:rPr>
          <w:rFonts w:ascii="Times New Roman" w:eastAsia="Times New Roman" w:hAnsi="Times New Roman" w:cs="Times New Roman"/>
          <w:b/>
          <w:color w:val="000000"/>
          <w:sz w:val="24"/>
          <w:szCs w:val="24"/>
          <w:lang w:eastAsia="ru-RU"/>
        </w:rPr>
        <w:t>администрации МО Аркадакского муниципального района</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AF"/>
          <w:sz w:val="24"/>
          <w:szCs w:val="24"/>
          <w:lang w:eastAsia="ru-RU"/>
        </w:rPr>
      </w:pP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3231D7" w:rsidRPr="00A81674" w:rsidRDefault="00114938" w:rsidP="003231D7">
      <w:pPr>
        <w:shd w:val="clear" w:color="auto" w:fill="FFFFFF"/>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A81674">
        <w:rPr>
          <w:rFonts w:ascii="Times New Roman" w:eastAsia="Times New Roman" w:hAnsi="Times New Roman" w:cs="Times New Roman"/>
          <w:color w:val="000000" w:themeColor="text1"/>
          <w:sz w:val="24"/>
          <w:szCs w:val="24"/>
          <w:lang w:eastAsia="ru-RU"/>
        </w:rPr>
        <w:t xml:space="preserve">     </w:t>
      </w:r>
      <w:r w:rsidR="00BA3A97" w:rsidRPr="00A81674">
        <w:rPr>
          <w:rFonts w:ascii="Times New Roman" w:eastAsia="Times New Roman" w:hAnsi="Times New Roman" w:cs="Times New Roman"/>
          <w:color w:val="000000" w:themeColor="text1"/>
          <w:sz w:val="24"/>
          <w:szCs w:val="24"/>
          <w:lang w:eastAsia="ru-RU"/>
        </w:rPr>
        <w:t xml:space="preserve">      1. </w:t>
      </w:r>
      <w:proofErr w:type="gramStart"/>
      <w:r w:rsidR="003231D7" w:rsidRPr="00A81674">
        <w:rPr>
          <w:rFonts w:ascii="Times New Roman" w:eastAsia="Times New Roman" w:hAnsi="Times New Roman" w:cs="Times New Roman"/>
          <w:color w:val="000000" w:themeColor="text1"/>
          <w:sz w:val="24"/>
          <w:szCs w:val="24"/>
          <w:lang w:eastAsia="ru-RU"/>
        </w:rPr>
        <w:t>Комисси</w:t>
      </w:r>
      <w:r w:rsidR="00C770DB" w:rsidRPr="00A81674">
        <w:rPr>
          <w:rFonts w:ascii="Times New Roman" w:eastAsia="Times New Roman" w:hAnsi="Times New Roman" w:cs="Times New Roman"/>
          <w:color w:val="000000" w:themeColor="text1"/>
          <w:sz w:val="24"/>
          <w:szCs w:val="24"/>
          <w:lang w:eastAsia="ru-RU"/>
        </w:rPr>
        <w:t>я</w:t>
      </w:r>
      <w:r w:rsidRPr="00A81674">
        <w:rPr>
          <w:rFonts w:ascii="Times New Roman" w:eastAsia="Times New Roman" w:hAnsi="Times New Roman" w:cs="Times New Roman"/>
          <w:color w:val="000000" w:themeColor="text1"/>
          <w:sz w:val="24"/>
          <w:szCs w:val="24"/>
          <w:lang w:eastAsia="ru-RU"/>
        </w:rPr>
        <w:t xml:space="preserve">  по  делам  несовершеннолетних  и  защите их прав</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явля</w:t>
      </w:r>
      <w:r w:rsidR="00C770DB" w:rsidRPr="00A81674">
        <w:rPr>
          <w:rFonts w:ascii="Times New Roman" w:eastAsia="Times New Roman" w:hAnsi="Times New Roman" w:cs="Times New Roman"/>
          <w:color w:val="000000" w:themeColor="text1"/>
          <w:sz w:val="24"/>
          <w:szCs w:val="24"/>
          <w:lang w:eastAsia="ru-RU"/>
        </w:rPr>
        <w:t>е</w:t>
      </w:r>
      <w:r w:rsidR="003231D7" w:rsidRPr="00A81674">
        <w:rPr>
          <w:rFonts w:ascii="Times New Roman" w:eastAsia="Times New Roman" w:hAnsi="Times New Roman" w:cs="Times New Roman"/>
          <w:color w:val="000000" w:themeColor="text1"/>
          <w:sz w:val="24"/>
          <w:szCs w:val="24"/>
          <w:lang w:eastAsia="ru-RU"/>
        </w:rPr>
        <w:t>тся     коллегиальным</w:t>
      </w:r>
      <w:r w:rsidR="00C770DB" w:rsidRPr="00A81674">
        <w:rPr>
          <w:rFonts w:ascii="Times New Roman" w:eastAsia="Times New Roman" w:hAnsi="Times New Roman" w:cs="Times New Roman"/>
          <w:color w:val="000000" w:themeColor="text1"/>
          <w:sz w:val="24"/>
          <w:szCs w:val="24"/>
          <w:lang w:eastAsia="ru-RU"/>
        </w:rPr>
        <w:t xml:space="preserve"> </w:t>
      </w:r>
      <w:r w:rsidR="003231D7" w:rsidRPr="00A81674">
        <w:rPr>
          <w:rFonts w:ascii="Times New Roman" w:eastAsia="Times New Roman" w:hAnsi="Times New Roman" w:cs="Times New Roman"/>
          <w:color w:val="000000" w:themeColor="text1"/>
          <w:sz w:val="24"/>
          <w:szCs w:val="24"/>
          <w:lang w:eastAsia="ru-RU"/>
        </w:rPr>
        <w:t>орган</w:t>
      </w:r>
      <w:r w:rsidR="00C770DB" w:rsidRPr="00A81674">
        <w:rPr>
          <w:rFonts w:ascii="Times New Roman" w:eastAsia="Times New Roman" w:hAnsi="Times New Roman" w:cs="Times New Roman"/>
          <w:color w:val="000000" w:themeColor="text1"/>
          <w:sz w:val="24"/>
          <w:szCs w:val="24"/>
          <w:lang w:eastAsia="ru-RU"/>
        </w:rPr>
        <w:t>ом системы</w:t>
      </w:r>
      <w:r w:rsidRPr="00A81674">
        <w:rPr>
          <w:rFonts w:ascii="Times New Roman" w:eastAsia="Times New Roman" w:hAnsi="Times New Roman" w:cs="Times New Roman"/>
          <w:color w:val="000000" w:themeColor="text1"/>
          <w:sz w:val="24"/>
          <w:szCs w:val="24"/>
          <w:lang w:eastAsia="ru-RU"/>
        </w:rPr>
        <w:t xml:space="preserve"> профилактики</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 xml:space="preserve">безнадзорности и правонарушений несовершеннолетних (далее </w:t>
      </w:r>
      <w:r w:rsidR="003231D7" w:rsidRPr="00A81674">
        <w:rPr>
          <w:rFonts w:ascii="Times New Roman" w:eastAsia="Times New Roman" w:hAnsi="Times New Roman" w:cs="Times New Roman"/>
          <w:color w:val="000000" w:themeColor="text1"/>
          <w:sz w:val="24"/>
          <w:szCs w:val="24"/>
          <w:lang w:eastAsia="ru-RU"/>
        </w:rPr>
        <w:t>–</w:t>
      </w:r>
      <w:r w:rsidRPr="00A81674">
        <w:rPr>
          <w:rFonts w:ascii="Times New Roman" w:eastAsia="Times New Roman" w:hAnsi="Times New Roman" w:cs="Times New Roman"/>
          <w:color w:val="000000" w:themeColor="text1"/>
          <w:sz w:val="24"/>
          <w:szCs w:val="24"/>
          <w:lang w:eastAsia="ru-RU"/>
        </w:rPr>
        <w:t xml:space="preserve"> система</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профилакт</w:t>
      </w:r>
      <w:r w:rsidR="00C770DB" w:rsidRPr="00A81674">
        <w:rPr>
          <w:rFonts w:ascii="Times New Roman" w:eastAsia="Times New Roman" w:hAnsi="Times New Roman" w:cs="Times New Roman"/>
          <w:color w:val="000000" w:themeColor="text1"/>
          <w:sz w:val="24"/>
          <w:szCs w:val="24"/>
          <w:lang w:eastAsia="ru-RU"/>
        </w:rPr>
        <w:t xml:space="preserve">ики), </w:t>
      </w:r>
      <w:r w:rsidR="003231D7" w:rsidRPr="00A81674">
        <w:rPr>
          <w:rFonts w:ascii="Times New Roman" w:eastAsia="Times New Roman" w:hAnsi="Times New Roman" w:cs="Times New Roman"/>
          <w:color w:val="000000" w:themeColor="text1"/>
          <w:sz w:val="24"/>
          <w:szCs w:val="24"/>
          <w:lang w:eastAsia="ru-RU"/>
        </w:rPr>
        <w:t>созда</w:t>
      </w:r>
      <w:r w:rsidR="00C770DB" w:rsidRPr="00A81674">
        <w:rPr>
          <w:rFonts w:ascii="Times New Roman" w:eastAsia="Times New Roman" w:hAnsi="Times New Roman" w:cs="Times New Roman"/>
          <w:color w:val="000000" w:themeColor="text1"/>
          <w:sz w:val="24"/>
          <w:szCs w:val="24"/>
          <w:lang w:eastAsia="ru-RU"/>
        </w:rPr>
        <w:t xml:space="preserve">ется  </w:t>
      </w:r>
      <w:r w:rsidR="004A3FF0" w:rsidRPr="00A81674">
        <w:rPr>
          <w:rFonts w:ascii="Times New Roman" w:eastAsia="Times New Roman" w:hAnsi="Times New Roman" w:cs="Times New Roman"/>
          <w:color w:val="000000" w:themeColor="text1"/>
          <w:sz w:val="24"/>
          <w:szCs w:val="24"/>
          <w:lang w:eastAsia="ru-RU"/>
        </w:rPr>
        <w:t>высшим</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орган</w:t>
      </w:r>
      <w:r w:rsidR="004A3FF0" w:rsidRPr="00A81674">
        <w:rPr>
          <w:rFonts w:ascii="Times New Roman" w:eastAsia="Times New Roman" w:hAnsi="Times New Roman" w:cs="Times New Roman"/>
          <w:color w:val="000000" w:themeColor="text1"/>
          <w:sz w:val="24"/>
          <w:szCs w:val="24"/>
          <w:lang w:eastAsia="ru-RU"/>
        </w:rPr>
        <w:t xml:space="preserve">ом </w:t>
      </w:r>
      <w:r w:rsidRPr="00A81674">
        <w:rPr>
          <w:rFonts w:ascii="Times New Roman" w:eastAsia="Times New Roman" w:hAnsi="Times New Roman" w:cs="Times New Roman"/>
          <w:color w:val="000000" w:themeColor="text1"/>
          <w:sz w:val="24"/>
          <w:szCs w:val="24"/>
          <w:lang w:eastAsia="ru-RU"/>
        </w:rPr>
        <w:t>государственной  власти  субъект</w:t>
      </w:r>
      <w:r w:rsidR="00C770DB" w:rsidRPr="00A81674">
        <w:rPr>
          <w:rFonts w:ascii="Times New Roman" w:eastAsia="Times New Roman" w:hAnsi="Times New Roman" w:cs="Times New Roman"/>
          <w:color w:val="000000" w:themeColor="text1"/>
          <w:sz w:val="24"/>
          <w:szCs w:val="24"/>
          <w:lang w:eastAsia="ru-RU"/>
        </w:rPr>
        <w:t>а</w:t>
      </w:r>
      <w:r w:rsidRPr="00A81674">
        <w:rPr>
          <w:rFonts w:ascii="Times New Roman" w:eastAsia="Times New Roman" w:hAnsi="Times New Roman" w:cs="Times New Roman"/>
          <w:color w:val="000000" w:themeColor="text1"/>
          <w:sz w:val="24"/>
          <w:szCs w:val="24"/>
          <w:lang w:eastAsia="ru-RU"/>
        </w:rPr>
        <w:t xml:space="preserve">  Российской  Федерации  в  целях</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координации  деятельности органов и учреждений системы профилактики</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по  предупреждению безнадзорности, беспризорности, правонарушений и</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антиобщественных    действий    несовершеннолетних,   выявлению   и</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устранению  причин  и  условий,  способствующих  этому, обеспечению</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защиты    прав    и    законных    интересов</w:t>
      </w:r>
      <w:proofErr w:type="gramEnd"/>
      <w:r w:rsidRPr="00A81674">
        <w:rPr>
          <w:rFonts w:ascii="Times New Roman" w:eastAsia="Times New Roman" w:hAnsi="Times New Roman" w:cs="Times New Roman"/>
          <w:color w:val="000000" w:themeColor="text1"/>
          <w:sz w:val="24"/>
          <w:szCs w:val="24"/>
          <w:lang w:eastAsia="ru-RU"/>
        </w:rPr>
        <w:t xml:space="preserve">    несовершеннолетних,</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социально-педагогической</w:t>
      </w:r>
      <w:r w:rsidR="004A3FF0" w:rsidRPr="00A81674">
        <w:rPr>
          <w:rFonts w:ascii="Times New Roman" w:eastAsia="Times New Roman" w:hAnsi="Times New Roman" w:cs="Times New Roman"/>
          <w:color w:val="000000" w:themeColor="text1"/>
          <w:sz w:val="24"/>
          <w:szCs w:val="24"/>
          <w:lang w:eastAsia="ru-RU"/>
        </w:rPr>
        <w:t xml:space="preserve"> </w:t>
      </w:r>
      <w:r w:rsidR="00C9477C" w:rsidRPr="00A81674">
        <w:rPr>
          <w:rFonts w:ascii="Times New Roman" w:eastAsia="Times New Roman" w:hAnsi="Times New Roman" w:cs="Times New Roman"/>
          <w:color w:val="000000" w:themeColor="text1"/>
          <w:sz w:val="24"/>
          <w:szCs w:val="24"/>
          <w:lang w:eastAsia="ru-RU"/>
        </w:rPr>
        <w:t xml:space="preserve">реабилитации </w:t>
      </w:r>
      <w:r w:rsidRPr="00A81674">
        <w:rPr>
          <w:rFonts w:ascii="Times New Roman" w:eastAsia="Times New Roman" w:hAnsi="Times New Roman" w:cs="Times New Roman"/>
          <w:color w:val="000000" w:themeColor="text1"/>
          <w:sz w:val="24"/>
          <w:szCs w:val="24"/>
          <w:lang w:eastAsia="ru-RU"/>
        </w:rPr>
        <w:t>несовершеннолетних,</w:t>
      </w:r>
      <w:r w:rsidR="003231D7" w:rsidRPr="00A81674">
        <w:rPr>
          <w:rFonts w:ascii="Times New Roman" w:eastAsia="Times New Roman" w:hAnsi="Times New Roman" w:cs="Times New Roman"/>
          <w:color w:val="000000" w:themeColor="text1"/>
          <w:sz w:val="24"/>
          <w:szCs w:val="24"/>
          <w:lang w:eastAsia="ru-RU"/>
        </w:rPr>
        <w:t xml:space="preserve"> </w:t>
      </w:r>
      <w:r w:rsidR="00C770DB" w:rsidRPr="00A81674">
        <w:rPr>
          <w:rFonts w:ascii="Times New Roman" w:eastAsia="Times New Roman" w:hAnsi="Times New Roman" w:cs="Times New Roman"/>
          <w:color w:val="000000" w:themeColor="text1"/>
          <w:sz w:val="24"/>
          <w:szCs w:val="24"/>
          <w:lang w:eastAsia="ru-RU"/>
        </w:rPr>
        <w:t xml:space="preserve">находящихся </w:t>
      </w:r>
      <w:r w:rsidRPr="00A81674">
        <w:rPr>
          <w:rFonts w:ascii="Times New Roman" w:eastAsia="Times New Roman" w:hAnsi="Times New Roman" w:cs="Times New Roman"/>
          <w:color w:val="000000" w:themeColor="text1"/>
          <w:sz w:val="24"/>
          <w:szCs w:val="24"/>
          <w:lang w:eastAsia="ru-RU"/>
        </w:rPr>
        <w:t>в  социально опасном положении, выявлению и пресечению</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случаев  вовлечения  несовершеннолетних  в совершение преступлений,</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других  противоправных  и  (или) антиобщественных действий, а также</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случаев склонения их к суиц</w:t>
      </w:r>
      <w:r w:rsidR="00C770DB" w:rsidRPr="00A81674">
        <w:rPr>
          <w:rFonts w:ascii="Times New Roman" w:eastAsia="Times New Roman" w:hAnsi="Times New Roman" w:cs="Times New Roman"/>
          <w:color w:val="000000" w:themeColor="text1"/>
          <w:sz w:val="24"/>
          <w:szCs w:val="24"/>
          <w:lang w:eastAsia="ru-RU"/>
        </w:rPr>
        <w:t xml:space="preserve">идальным действиям. (В </w:t>
      </w:r>
      <w:r w:rsidRPr="00A81674">
        <w:rPr>
          <w:rFonts w:ascii="Times New Roman" w:eastAsia="Times New Roman" w:hAnsi="Times New Roman" w:cs="Times New Roman"/>
          <w:color w:val="000000" w:themeColor="text1"/>
          <w:sz w:val="24"/>
          <w:szCs w:val="24"/>
          <w:lang w:eastAsia="ru-RU"/>
        </w:rPr>
        <w:t>редакции</w:t>
      </w:r>
      <w:r w:rsidR="003231D7" w:rsidRPr="00A81674">
        <w:rPr>
          <w:rFonts w:ascii="Times New Roman" w:eastAsia="Times New Roman" w:hAnsi="Times New Roman" w:cs="Times New Roman"/>
          <w:color w:val="000000" w:themeColor="text1"/>
          <w:sz w:val="24"/>
          <w:szCs w:val="24"/>
          <w:lang w:eastAsia="ru-RU"/>
        </w:rPr>
        <w:t xml:space="preserve"> </w:t>
      </w:r>
      <w:r w:rsidR="00C770DB" w:rsidRPr="00A81674">
        <w:rPr>
          <w:rFonts w:ascii="Times New Roman" w:eastAsia="Times New Roman" w:hAnsi="Times New Roman" w:cs="Times New Roman"/>
          <w:color w:val="000000" w:themeColor="text1"/>
          <w:sz w:val="24"/>
          <w:szCs w:val="24"/>
          <w:lang w:eastAsia="ru-RU"/>
        </w:rPr>
        <w:t xml:space="preserve">Постановления  Правительства  </w:t>
      </w:r>
      <w:r w:rsidRPr="00A81674">
        <w:rPr>
          <w:rFonts w:ascii="Times New Roman" w:eastAsia="Times New Roman" w:hAnsi="Times New Roman" w:cs="Times New Roman"/>
          <w:color w:val="000000" w:themeColor="text1"/>
          <w:sz w:val="24"/>
          <w:szCs w:val="24"/>
          <w:lang w:eastAsia="ru-RU"/>
        </w:rPr>
        <w:t>Российской Федерации</w:t>
      </w:r>
      <w:r w:rsidR="003231D7" w:rsidRPr="00A81674">
        <w:rPr>
          <w:rFonts w:ascii="Times New Roman" w:eastAsia="Times New Roman" w:hAnsi="Times New Roman" w:cs="Times New Roman"/>
          <w:color w:val="000000" w:themeColor="text1"/>
          <w:sz w:val="24"/>
          <w:szCs w:val="24"/>
          <w:lang w:eastAsia="ru-RU"/>
        </w:rPr>
        <w:t xml:space="preserve"> </w:t>
      </w:r>
      <w:hyperlink r:id="rId5" w:tgtFrame="contents" w:history="1">
        <w:r w:rsidRPr="00A81674">
          <w:rPr>
            <w:rFonts w:ascii="Times New Roman" w:eastAsia="Times New Roman" w:hAnsi="Times New Roman" w:cs="Times New Roman"/>
            <w:color w:val="000000" w:themeColor="text1"/>
            <w:sz w:val="24"/>
            <w:szCs w:val="24"/>
            <w:u w:val="single"/>
            <w:lang w:eastAsia="ru-RU"/>
          </w:rPr>
          <w:t>от 06.12.2017 г. N 1480</w:t>
        </w:r>
      </w:hyperlink>
      <w:r w:rsidRPr="00A81674">
        <w:rPr>
          <w:rFonts w:ascii="Times New Roman" w:eastAsia="Times New Roman" w:hAnsi="Times New Roman" w:cs="Times New Roman"/>
          <w:color w:val="000000" w:themeColor="text1"/>
          <w:sz w:val="24"/>
          <w:szCs w:val="24"/>
          <w:lang w:eastAsia="ru-RU"/>
        </w:rPr>
        <w:t>)</w:t>
      </w:r>
      <w:r w:rsidR="003231D7" w:rsidRPr="00A81674">
        <w:rPr>
          <w:rFonts w:ascii="Times New Roman" w:eastAsia="Times New Roman" w:hAnsi="Times New Roman" w:cs="Times New Roman"/>
          <w:color w:val="000000" w:themeColor="text1"/>
          <w:sz w:val="24"/>
          <w:szCs w:val="24"/>
          <w:lang w:eastAsia="ru-RU"/>
        </w:rPr>
        <w:t>.</w:t>
      </w:r>
    </w:p>
    <w:p w:rsidR="003231D7" w:rsidRPr="00A81674" w:rsidRDefault="004A3FF0" w:rsidP="003231D7">
      <w:pPr>
        <w:shd w:val="clear" w:color="auto" w:fill="FFFFFF"/>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A81674">
        <w:rPr>
          <w:rFonts w:ascii="Times New Roman" w:eastAsia="Times New Roman" w:hAnsi="Times New Roman" w:cs="Times New Roman"/>
          <w:color w:val="000000" w:themeColor="text1"/>
          <w:sz w:val="24"/>
          <w:szCs w:val="24"/>
          <w:lang w:eastAsia="ru-RU"/>
        </w:rPr>
        <w:t xml:space="preserve">            </w:t>
      </w:r>
      <w:r w:rsidR="00114938" w:rsidRPr="00A81674">
        <w:rPr>
          <w:rFonts w:ascii="Times New Roman" w:eastAsia="Times New Roman" w:hAnsi="Times New Roman" w:cs="Times New Roman"/>
          <w:color w:val="000000" w:themeColor="text1"/>
          <w:sz w:val="24"/>
          <w:szCs w:val="24"/>
          <w:lang w:eastAsia="ru-RU"/>
        </w:rPr>
        <w:t>Законом субъекта Российской Федерации полномочием по  созданию</w:t>
      </w:r>
      <w:r w:rsidR="003231D7" w:rsidRPr="00A81674">
        <w:rPr>
          <w:rFonts w:ascii="Times New Roman" w:eastAsia="Times New Roman" w:hAnsi="Times New Roman" w:cs="Times New Roman"/>
          <w:color w:val="000000" w:themeColor="text1"/>
          <w:sz w:val="24"/>
          <w:szCs w:val="24"/>
          <w:lang w:eastAsia="ru-RU"/>
        </w:rPr>
        <w:t xml:space="preserve"> </w:t>
      </w:r>
      <w:r w:rsidR="00114938" w:rsidRPr="00A81674">
        <w:rPr>
          <w:rFonts w:ascii="Times New Roman" w:eastAsia="Times New Roman" w:hAnsi="Times New Roman" w:cs="Times New Roman"/>
          <w:color w:val="000000" w:themeColor="text1"/>
          <w:sz w:val="24"/>
          <w:szCs w:val="24"/>
          <w:lang w:eastAsia="ru-RU"/>
        </w:rPr>
        <w:t>комисси</w:t>
      </w:r>
      <w:r w:rsidR="00C770DB" w:rsidRPr="00A81674">
        <w:rPr>
          <w:rFonts w:ascii="Times New Roman" w:eastAsia="Times New Roman" w:hAnsi="Times New Roman" w:cs="Times New Roman"/>
          <w:color w:val="000000" w:themeColor="text1"/>
          <w:sz w:val="24"/>
          <w:szCs w:val="24"/>
          <w:lang w:eastAsia="ru-RU"/>
        </w:rPr>
        <w:t>и</w:t>
      </w:r>
      <w:r w:rsidR="00114938" w:rsidRPr="00A81674">
        <w:rPr>
          <w:rFonts w:ascii="Times New Roman" w:eastAsia="Times New Roman" w:hAnsi="Times New Roman" w:cs="Times New Roman"/>
          <w:color w:val="000000" w:themeColor="text1"/>
          <w:sz w:val="24"/>
          <w:szCs w:val="24"/>
          <w:lang w:eastAsia="ru-RU"/>
        </w:rPr>
        <w:t xml:space="preserve"> по  делам  несовершеннолетних  и  защите  их  прав  могут</w:t>
      </w:r>
      <w:r w:rsidR="003231D7" w:rsidRPr="00A81674">
        <w:rPr>
          <w:rFonts w:ascii="Times New Roman" w:eastAsia="Times New Roman" w:hAnsi="Times New Roman" w:cs="Times New Roman"/>
          <w:color w:val="000000" w:themeColor="text1"/>
          <w:sz w:val="24"/>
          <w:szCs w:val="24"/>
          <w:lang w:eastAsia="ru-RU"/>
        </w:rPr>
        <w:t xml:space="preserve"> </w:t>
      </w:r>
      <w:r w:rsidR="00114938" w:rsidRPr="00A81674">
        <w:rPr>
          <w:rFonts w:ascii="Times New Roman" w:eastAsia="Times New Roman" w:hAnsi="Times New Roman" w:cs="Times New Roman"/>
          <w:color w:val="000000" w:themeColor="text1"/>
          <w:sz w:val="24"/>
          <w:szCs w:val="24"/>
          <w:lang w:eastAsia="ru-RU"/>
        </w:rPr>
        <w:t>наделяться органы местного самоуправления.</w:t>
      </w:r>
    </w:p>
    <w:p w:rsidR="003231D7" w:rsidRPr="00A81674" w:rsidRDefault="004A3FF0" w:rsidP="00C770DB">
      <w:pPr>
        <w:shd w:val="clear" w:color="auto" w:fill="FFFFFF"/>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A81674">
        <w:rPr>
          <w:rFonts w:ascii="Times New Roman" w:eastAsia="Times New Roman" w:hAnsi="Times New Roman" w:cs="Times New Roman"/>
          <w:color w:val="000000" w:themeColor="text1"/>
          <w:sz w:val="24"/>
          <w:szCs w:val="24"/>
          <w:lang w:eastAsia="ru-RU"/>
        </w:rPr>
        <w:t xml:space="preserve">            </w:t>
      </w:r>
      <w:r w:rsidR="00114938" w:rsidRPr="00A81674">
        <w:rPr>
          <w:rFonts w:ascii="Times New Roman" w:eastAsia="Times New Roman" w:hAnsi="Times New Roman" w:cs="Times New Roman"/>
          <w:color w:val="000000" w:themeColor="text1"/>
          <w:sz w:val="24"/>
          <w:szCs w:val="24"/>
          <w:lang w:eastAsia="ru-RU"/>
        </w:rPr>
        <w:t>Порядок создания комисси</w:t>
      </w:r>
      <w:r w:rsidR="00A959B8" w:rsidRPr="00A81674">
        <w:rPr>
          <w:rFonts w:ascii="Times New Roman" w:eastAsia="Times New Roman" w:hAnsi="Times New Roman" w:cs="Times New Roman"/>
          <w:color w:val="000000" w:themeColor="text1"/>
          <w:sz w:val="24"/>
          <w:szCs w:val="24"/>
          <w:lang w:eastAsia="ru-RU"/>
        </w:rPr>
        <w:t>и</w:t>
      </w:r>
      <w:r w:rsidR="00114938" w:rsidRPr="00A81674">
        <w:rPr>
          <w:rFonts w:ascii="Times New Roman" w:eastAsia="Times New Roman" w:hAnsi="Times New Roman" w:cs="Times New Roman"/>
          <w:color w:val="000000" w:themeColor="text1"/>
          <w:sz w:val="24"/>
          <w:szCs w:val="24"/>
          <w:lang w:eastAsia="ru-RU"/>
        </w:rPr>
        <w:t xml:space="preserve"> по делам несовершеннолетних и защите</w:t>
      </w:r>
      <w:r w:rsidR="003231D7" w:rsidRPr="00A81674">
        <w:rPr>
          <w:rFonts w:ascii="Times New Roman" w:eastAsia="Times New Roman" w:hAnsi="Times New Roman" w:cs="Times New Roman"/>
          <w:color w:val="000000" w:themeColor="text1"/>
          <w:sz w:val="24"/>
          <w:szCs w:val="24"/>
          <w:lang w:eastAsia="ru-RU"/>
        </w:rPr>
        <w:t xml:space="preserve"> </w:t>
      </w:r>
      <w:r w:rsidR="00C9477C" w:rsidRPr="00A81674">
        <w:rPr>
          <w:rFonts w:ascii="Times New Roman" w:eastAsia="Times New Roman" w:hAnsi="Times New Roman" w:cs="Times New Roman"/>
          <w:color w:val="000000" w:themeColor="text1"/>
          <w:sz w:val="24"/>
          <w:szCs w:val="24"/>
          <w:lang w:eastAsia="ru-RU"/>
        </w:rPr>
        <w:t xml:space="preserve">их   прав   и   осуществления ими  деятельности   </w:t>
      </w:r>
      <w:r w:rsidR="00114938" w:rsidRPr="00A81674">
        <w:rPr>
          <w:rFonts w:ascii="Times New Roman" w:eastAsia="Times New Roman" w:hAnsi="Times New Roman" w:cs="Times New Roman"/>
          <w:color w:val="000000" w:themeColor="text1"/>
          <w:sz w:val="24"/>
          <w:szCs w:val="24"/>
          <w:lang w:eastAsia="ru-RU"/>
        </w:rPr>
        <w:t>определяется</w:t>
      </w:r>
      <w:r w:rsidR="003231D7" w:rsidRPr="00A81674">
        <w:rPr>
          <w:rFonts w:ascii="Times New Roman" w:eastAsia="Times New Roman" w:hAnsi="Times New Roman" w:cs="Times New Roman"/>
          <w:color w:val="000000" w:themeColor="text1"/>
          <w:sz w:val="24"/>
          <w:szCs w:val="24"/>
          <w:lang w:eastAsia="ru-RU"/>
        </w:rPr>
        <w:t xml:space="preserve"> </w:t>
      </w:r>
      <w:r w:rsidR="00114938" w:rsidRPr="00A81674">
        <w:rPr>
          <w:rFonts w:ascii="Times New Roman" w:eastAsia="Times New Roman" w:hAnsi="Times New Roman" w:cs="Times New Roman"/>
          <w:color w:val="000000" w:themeColor="text1"/>
          <w:sz w:val="24"/>
          <w:szCs w:val="24"/>
          <w:lang w:eastAsia="ru-RU"/>
        </w:rPr>
        <w:t>законодательство</w:t>
      </w:r>
      <w:r w:rsidR="003231D7" w:rsidRPr="00A81674">
        <w:rPr>
          <w:rFonts w:ascii="Times New Roman" w:eastAsia="Times New Roman" w:hAnsi="Times New Roman" w:cs="Times New Roman"/>
          <w:color w:val="000000" w:themeColor="text1"/>
          <w:sz w:val="24"/>
          <w:szCs w:val="24"/>
          <w:lang w:eastAsia="ru-RU"/>
        </w:rPr>
        <w:t xml:space="preserve">м субъекта Российской Федерации. </w:t>
      </w:r>
      <w:r w:rsidR="00114938" w:rsidRPr="00A81674">
        <w:rPr>
          <w:rFonts w:ascii="Times New Roman" w:eastAsia="Times New Roman" w:hAnsi="Times New Roman" w:cs="Times New Roman"/>
          <w:color w:val="000000" w:themeColor="text1"/>
          <w:sz w:val="24"/>
          <w:szCs w:val="24"/>
          <w:lang w:eastAsia="ru-RU"/>
        </w:rPr>
        <w:t>(Пункт   в  редакции  Постановления  Правительства  Российской</w:t>
      </w:r>
      <w:r w:rsidR="00C770DB" w:rsidRPr="00A81674">
        <w:rPr>
          <w:rFonts w:ascii="Times New Roman" w:eastAsia="Times New Roman" w:hAnsi="Times New Roman" w:cs="Times New Roman"/>
          <w:color w:val="000000" w:themeColor="text1"/>
          <w:sz w:val="24"/>
          <w:szCs w:val="24"/>
          <w:lang w:eastAsia="ru-RU"/>
        </w:rPr>
        <w:t xml:space="preserve"> </w:t>
      </w:r>
      <w:r w:rsidR="00114938" w:rsidRPr="00A81674">
        <w:rPr>
          <w:rFonts w:ascii="Times New Roman" w:eastAsia="Times New Roman" w:hAnsi="Times New Roman" w:cs="Times New Roman"/>
          <w:color w:val="000000" w:themeColor="text1"/>
          <w:sz w:val="24"/>
          <w:szCs w:val="24"/>
          <w:lang w:eastAsia="ru-RU"/>
        </w:rPr>
        <w:t xml:space="preserve">Федерации </w:t>
      </w:r>
      <w:hyperlink r:id="rId6" w:tgtFrame="contents" w:history="1">
        <w:r w:rsidR="00114938" w:rsidRPr="00A81674">
          <w:rPr>
            <w:rFonts w:ascii="Times New Roman" w:eastAsia="Times New Roman" w:hAnsi="Times New Roman" w:cs="Times New Roman"/>
            <w:color w:val="000000" w:themeColor="text1"/>
            <w:sz w:val="24"/>
            <w:szCs w:val="24"/>
            <w:u w:val="single"/>
            <w:lang w:eastAsia="ru-RU"/>
          </w:rPr>
          <w:t>от 18.10.2016 г. N 1061</w:t>
        </w:r>
      </w:hyperlink>
      <w:r w:rsidR="00114938" w:rsidRPr="00A81674">
        <w:rPr>
          <w:rFonts w:ascii="Times New Roman" w:eastAsia="Times New Roman" w:hAnsi="Times New Roman" w:cs="Times New Roman"/>
          <w:color w:val="000000" w:themeColor="text1"/>
          <w:sz w:val="24"/>
          <w:szCs w:val="24"/>
          <w:lang w:eastAsia="ru-RU"/>
        </w:rPr>
        <w:t>)</w:t>
      </w:r>
    </w:p>
    <w:p w:rsidR="003231D7" w:rsidRPr="00A81674" w:rsidRDefault="00BA3A97"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ab/>
        <w:t xml:space="preserve"> </w:t>
      </w:r>
      <w:r w:rsidR="00114938" w:rsidRPr="00A81674">
        <w:rPr>
          <w:rFonts w:ascii="Times New Roman" w:eastAsia="Times New Roman" w:hAnsi="Times New Roman" w:cs="Times New Roman"/>
          <w:color w:val="000000" w:themeColor="text1"/>
          <w:sz w:val="24"/>
          <w:szCs w:val="24"/>
          <w:lang w:eastAsia="ru-RU"/>
        </w:rPr>
        <w:t>2. Систему комиссий по делам несовершеннолетних  и  защите  и</w:t>
      </w:r>
      <w:r w:rsidR="003231D7" w:rsidRPr="00A81674">
        <w:rPr>
          <w:rFonts w:ascii="Times New Roman" w:eastAsia="Times New Roman" w:hAnsi="Times New Roman" w:cs="Times New Roman"/>
          <w:color w:val="000000" w:themeColor="text1"/>
          <w:sz w:val="24"/>
          <w:szCs w:val="24"/>
          <w:lang w:eastAsia="ru-RU"/>
        </w:rPr>
        <w:t xml:space="preserve">х </w:t>
      </w:r>
      <w:r w:rsidR="00114938" w:rsidRPr="00A81674">
        <w:rPr>
          <w:rFonts w:ascii="Times New Roman" w:eastAsia="Times New Roman" w:hAnsi="Times New Roman" w:cs="Times New Roman"/>
          <w:color w:val="000000" w:themeColor="text1"/>
          <w:sz w:val="24"/>
          <w:szCs w:val="24"/>
          <w:lang w:eastAsia="ru-RU"/>
        </w:rPr>
        <w:t>прав составляют:</w:t>
      </w:r>
      <w:r w:rsidR="003231D7" w:rsidRPr="00A81674">
        <w:rPr>
          <w:rFonts w:ascii="Times New Roman" w:eastAsia="Times New Roman" w:hAnsi="Times New Roman" w:cs="Times New Roman"/>
          <w:color w:val="000000" w:themeColor="text1"/>
          <w:sz w:val="24"/>
          <w:szCs w:val="24"/>
          <w:lang w:eastAsia="ru-RU"/>
        </w:rPr>
        <w:t xml:space="preserve"> </w:t>
      </w:r>
      <w:r w:rsidR="00114938" w:rsidRPr="00A81674">
        <w:rPr>
          <w:rFonts w:ascii="Times New Roman" w:eastAsia="Times New Roman" w:hAnsi="Times New Roman" w:cs="Times New Roman"/>
          <w:color w:val="000000" w:themeColor="text1"/>
          <w:sz w:val="24"/>
          <w:szCs w:val="24"/>
          <w:lang w:eastAsia="ru-RU"/>
        </w:rPr>
        <w:t>комиссии,   созданные   высшими    исполнительными    органами</w:t>
      </w:r>
      <w:r w:rsidR="003231D7" w:rsidRPr="00A81674">
        <w:rPr>
          <w:rFonts w:ascii="Times New Roman" w:eastAsia="Times New Roman" w:hAnsi="Times New Roman" w:cs="Times New Roman"/>
          <w:color w:val="000000" w:themeColor="text1"/>
          <w:sz w:val="24"/>
          <w:szCs w:val="24"/>
          <w:lang w:eastAsia="ru-RU"/>
        </w:rPr>
        <w:t xml:space="preserve"> г</w:t>
      </w:r>
      <w:r w:rsidR="00114938" w:rsidRPr="00A81674">
        <w:rPr>
          <w:rFonts w:ascii="Times New Roman" w:eastAsia="Times New Roman" w:hAnsi="Times New Roman" w:cs="Times New Roman"/>
          <w:color w:val="000000" w:themeColor="text1"/>
          <w:sz w:val="24"/>
          <w:szCs w:val="24"/>
          <w:lang w:eastAsia="ru-RU"/>
        </w:rPr>
        <w:t>осударственной   власти   субъектов   Российской    Федерации    и</w:t>
      </w:r>
      <w:r w:rsidR="003231D7" w:rsidRPr="00A81674">
        <w:rPr>
          <w:rFonts w:ascii="Times New Roman" w:eastAsia="Times New Roman" w:hAnsi="Times New Roman" w:cs="Times New Roman"/>
          <w:color w:val="000000" w:themeColor="text1"/>
          <w:sz w:val="24"/>
          <w:szCs w:val="24"/>
          <w:lang w:eastAsia="ru-RU"/>
        </w:rPr>
        <w:t xml:space="preserve"> </w:t>
      </w:r>
      <w:r w:rsidR="00114938" w:rsidRPr="00A81674">
        <w:rPr>
          <w:rFonts w:ascii="Times New Roman" w:eastAsia="Times New Roman" w:hAnsi="Times New Roman" w:cs="Times New Roman"/>
          <w:color w:val="000000" w:themeColor="text1"/>
          <w:sz w:val="24"/>
          <w:szCs w:val="24"/>
          <w:lang w:eastAsia="ru-RU"/>
        </w:rPr>
        <w:t>осуществляющие  деятельность  на  территории  субъектов  Российской</w:t>
      </w:r>
      <w:r w:rsidR="003231D7" w:rsidRPr="00A81674">
        <w:rPr>
          <w:rFonts w:ascii="Times New Roman" w:eastAsia="Times New Roman" w:hAnsi="Times New Roman" w:cs="Times New Roman"/>
          <w:color w:val="000000" w:themeColor="text1"/>
          <w:sz w:val="24"/>
          <w:szCs w:val="24"/>
          <w:lang w:eastAsia="ru-RU"/>
        </w:rPr>
        <w:t xml:space="preserve"> </w:t>
      </w:r>
      <w:r w:rsidR="00114938" w:rsidRPr="00A81674">
        <w:rPr>
          <w:rFonts w:ascii="Times New Roman" w:eastAsia="Times New Roman" w:hAnsi="Times New Roman" w:cs="Times New Roman"/>
          <w:color w:val="000000" w:themeColor="text1"/>
          <w:sz w:val="24"/>
          <w:szCs w:val="24"/>
          <w:lang w:eastAsia="ru-RU"/>
        </w:rPr>
        <w:t xml:space="preserve">Федерации (далее - комиссии </w:t>
      </w:r>
      <w:r w:rsidR="003231D7" w:rsidRPr="00A81674">
        <w:rPr>
          <w:rFonts w:ascii="Times New Roman" w:eastAsia="Times New Roman" w:hAnsi="Times New Roman" w:cs="Times New Roman"/>
          <w:color w:val="000000" w:themeColor="text1"/>
          <w:sz w:val="24"/>
          <w:szCs w:val="24"/>
          <w:lang w:eastAsia="ru-RU"/>
        </w:rPr>
        <w:t>субъектов Российской Федерации);</w:t>
      </w:r>
    </w:p>
    <w:p w:rsidR="003231D7" w:rsidRPr="00A81674"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A81674">
        <w:rPr>
          <w:rFonts w:ascii="Times New Roman" w:eastAsia="Times New Roman" w:hAnsi="Times New Roman" w:cs="Times New Roman"/>
          <w:color w:val="000000" w:themeColor="text1"/>
          <w:sz w:val="24"/>
          <w:szCs w:val="24"/>
          <w:lang w:eastAsia="ru-RU"/>
        </w:rPr>
        <w:t>территориальные комиссии,  созданные  высшими  исполнительными</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органами государственной власти субъектов Российской Федерации, или</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муниципальные     комиссии,     созданные     органами     местного</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 xml:space="preserve">самоуправления, </w:t>
      </w:r>
    </w:p>
    <w:p w:rsidR="00114938" w:rsidRPr="00A81674"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A81674">
        <w:rPr>
          <w:rFonts w:ascii="Times New Roman" w:eastAsia="Times New Roman" w:hAnsi="Times New Roman" w:cs="Times New Roman"/>
          <w:color w:val="000000" w:themeColor="text1"/>
          <w:sz w:val="24"/>
          <w:szCs w:val="24"/>
          <w:lang w:eastAsia="ru-RU"/>
        </w:rPr>
        <w:t>-  районные  (городские),   районные   комиссии   в</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городах,  осуществляющие  деятельность  на  территориях   городских</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поселений,  муниципальных  районов,  городских  округов,  городских</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округов  с  внутригородским  делением,   внутригородских   районов,</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внутригородских  территорий  городов  федерального  значения   этих</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 xml:space="preserve">субъектов     Российской     Федерации     (далее </w:t>
      </w:r>
      <w:r w:rsidR="003231D7" w:rsidRPr="00A81674">
        <w:rPr>
          <w:rFonts w:ascii="Times New Roman" w:eastAsia="Times New Roman" w:hAnsi="Times New Roman" w:cs="Times New Roman"/>
          <w:color w:val="000000" w:themeColor="text1"/>
          <w:sz w:val="24"/>
          <w:szCs w:val="24"/>
          <w:lang w:eastAsia="ru-RU"/>
        </w:rPr>
        <w:t>–</w:t>
      </w:r>
      <w:r w:rsidRPr="00A81674">
        <w:rPr>
          <w:rFonts w:ascii="Times New Roman" w:eastAsia="Times New Roman" w:hAnsi="Times New Roman" w:cs="Times New Roman"/>
          <w:color w:val="000000" w:themeColor="text1"/>
          <w:sz w:val="24"/>
          <w:szCs w:val="24"/>
          <w:lang w:eastAsia="ru-RU"/>
        </w:rPr>
        <w:t xml:space="preserve"> территориальные</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(муниципальные) комиссии).</w:t>
      </w:r>
      <w:proofErr w:type="gramEnd"/>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 xml:space="preserve">     </w:t>
      </w:r>
      <w:proofErr w:type="gramStart"/>
      <w:r w:rsidRPr="00A81674">
        <w:rPr>
          <w:rFonts w:ascii="Times New Roman" w:eastAsia="Times New Roman" w:hAnsi="Times New Roman" w:cs="Times New Roman"/>
          <w:color w:val="000000" w:themeColor="text1"/>
          <w:sz w:val="24"/>
          <w:szCs w:val="24"/>
          <w:lang w:eastAsia="ru-RU"/>
        </w:rPr>
        <w:t>Высшие исполнительные</w:t>
      </w:r>
      <w:r w:rsidR="003231D7" w:rsidRPr="00A81674">
        <w:rPr>
          <w:rFonts w:ascii="Times New Roman" w:eastAsia="Times New Roman" w:hAnsi="Times New Roman" w:cs="Times New Roman"/>
          <w:color w:val="000000" w:themeColor="text1"/>
          <w:sz w:val="24"/>
          <w:szCs w:val="24"/>
          <w:lang w:eastAsia="ru-RU"/>
        </w:rPr>
        <w:t xml:space="preserve"> органы государственной власти </w:t>
      </w:r>
      <w:r w:rsidRPr="00A81674">
        <w:rPr>
          <w:rFonts w:ascii="Times New Roman" w:eastAsia="Times New Roman" w:hAnsi="Times New Roman" w:cs="Times New Roman"/>
          <w:color w:val="000000" w:themeColor="text1"/>
          <w:sz w:val="24"/>
          <w:szCs w:val="24"/>
          <w:lang w:eastAsia="ru-RU"/>
        </w:rPr>
        <w:t>субъектов</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Российской Федерации, а также органы  местного  самоуправления,  на</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которые в соответствии  с  законодательством  субъектов  Российской</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Федерации  возложены   полномочия   по   созданию   территориальных</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(муниципальных) комиссий,  для  обеспечения  деятельности  комиссий</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субъектов Российской Федерации  и  территориальных  (муниципальных)</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комиссий  (далее - комиссия)  могут  создавать  отделы  или  другие</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структурные  подразделения   в   составе   исполнительных   органов</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государственной власти субъектов Российской Федерации  или  органов</w:t>
      </w:r>
      <w:proofErr w:type="gramEnd"/>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местного самоуправления. (Пункт   в  редакции  Постановления  Правительства  Российской</w:t>
      </w:r>
      <w:r w:rsidR="003231D7"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 xml:space="preserve">Федерации </w:t>
      </w:r>
      <w:hyperlink r:id="rId7" w:tgtFrame="contents" w:history="1">
        <w:r w:rsidRPr="00A81674">
          <w:rPr>
            <w:rFonts w:ascii="Times New Roman" w:eastAsia="Times New Roman" w:hAnsi="Times New Roman" w:cs="Times New Roman"/>
            <w:color w:val="000000" w:themeColor="text1"/>
            <w:sz w:val="24"/>
            <w:szCs w:val="24"/>
            <w:u w:val="single"/>
            <w:lang w:eastAsia="ru-RU"/>
          </w:rPr>
          <w:t>от 18.10.2016 г. N 1061</w:t>
        </w:r>
      </w:hyperlink>
      <w:r w:rsidRPr="00A81674">
        <w:rPr>
          <w:rFonts w:ascii="Times New Roman" w:eastAsia="Times New Roman" w:hAnsi="Times New Roman" w:cs="Times New Roman"/>
          <w:color w:val="000000" w:themeColor="text1"/>
          <w:sz w:val="24"/>
          <w:szCs w:val="24"/>
          <w:lang w:eastAsia="ru-RU"/>
        </w:rPr>
        <w:t>)</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lastRenderedPageBreak/>
        <w:t xml:space="preserve">    </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3. Комисси</w:t>
      </w:r>
      <w:r w:rsidR="00A959B8">
        <w:rPr>
          <w:rFonts w:ascii="Times New Roman" w:eastAsia="Times New Roman" w:hAnsi="Times New Roman" w:cs="Times New Roman"/>
          <w:color w:val="000000"/>
          <w:sz w:val="24"/>
          <w:szCs w:val="24"/>
          <w:lang w:eastAsia="ru-RU"/>
        </w:rPr>
        <w:t>я</w:t>
      </w:r>
      <w:r w:rsidRPr="003231D7">
        <w:rPr>
          <w:rFonts w:ascii="Times New Roman" w:eastAsia="Times New Roman" w:hAnsi="Times New Roman" w:cs="Times New Roman"/>
          <w:color w:val="000000"/>
          <w:sz w:val="24"/>
          <w:szCs w:val="24"/>
          <w:lang w:eastAsia="ru-RU"/>
        </w:rPr>
        <w:t xml:space="preserve"> руководству</w:t>
      </w:r>
      <w:r w:rsidR="00A959B8">
        <w:rPr>
          <w:rFonts w:ascii="Times New Roman" w:eastAsia="Times New Roman" w:hAnsi="Times New Roman" w:cs="Times New Roman"/>
          <w:color w:val="000000"/>
          <w:sz w:val="24"/>
          <w:szCs w:val="24"/>
          <w:lang w:eastAsia="ru-RU"/>
        </w:rPr>
        <w:t>е</w:t>
      </w:r>
      <w:r w:rsidRPr="003231D7">
        <w:rPr>
          <w:rFonts w:ascii="Times New Roman" w:eastAsia="Times New Roman" w:hAnsi="Times New Roman" w:cs="Times New Roman"/>
          <w:color w:val="000000"/>
          <w:sz w:val="24"/>
          <w:szCs w:val="24"/>
          <w:lang w:eastAsia="ru-RU"/>
        </w:rPr>
        <w:t>тся в своей деятельности  Конституцией</w:t>
      </w:r>
      <w:r w:rsidR="003231D7">
        <w:rPr>
          <w:rFonts w:ascii="Times New Roman" w:eastAsia="Times New Roman" w:hAnsi="Times New Roman" w:cs="Times New Roman"/>
          <w:color w:val="000000"/>
          <w:sz w:val="24"/>
          <w:szCs w:val="24"/>
          <w:lang w:eastAsia="ru-RU"/>
        </w:rPr>
        <w:t xml:space="preserve"> Российской   Федерации, </w:t>
      </w:r>
      <w:r w:rsidRPr="003231D7">
        <w:rPr>
          <w:rFonts w:ascii="Times New Roman" w:eastAsia="Times New Roman" w:hAnsi="Times New Roman" w:cs="Times New Roman"/>
          <w:color w:val="000000"/>
          <w:sz w:val="24"/>
          <w:szCs w:val="24"/>
          <w:lang w:eastAsia="ru-RU"/>
        </w:rPr>
        <w:t>международными</w:t>
      </w:r>
      <w:r w:rsidR="003231D7">
        <w:rPr>
          <w:rFonts w:ascii="Times New Roman" w:eastAsia="Times New Roman" w:hAnsi="Times New Roman" w:cs="Times New Roman"/>
          <w:color w:val="000000"/>
          <w:sz w:val="24"/>
          <w:szCs w:val="24"/>
          <w:lang w:eastAsia="ru-RU"/>
        </w:rPr>
        <w:t xml:space="preserve"> договорами</w:t>
      </w:r>
      <w:r w:rsidRPr="003231D7">
        <w:rPr>
          <w:rFonts w:ascii="Times New Roman" w:eastAsia="Times New Roman" w:hAnsi="Times New Roman" w:cs="Times New Roman"/>
          <w:color w:val="000000"/>
          <w:sz w:val="24"/>
          <w:szCs w:val="24"/>
          <w:lang w:eastAsia="ru-RU"/>
        </w:rPr>
        <w:t xml:space="preserve">  Российской</w:t>
      </w:r>
      <w:r w:rsidR="003231D7">
        <w:rPr>
          <w:rFonts w:ascii="Times New Roman" w:eastAsia="Times New Roman" w:hAnsi="Times New Roman" w:cs="Times New Roman"/>
          <w:color w:val="000000"/>
          <w:sz w:val="24"/>
          <w:szCs w:val="24"/>
          <w:lang w:eastAsia="ru-RU"/>
        </w:rPr>
        <w:t xml:space="preserve"> Федерации  и </w:t>
      </w:r>
      <w:r w:rsidRPr="003231D7">
        <w:rPr>
          <w:rFonts w:ascii="Times New Roman" w:eastAsia="Times New Roman" w:hAnsi="Times New Roman" w:cs="Times New Roman"/>
          <w:color w:val="000000"/>
          <w:sz w:val="24"/>
          <w:szCs w:val="24"/>
          <w:lang w:eastAsia="ru-RU"/>
        </w:rPr>
        <w:t>ратифицированными  ею  международными  соглашениями  в</w:t>
      </w:r>
      <w:r w:rsidR="003231D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сфере защиты прав детей,  федеральными  конституционными  законами,</w:t>
      </w:r>
      <w:r w:rsidR="003231D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федеральными законами, актами  Президента  Р</w:t>
      </w:r>
      <w:r w:rsidR="003231D7">
        <w:rPr>
          <w:rFonts w:ascii="Times New Roman" w:eastAsia="Times New Roman" w:hAnsi="Times New Roman" w:cs="Times New Roman"/>
          <w:color w:val="000000"/>
          <w:sz w:val="24"/>
          <w:szCs w:val="24"/>
          <w:lang w:eastAsia="ru-RU"/>
        </w:rPr>
        <w:t xml:space="preserve">оссийской  Федерации </w:t>
      </w:r>
      <w:r w:rsidRPr="003231D7">
        <w:rPr>
          <w:rFonts w:ascii="Times New Roman" w:eastAsia="Times New Roman" w:hAnsi="Times New Roman" w:cs="Times New Roman"/>
          <w:color w:val="000000"/>
          <w:sz w:val="24"/>
          <w:szCs w:val="24"/>
          <w:lang w:eastAsia="ru-RU"/>
        </w:rPr>
        <w:t>и</w:t>
      </w:r>
      <w:r w:rsidR="003231D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Правительства Российской Федерации, настоящим Примерным положением,</w:t>
      </w:r>
      <w:r w:rsidR="003231D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а также законами и актами субъектов Российской Федерации.</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 xml:space="preserve"> 4. </w:t>
      </w:r>
      <w:proofErr w:type="gramStart"/>
      <w:r w:rsidRPr="003231D7">
        <w:rPr>
          <w:rFonts w:ascii="Times New Roman" w:eastAsia="Times New Roman" w:hAnsi="Times New Roman" w:cs="Times New Roman"/>
          <w:color w:val="000000"/>
          <w:sz w:val="24"/>
          <w:szCs w:val="24"/>
          <w:lang w:eastAsia="ru-RU"/>
        </w:rPr>
        <w:t>Деятельность комисси</w:t>
      </w:r>
      <w:r w:rsidR="004A3FF0">
        <w:rPr>
          <w:rFonts w:ascii="Times New Roman" w:eastAsia="Times New Roman" w:hAnsi="Times New Roman" w:cs="Times New Roman"/>
          <w:color w:val="000000"/>
          <w:sz w:val="24"/>
          <w:szCs w:val="24"/>
          <w:lang w:eastAsia="ru-RU"/>
        </w:rPr>
        <w:t>и</w:t>
      </w:r>
      <w:r w:rsidRPr="003231D7">
        <w:rPr>
          <w:rFonts w:ascii="Times New Roman" w:eastAsia="Times New Roman" w:hAnsi="Times New Roman" w:cs="Times New Roman"/>
          <w:color w:val="000000"/>
          <w:sz w:val="24"/>
          <w:szCs w:val="24"/>
          <w:lang w:eastAsia="ru-RU"/>
        </w:rPr>
        <w:t xml:space="preserve"> основывается на принципах законности,</w:t>
      </w:r>
      <w:r w:rsidR="003231D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демократизма,  поддержки  семьи  с  несовершеннолетними  детьми   и</w:t>
      </w:r>
      <w:r w:rsidR="003231D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взаимодействия с ней, гуманного  обращения  с  несовершеннолетними,</w:t>
      </w:r>
      <w:r w:rsidR="003231D7">
        <w:rPr>
          <w:rFonts w:ascii="Times New Roman" w:eastAsia="Times New Roman" w:hAnsi="Times New Roman" w:cs="Times New Roman"/>
          <w:color w:val="000000"/>
          <w:sz w:val="24"/>
          <w:szCs w:val="24"/>
          <w:lang w:eastAsia="ru-RU"/>
        </w:rPr>
        <w:t xml:space="preserve"> </w:t>
      </w:r>
      <w:r w:rsidR="00A959B8">
        <w:rPr>
          <w:rFonts w:ascii="Times New Roman" w:eastAsia="Times New Roman" w:hAnsi="Times New Roman" w:cs="Times New Roman"/>
          <w:color w:val="000000"/>
          <w:sz w:val="24"/>
          <w:szCs w:val="24"/>
          <w:lang w:eastAsia="ru-RU"/>
        </w:rPr>
        <w:t>индивидуального подхода   к  несовершеннолетним   с</w:t>
      </w:r>
      <w:r w:rsidRPr="003231D7">
        <w:rPr>
          <w:rFonts w:ascii="Times New Roman" w:eastAsia="Times New Roman" w:hAnsi="Times New Roman" w:cs="Times New Roman"/>
          <w:color w:val="000000"/>
          <w:sz w:val="24"/>
          <w:szCs w:val="24"/>
          <w:lang w:eastAsia="ru-RU"/>
        </w:rPr>
        <w:t xml:space="preserve"> соблюдением</w:t>
      </w:r>
      <w:r w:rsidR="003231D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конфиденциальности полученной информации, государственной поддержки</w:t>
      </w:r>
      <w:r w:rsidR="003231D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деятельности  органов  местного   самоуправления   и   общественных</w:t>
      </w:r>
      <w:r w:rsidR="003231D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объединений  по  профилактике   безнадзорности   и   правонарушений</w:t>
      </w:r>
      <w:r w:rsidR="003231D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несовершеннолетних, обеспечения ответственности должностных  лиц  и</w:t>
      </w:r>
      <w:r w:rsidR="003231D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граждан за нарушение прав и законных интересов несовершеннолетних.</w:t>
      </w:r>
      <w:proofErr w:type="gramEnd"/>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5. Порядок  рассмотрения  комисси</w:t>
      </w:r>
      <w:r w:rsidR="004A3FF0">
        <w:rPr>
          <w:rFonts w:ascii="Times New Roman" w:eastAsia="Times New Roman" w:hAnsi="Times New Roman" w:cs="Times New Roman"/>
          <w:color w:val="000000"/>
          <w:sz w:val="24"/>
          <w:szCs w:val="24"/>
          <w:lang w:eastAsia="ru-RU"/>
        </w:rPr>
        <w:t>ей</w:t>
      </w:r>
      <w:r w:rsidRPr="003231D7">
        <w:rPr>
          <w:rFonts w:ascii="Times New Roman" w:eastAsia="Times New Roman" w:hAnsi="Times New Roman" w:cs="Times New Roman"/>
          <w:color w:val="000000"/>
          <w:sz w:val="24"/>
          <w:szCs w:val="24"/>
          <w:lang w:eastAsia="ru-RU"/>
        </w:rPr>
        <w:t xml:space="preserve">  материалов   (дел),   не</w:t>
      </w:r>
      <w:r w:rsidR="003231D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связанных   с   делами   об    административных    правонарушениях,</w:t>
      </w:r>
      <w:r w:rsidR="003231D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определяется законодательством субъектов Российской Федерации, если</w:t>
      </w:r>
      <w:r w:rsidR="003231D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иное не установлено федеральным законодательством.</w:t>
      </w:r>
    </w:p>
    <w:p w:rsid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 xml:space="preserve"> 6. Задачами комисси</w:t>
      </w:r>
      <w:r w:rsidR="004A3FF0">
        <w:rPr>
          <w:rFonts w:ascii="Times New Roman" w:eastAsia="Times New Roman" w:hAnsi="Times New Roman" w:cs="Times New Roman"/>
          <w:color w:val="000000"/>
          <w:sz w:val="24"/>
          <w:szCs w:val="24"/>
          <w:lang w:eastAsia="ru-RU"/>
        </w:rPr>
        <w:t>и</w:t>
      </w:r>
      <w:r w:rsidRPr="003231D7">
        <w:rPr>
          <w:rFonts w:ascii="Times New Roman" w:eastAsia="Times New Roman" w:hAnsi="Times New Roman" w:cs="Times New Roman"/>
          <w:color w:val="000000"/>
          <w:sz w:val="24"/>
          <w:szCs w:val="24"/>
          <w:lang w:eastAsia="ru-RU"/>
        </w:rPr>
        <w:t xml:space="preserve"> являются</w:t>
      </w:r>
      <w:r w:rsidR="003231D7">
        <w:rPr>
          <w:rFonts w:ascii="Times New Roman" w:eastAsia="Times New Roman" w:hAnsi="Times New Roman" w:cs="Times New Roman"/>
          <w:color w:val="000000"/>
          <w:sz w:val="24"/>
          <w:szCs w:val="24"/>
          <w:lang w:eastAsia="ru-RU"/>
        </w:rPr>
        <w:t>:</w:t>
      </w:r>
    </w:p>
    <w:p w:rsidR="00BA3A97" w:rsidRDefault="00BA3A97"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231D7">
        <w:rPr>
          <w:rFonts w:ascii="Times New Roman" w:eastAsia="Times New Roman" w:hAnsi="Times New Roman" w:cs="Times New Roman"/>
          <w:color w:val="000000"/>
          <w:sz w:val="24"/>
          <w:szCs w:val="24"/>
          <w:lang w:eastAsia="ru-RU"/>
        </w:rPr>
        <w:t xml:space="preserve">а) предупреждение </w:t>
      </w:r>
      <w:r w:rsidR="00114938" w:rsidRPr="003231D7">
        <w:rPr>
          <w:rFonts w:ascii="Times New Roman" w:eastAsia="Times New Roman" w:hAnsi="Times New Roman" w:cs="Times New Roman"/>
          <w:color w:val="000000"/>
          <w:sz w:val="24"/>
          <w:szCs w:val="24"/>
          <w:lang w:eastAsia="ru-RU"/>
        </w:rPr>
        <w:t>безнадзорности,</w:t>
      </w:r>
      <w:r w:rsidR="003231D7">
        <w:rPr>
          <w:rFonts w:ascii="Times New Roman" w:eastAsia="Times New Roman" w:hAnsi="Times New Roman" w:cs="Times New Roman"/>
          <w:color w:val="000000"/>
          <w:sz w:val="24"/>
          <w:szCs w:val="24"/>
          <w:lang w:eastAsia="ru-RU"/>
        </w:rPr>
        <w:t xml:space="preserve"> б</w:t>
      </w:r>
      <w:r w:rsidR="00114938" w:rsidRPr="003231D7">
        <w:rPr>
          <w:rFonts w:ascii="Times New Roman" w:eastAsia="Times New Roman" w:hAnsi="Times New Roman" w:cs="Times New Roman"/>
          <w:color w:val="000000"/>
          <w:sz w:val="24"/>
          <w:szCs w:val="24"/>
          <w:lang w:eastAsia="ru-RU"/>
        </w:rPr>
        <w:t>еспризорности,</w:t>
      </w:r>
      <w:r w:rsidR="003231D7">
        <w:rPr>
          <w:rFonts w:ascii="Times New Roman" w:eastAsia="Times New Roman" w:hAnsi="Times New Roman" w:cs="Times New Roman"/>
          <w:color w:val="000000"/>
          <w:sz w:val="24"/>
          <w:szCs w:val="24"/>
          <w:lang w:eastAsia="ru-RU"/>
        </w:rPr>
        <w:t xml:space="preserve"> правонарушений  и </w:t>
      </w:r>
      <w:r w:rsidR="00114938" w:rsidRPr="003231D7">
        <w:rPr>
          <w:rFonts w:ascii="Times New Roman" w:eastAsia="Times New Roman" w:hAnsi="Times New Roman" w:cs="Times New Roman"/>
          <w:color w:val="000000"/>
          <w:sz w:val="24"/>
          <w:szCs w:val="24"/>
          <w:lang w:eastAsia="ru-RU"/>
        </w:rPr>
        <w:t>антиобщественных   действий   несовершеннолетних,</w:t>
      </w:r>
      <w:r w:rsidR="003231D7">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выявление и устранение причин и условий, способствующих этому;</w:t>
      </w:r>
      <w:r>
        <w:rPr>
          <w:rFonts w:ascii="Times New Roman" w:eastAsia="Times New Roman" w:hAnsi="Times New Roman" w:cs="Times New Roman"/>
          <w:color w:val="000000"/>
          <w:sz w:val="24"/>
          <w:szCs w:val="24"/>
          <w:lang w:eastAsia="ru-RU"/>
        </w:rPr>
        <w:t xml:space="preserve"> </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б) обеспечение    защиты    прав    и    законных    интересов</w:t>
      </w:r>
      <w:r w:rsidR="003231D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несовершеннолетних;</w:t>
      </w:r>
    </w:p>
    <w:p w:rsidR="00114938" w:rsidRPr="003231D7" w:rsidRDefault="00BA3A97"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в) социально-педагогическая  реабилитация  несовершеннолетних,</w:t>
      </w:r>
      <w:r w:rsidR="00C6098C">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 xml:space="preserve">находящихся в социально опасном положении, в том </w:t>
      </w:r>
      <w:proofErr w:type="gramStart"/>
      <w:r w:rsidR="00114938" w:rsidRPr="003231D7">
        <w:rPr>
          <w:rFonts w:ascii="Times New Roman" w:eastAsia="Times New Roman" w:hAnsi="Times New Roman" w:cs="Times New Roman"/>
          <w:color w:val="000000"/>
          <w:sz w:val="24"/>
          <w:szCs w:val="24"/>
          <w:lang w:eastAsia="ru-RU"/>
        </w:rPr>
        <w:t>числе</w:t>
      </w:r>
      <w:proofErr w:type="gramEnd"/>
      <w:r w:rsidR="00114938" w:rsidRPr="003231D7">
        <w:rPr>
          <w:rFonts w:ascii="Times New Roman" w:eastAsia="Times New Roman" w:hAnsi="Times New Roman" w:cs="Times New Roman"/>
          <w:color w:val="000000"/>
          <w:sz w:val="24"/>
          <w:szCs w:val="24"/>
          <w:lang w:eastAsia="ru-RU"/>
        </w:rPr>
        <w:t xml:space="preserve"> связанном  с</w:t>
      </w:r>
      <w:r w:rsidR="00C6098C">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немедицинским потреблением  наркотических  средств  и  психотропных</w:t>
      </w:r>
      <w:r w:rsidR="00C6098C">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веществ;</w:t>
      </w:r>
    </w:p>
    <w:p w:rsidR="00114938" w:rsidRPr="00A81674"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3231D7">
        <w:rPr>
          <w:rFonts w:ascii="Times New Roman" w:eastAsia="Times New Roman" w:hAnsi="Times New Roman" w:cs="Times New Roman"/>
          <w:color w:val="000000"/>
          <w:sz w:val="24"/>
          <w:szCs w:val="24"/>
          <w:lang w:eastAsia="ru-RU"/>
        </w:rPr>
        <w:t xml:space="preserve"> г)     выявление     и     пресечение    случаев    вовлечения</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несовершеннолетних в совершение преступлений</w:t>
      </w:r>
      <w:r w:rsidRPr="003231D7">
        <w:rPr>
          <w:rFonts w:ascii="Times New Roman" w:eastAsia="Times New Roman" w:hAnsi="Times New Roman" w:cs="Times New Roman"/>
          <w:color w:val="0000AF"/>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других противоправных</w:t>
      </w:r>
      <w:r w:rsidR="00C6098C"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и  (или)  антиобщественных действий, а также случаев склонения их к</w:t>
      </w:r>
      <w:r w:rsidR="00C6098C"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суицидальным действиям. (В   редакции  Постановления  Правительства</w:t>
      </w:r>
      <w:r w:rsidR="00C6098C"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 xml:space="preserve">Российской Федерации </w:t>
      </w:r>
      <w:hyperlink r:id="rId8" w:tgtFrame="contents" w:history="1">
        <w:r w:rsidRPr="00A81674">
          <w:rPr>
            <w:rFonts w:ascii="Times New Roman" w:eastAsia="Times New Roman" w:hAnsi="Times New Roman" w:cs="Times New Roman"/>
            <w:color w:val="000000" w:themeColor="text1"/>
            <w:sz w:val="24"/>
            <w:szCs w:val="24"/>
            <w:u w:val="single"/>
            <w:lang w:eastAsia="ru-RU"/>
          </w:rPr>
          <w:t>от 06.12.2017 г. N 1480</w:t>
        </w:r>
      </w:hyperlink>
      <w:r w:rsidRPr="00A81674">
        <w:rPr>
          <w:rFonts w:ascii="Times New Roman" w:eastAsia="Times New Roman" w:hAnsi="Times New Roman" w:cs="Times New Roman"/>
          <w:color w:val="000000" w:themeColor="text1"/>
          <w:sz w:val="24"/>
          <w:szCs w:val="24"/>
          <w:lang w:eastAsia="ru-RU"/>
        </w:rPr>
        <w:t>)</w:t>
      </w:r>
    </w:p>
    <w:p w:rsidR="00114938" w:rsidRPr="00A81674"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A81674">
        <w:rPr>
          <w:rFonts w:ascii="Times New Roman" w:eastAsia="Times New Roman" w:hAnsi="Times New Roman" w:cs="Times New Roman"/>
          <w:color w:val="000000" w:themeColor="text1"/>
          <w:sz w:val="24"/>
          <w:szCs w:val="24"/>
          <w:lang w:eastAsia="ru-RU"/>
        </w:rPr>
        <w:t xml:space="preserve">     </w:t>
      </w:r>
      <w:r w:rsidR="00BA3A97" w:rsidRPr="00A81674">
        <w:rPr>
          <w:rFonts w:ascii="Times New Roman" w:eastAsia="Times New Roman" w:hAnsi="Times New Roman" w:cs="Times New Roman"/>
          <w:color w:val="000000" w:themeColor="text1"/>
          <w:sz w:val="24"/>
          <w:szCs w:val="24"/>
          <w:lang w:eastAsia="ru-RU"/>
        </w:rPr>
        <w:tab/>
      </w:r>
      <w:r w:rsidRPr="00A81674">
        <w:rPr>
          <w:rFonts w:ascii="Times New Roman" w:eastAsia="Times New Roman" w:hAnsi="Times New Roman" w:cs="Times New Roman"/>
          <w:color w:val="000000" w:themeColor="text1"/>
          <w:sz w:val="24"/>
          <w:szCs w:val="24"/>
          <w:lang w:eastAsia="ru-RU"/>
        </w:rPr>
        <w:t>7. Для решения возложенных задач:</w:t>
      </w:r>
    </w:p>
    <w:p w:rsidR="00114938" w:rsidRPr="00A81674"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A81674">
        <w:rPr>
          <w:rFonts w:ascii="Times New Roman" w:eastAsia="Times New Roman" w:hAnsi="Times New Roman" w:cs="Times New Roman"/>
          <w:color w:val="000000" w:themeColor="text1"/>
          <w:sz w:val="24"/>
          <w:szCs w:val="24"/>
          <w:lang w:eastAsia="ru-RU"/>
        </w:rPr>
        <w:t>а)  территориальн</w:t>
      </w:r>
      <w:r w:rsidR="00A959B8" w:rsidRPr="00A81674">
        <w:rPr>
          <w:rFonts w:ascii="Times New Roman" w:eastAsia="Times New Roman" w:hAnsi="Times New Roman" w:cs="Times New Roman"/>
          <w:color w:val="000000" w:themeColor="text1"/>
          <w:sz w:val="24"/>
          <w:szCs w:val="24"/>
          <w:lang w:eastAsia="ru-RU"/>
        </w:rPr>
        <w:t>ая</w:t>
      </w:r>
      <w:r w:rsidR="00C6098C"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(муниципальн</w:t>
      </w:r>
      <w:r w:rsidR="00A959B8" w:rsidRPr="00A81674">
        <w:rPr>
          <w:rFonts w:ascii="Times New Roman" w:eastAsia="Times New Roman" w:hAnsi="Times New Roman" w:cs="Times New Roman"/>
          <w:color w:val="000000" w:themeColor="text1"/>
          <w:sz w:val="24"/>
          <w:szCs w:val="24"/>
          <w:lang w:eastAsia="ru-RU"/>
        </w:rPr>
        <w:t>ая</w:t>
      </w:r>
      <w:r w:rsidRPr="00A81674">
        <w:rPr>
          <w:rFonts w:ascii="Times New Roman" w:eastAsia="Times New Roman" w:hAnsi="Times New Roman" w:cs="Times New Roman"/>
          <w:color w:val="000000" w:themeColor="text1"/>
          <w:sz w:val="24"/>
          <w:szCs w:val="24"/>
          <w:lang w:eastAsia="ru-RU"/>
        </w:rPr>
        <w:t>) комисси</w:t>
      </w:r>
      <w:r w:rsidR="00A959B8" w:rsidRPr="00A81674">
        <w:rPr>
          <w:rFonts w:ascii="Times New Roman" w:eastAsia="Times New Roman" w:hAnsi="Times New Roman" w:cs="Times New Roman"/>
          <w:color w:val="000000" w:themeColor="text1"/>
          <w:sz w:val="24"/>
          <w:szCs w:val="24"/>
          <w:lang w:eastAsia="ru-RU"/>
        </w:rPr>
        <w:t>я</w:t>
      </w:r>
      <w:r w:rsidRPr="00A81674">
        <w:rPr>
          <w:rFonts w:ascii="Times New Roman" w:eastAsia="Times New Roman" w:hAnsi="Times New Roman" w:cs="Times New Roman"/>
          <w:color w:val="000000" w:themeColor="text1"/>
          <w:sz w:val="24"/>
          <w:szCs w:val="24"/>
          <w:lang w:eastAsia="ru-RU"/>
        </w:rPr>
        <w:t>: (В  редакции  Постановления Правительства</w:t>
      </w:r>
      <w:r w:rsidR="00C6098C" w:rsidRPr="00A81674">
        <w:rPr>
          <w:rFonts w:ascii="Times New Roman" w:eastAsia="Times New Roman" w:hAnsi="Times New Roman" w:cs="Times New Roman"/>
          <w:color w:val="000000" w:themeColor="text1"/>
          <w:sz w:val="24"/>
          <w:szCs w:val="24"/>
          <w:lang w:eastAsia="ru-RU"/>
        </w:rPr>
        <w:t xml:space="preserve"> </w:t>
      </w:r>
      <w:r w:rsidRPr="00A81674">
        <w:rPr>
          <w:rFonts w:ascii="Times New Roman" w:eastAsia="Times New Roman" w:hAnsi="Times New Roman" w:cs="Times New Roman"/>
          <w:color w:val="000000" w:themeColor="text1"/>
          <w:sz w:val="24"/>
          <w:szCs w:val="24"/>
          <w:lang w:eastAsia="ru-RU"/>
        </w:rPr>
        <w:t xml:space="preserve">Российской Федерации </w:t>
      </w:r>
      <w:hyperlink r:id="rId9" w:tgtFrame="contents" w:history="1">
        <w:r w:rsidRPr="00A81674">
          <w:rPr>
            <w:rFonts w:ascii="Times New Roman" w:eastAsia="Times New Roman" w:hAnsi="Times New Roman" w:cs="Times New Roman"/>
            <w:color w:val="000000" w:themeColor="text1"/>
            <w:sz w:val="24"/>
            <w:szCs w:val="24"/>
            <w:u w:val="single"/>
            <w:lang w:eastAsia="ru-RU"/>
          </w:rPr>
          <w:t>от 18.10.2016 г. N 1061</w:t>
        </w:r>
      </w:hyperlink>
      <w:r w:rsidRPr="00A81674">
        <w:rPr>
          <w:rFonts w:ascii="Times New Roman" w:eastAsia="Times New Roman" w:hAnsi="Times New Roman" w:cs="Times New Roman"/>
          <w:color w:val="000000" w:themeColor="text1"/>
          <w:sz w:val="24"/>
          <w:szCs w:val="24"/>
          <w:lang w:eastAsia="ru-RU"/>
        </w:rPr>
        <w:t>)</w:t>
      </w:r>
    </w:p>
    <w:p w:rsidR="0036506A" w:rsidRPr="00A81674" w:rsidRDefault="00114938" w:rsidP="00A81674">
      <w:pPr>
        <w:spacing w:after="0"/>
        <w:jc w:val="both"/>
        <w:rPr>
          <w:rFonts w:ascii="Times New Roman" w:hAnsi="Times New Roman" w:cs="Times New Roman"/>
          <w:sz w:val="24"/>
        </w:rPr>
      </w:pPr>
      <w:r w:rsidRPr="00C6098C">
        <w:rPr>
          <w:rFonts w:eastAsia="Times New Roman"/>
          <w:color w:val="FF0000"/>
          <w:lang w:eastAsia="ru-RU"/>
        </w:rPr>
        <w:t xml:space="preserve">    </w:t>
      </w:r>
      <w:r w:rsidR="00BA3A97">
        <w:rPr>
          <w:rFonts w:eastAsia="Times New Roman"/>
          <w:color w:val="FF0000"/>
          <w:lang w:eastAsia="ru-RU"/>
        </w:rPr>
        <w:tab/>
      </w:r>
      <w:r w:rsidRPr="00A81674">
        <w:rPr>
          <w:rFonts w:ascii="Times New Roman" w:eastAsia="Times New Roman" w:hAnsi="Times New Roman" w:cs="Times New Roman"/>
          <w:sz w:val="24"/>
          <w:lang w:eastAsia="ru-RU"/>
        </w:rPr>
        <w:t xml:space="preserve"> </w:t>
      </w:r>
      <w:proofErr w:type="gramStart"/>
      <w:r w:rsidR="0036506A" w:rsidRPr="00A81674">
        <w:rPr>
          <w:rFonts w:ascii="Times New Roman" w:hAnsi="Times New Roman" w:cs="Times New Roman"/>
          <w:sz w:val="24"/>
        </w:rPr>
        <w:t>координиру</w:t>
      </w:r>
      <w:r w:rsidR="00A959B8" w:rsidRPr="00A81674">
        <w:rPr>
          <w:rFonts w:ascii="Times New Roman" w:hAnsi="Times New Roman" w:cs="Times New Roman"/>
          <w:sz w:val="24"/>
        </w:rPr>
        <w:t>е</w:t>
      </w:r>
      <w:r w:rsidR="0036506A" w:rsidRPr="00A81674">
        <w:rPr>
          <w:rFonts w:ascii="Times New Roman" w:hAnsi="Times New Roman" w:cs="Times New Roman"/>
          <w:sz w:val="24"/>
        </w:rPr>
        <w:t>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sidR="0036506A" w:rsidRPr="00A81674">
        <w:rPr>
          <w:rFonts w:ascii="Times New Roman" w:hAnsi="Times New Roman" w:cs="Times New Roman"/>
          <w:sz w:val="24"/>
        </w:rPr>
        <w:t xml:space="preserve"> суицидальным действиям, осуществля</w:t>
      </w:r>
      <w:r w:rsidR="00A959B8" w:rsidRPr="00A81674">
        <w:rPr>
          <w:rFonts w:ascii="Times New Roman" w:hAnsi="Times New Roman" w:cs="Times New Roman"/>
          <w:sz w:val="24"/>
        </w:rPr>
        <w:t>е</w:t>
      </w:r>
      <w:r w:rsidR="0036506A" w:rsidRPr="00A81674">
        <w:rPr>
          <w:rFonts w:ascii="Times New Roman" w:hAnsi="Times New Roman" w:cs="Times New Roman"/>
          <w:sz w:val="24"/>
        </w:rPr>
        <w:t>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114938" w:rsidRPr="003231D7" w:rsidRDefault="0036506A" w:rsidP="00A81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обеспечива</w:t>
      </w:r>
      <w:r w:rsidR="00A959B8">
        <w:rPr>
          <w:rFonts w:ascii="Times New Roman" w:eastAsia="Times New Roman" w:hAnsi="Times New Roman" w:cs="Times New Roman"/>
          <w:color w:val="000000"/>
          <w:sz w:val="24"/>
          <w:szCs w:val="24"/>
          <w:lang w:eastAsia="ru-RU"/>
        </w:rPr>
        <w:t>е</w:t>
      </w:r>
      <w:r w:rsidRPr="003231D7">
        <w:rPr>
          <w:rFonts w:ascii="Times New Roman" w:eastAsia="Times New Roman" w:hAnsi="Times New Roman" w:cs="Times New Roman"/>
          <w:color w:val="000000"/>
          <w:sz w:val="24"/>
          <w:szCs w:val="24"/>
          <w:lang w:eastAsia="ru-RU"/>
        </w:rPr>
        <w:t>т</w:t>
      </w:r>
      <w:r w:rsidR="00114938" w:rsidRPr="003231D7">
        <w:rPr>
          <w:rFonts w:ascii="Times New Roman" w:eastAsia="Times New Roman" w:hAnsi="Times New Roman" w:cs="Times New Roman"/>
          <w:color w:val="000000"/>
          <w:sz w:val="24"/>
          <w:szCs w:val="24"/>
          <w:lang w:eastAsia="ru-RU"/>
        </w:rPr>
        <w:t xml:space="preserve"> осуществление мер по защите и восстановлению прав и</w:t>
      </w:r>
      <w:r w:rsidR="00C6098C">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законных интересов  несовершеннолетних,  защите  их  от  всех  форм</w:t>
      </w:r>
      <w:r w:rsidR="00C6098C">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дискриминации, физического или психического  насилия,  оскорбления,</w:t>
      </w:r>
      <w:r w:rsidR="00C6098C">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грубого обращения, сексуальной и  иной  эксплуатации,  выявлению  и</w:t>
      </w:r>
      <w:r w:rsidR="00C6098C">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устранению   причин   и условий,   способствующих   безнадзорности,</w:t>
      </w:r>
      <w:r w:rsidR="00C6098C">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беспризорности,   правонарушениям   и антиобщественным    действиям</w:t>
      </w:r>
    </w:p>
    <w:p w:rsidR="00114938" w:rsidRPr="00A81674" w:rsidRDefault="00114938" w:rsidP="00A81674">
      <w:pPr>
        <w:spacing w:after="0"/>
        <w:rPr>
          <w:rFonts w:ascii="Times New Roman" w:hAnsi="Times New Roman" w:cs="Times New Roman"/>
          <w:sz w:val="24"/>
        </w:rPr>
      </w:pPr>
      <w:r w:rsidRPr="00A81674">
        <w:rPr>
          <w:rFonts w:ascii="Times New Roman" w:hAnsi="Times New Roman" w:cs="Times New Roman"/>
          <w:sz w:val="24"/>
        </w:rPr>
        <w:t>несовершеннолетних;</w:t>
      </w:r>
    </w:p>
    <w:p w:rsidR="0036506A" w:rsidRPr="00A81674" w:rsidRDefault="00114938" w:rsidP="00A81674">
      <w:pPr>
        <w:spacing w:after="0"/>
        <w:rPr>
          <w:rFonts w:ascii="Times New Roman" w:hAnsi="Times New Roman" w:cs="Times New Roman"/>
          <w:sz w:val="24"/>
        </w:rPr>
      </w:pPr>
      <w:r w:rsidRPr="00A81674">
        <w:rPr>
          <w:rFonts w:ascii="Times New Roman" w:hAnsi="Times New Roman" w:cs="Times New Roman"/>
          <w:sz w:val="24"/>
        </w:rPr>
        <w:t xml:space="preserve">     </w:t>
      </w:r>
      <w:r w:rsidR="0036506A" w:rsidRPr="00A81674">
        <w:rPr>
          <w:rFonts w:ascii="Times New Roman" w:hAnsi="Times New Roman" w:cs="Times New Roman"/>
          <w:sz w:val="24"/>
        </w:rPr>
        <w:t>анализиру</w:t>
      </w:r>
      <w:r w:rsidR="00A959B8" w:rsidRPr="00A81674">
        <w:rPr>
          <w:rFonts w:ascii="Times New Roman" w:hAnsi="Times New Roman" w:cs="Times New Roman"/>
          <w:sz w:val="24"/>
        </w:rPr>
        <w:t>е</w:t>
      </w:r>
      <w:r w:rsidR="0036506A" w:rsidRPr="00A81674">
        <w:rPr>
          <w:rFonts w:ascii="Times New Roman" w:hAnsi="Times New Roman" w:cs="Times New Roman"/>
          <w:sz w:val="24"/>
        </w:rPr>
        <w:t>т выявленные органами и учреждениями системы профилактики причины и условия безнадзорности и правонарушений несовершеннолетних, принима</w:t>
      </w:r>
      <w:r w:rsidR="00A959B8" w:rsidRPr="00A81674">
        <w:rPr>
          <w:rFonts w:ascii="Times New Roman" w:hAnsi="Times New Roman" w:cs="Times New Roman"/>
          <w:sz w:val="24"/>
        </w:rPr>
        <w:t>е</w:t>
      </w:r>
      <w:r w:rsidR="0036506A" w:rsidRPr="00A81674">
        <w:rPr>
          <w:rFonts w:ascii="Times New Roman" w:hAnsi="Times New Roman" w:cs="Times New Roman"/>
          <w:sz w:val="24"/>
        </w:rPr>
        <w:t>т меры по их устранению;</w:t>
      </w:r>
    </w:p>
    <w:p w:rsidR="0036506A" w:rsidRPr="00A81674" w:rsidRDefault="0036506A" w:rsidP="00A81674">
      <w:pPr>
        <w:spacing w:after="0"/>
        <w:rPr>
          <w:rFonts w:ascii="Times New Roman" w:hAnsi="Times New Roman" w:cs="Times New Roman"/>
          <w:sz w:val="24"/>
        </w:rPr>
      </w:pPr>
      <w:r w:rsidRPr="00A81674">
        <w:rPr>
          <w:rFonts w:ascii="Times New Roman" w:hAnsi="Times New Roman" w:cs="Times New Roman"/>
          <w:sz w:val="24"/>
        </w:rPr>
        <w:lastRenderedPageBreak/>
        <w:t>утвержда</w:t>
      </w:r>
      <w:r w:rsidR="00A959B8" w:rsidRPr="00A81674">
        <w:rPr>
          <w:rFonts w:ascii="Times New Roman" w:hAnsi="Times New Roman" w:cs="Times New Roman"/>
          <w:sz w:val="24"/>
        </w:rPr>
        <w:t>е</w:t>
      </w:r>
      <w:r w:rsidRPr="00A81674">
        <w:rPr>
          <w:rFonts w:ascii="Times New Roman" w:hAnsi="Times New Roman" w:cs="Times New Roman"/>
          <w:sz w:val="24"/>
        </w:rPr>
        <w:t>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36506A" w:rsidRPr="00A81674" w:rsidRDefault="0036506A" w:rsidP="00A81674">
      <w:pPr>
        <w:spacing w:after="0"/>
        <w:rPr>
          <w:rFonts w:ascii="Times New Roman" w:hAnsi="Times New Roman" w:cs="Times New Roman"/>
          <w:sz w:val="24"/>
        </w:rPr>
      </w:pPr>
      <w:r w:rsidRPr="00A81674">
        <w:rPr>
          <w:rFonts w:ascii="Times New Roman" w:hAnsi="Times New Roman" w:cs="Times New Roman"/>
          <w:sz w:val="24"/>
        </w:rPr>
        <w:t>участву</w:t>
      </w:r>
      <w:r w:rsidR="00A959B8" w:rsidRPr="00A81674">
        <w:rPr>
          <w:rFonts w:ascii="Times New Roman" w:hAnsi="Times New Roman" w:cs="Times New Roman"/>
          <w:sz w:val="24"/>
        </w:rPr>
        <w:t>е</w:t>
      </w:r>
      <w:r w:rsidRPr="00A81674">
        <w:rPr>
          <w:rFonts w:ascii="Times New Roman" w:hAnsi="Times New Roman" w:cs="Times New Roman"/>
          <w:sz w:val="24"/>
        </w:rPr>
        <w:t>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36506A" w:rsidRPr="00A81674" w:rsidRDefault="0036506A" w:rsidP="00A81674">
      <w:pPr>
        <w:spacing w:after="0"/>
        <w:jc w:val="both"/>
        <w:rPr>
          <w:rFonts w:ascii="Times New Roman" w:hAnsi="Times New Roman" w:cs="Times New Roman"/>
          <w:sz w:val="24"/>
          <w:szCs w:val="24"/>
        </w:rPr>
      </w:pPr>
      <w:r w:rsidRPr="00A81674">
        <w:rPr>
          <w:rFonts w:ascii="Times New Roman" w:hAnsi="Times New Roman" w:cs="Times New Roman"/>
          <w:sz w:val="24"/>
          <w:szCs w:val="24"/>
        </w:rPr>
        <w:t>принима</w:t>
      </w:r>
      <w:r w:rsidR="00A959B8" w:rsidRPr="00A81674">
        <w:rPr>
          <w:rFonts w:ascii="Times New Roman" w:hAnsi="Times New Roman" w:cs="Times New Roman"/>
          <w:sz w:val="24"/>
          <w:szCs w:val="24"/>
        </w:rPr>
        <w:t>е</w:t>
      </w:r>
      <w:r w:rsidRPr="00A81674">
        <w:rPr>
          <w:rFonts w:ascii="Times New Roman" w:hAnsi="Times New Roman" w:cs="Times New Roman"/>
          <w:sz w:val="24"/>
          <w:szCs w:val="24"/>
        </w:rPr>
        <w:t xml:space="preserve">т меры по совершенствованию деятельности органов и учреждений системы профилактики по итогам анализа и </w:t>
      </w:r>
      <w:proofErr w:type="gramStart"/>
      <w:r w:rsidRPr="00A81674">
        <w:rPr>
          <w:rFonts w:ascii="Times New Roman" w:hAnsi="Times New Roman" w:cs="Times New Roman"/>
          <w:sz w:val="24"/>
          <w:szCs w:val="24"/>
        </w:rPr>
        <w:t>обобщения</w:t>
      </w:r>
      <w:proofErr w:type="gramEnd"/>
      <w:r w:rsidRPr="00A81674">
        <w:rPr>
          <w:rFonts w:ascii="Times New Roman" w:hAnsi="Times New Roman" w:cs="Times New Roman"/>
          <w:sz w:val="24"/>
          <w:szCs w:val="24"/>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36506A" w:rsidRPr="00A81674" w:rsidRDefault="0036506A" w:rsidP="00A81674">
      <w:pPr>
        <w:spacing w:after="0"/>
        <w:jc w:val="both"/>
        <w:rPr>
          <w:rFonts w:ascii="Times New Roman" w:hAnsi="Times New Roman" w:cs="Times New Roman"/>
          <w:sz w:val="24"/>
          <w:szCs w:val="24"/>
        </w:rPr>
      </w:pPr>
      <w:r w:rsidRPr="00A81674">
        <w:rPr>
          <w:rFonts w:ascii="Times New Roman" w:hAnsi="Times New Roman" w:cs="Times New Roman"/>
          <w:sz w:val="24"/>
          <w:szCs w:val="24"/>
        </w:rPr>
        <w:t>принима</w:t>
      </w:r>
      <w:r w:rsidR="00A959B8" w:rsidRPr="00A81674">
        <w:rPr>
          <w:rFonts w:ascii="Times New Roman" w:hAnsi="Times New Roman" w:cs="Times New Roman"/>
          <w:sz w:val="24"/>
          <w:szCs w:val="24"/>
        </w:rPr>
        <w:t>е</w:t>
      </w:r>
      <w:r w:rsidRPr="00A81674">
        <w:rPr>
          <w:rFonts w:ascii="Times New Roman" w:hAnsi="Times New Roman" w:cs="Times New Roman"/>
          <w:sz w:val="24"/>
          <w:szCs w:val="24"/>
        </w:rPr>
        <w:t>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36506A" w:rsidRPr="003231D7" w:rsidRDefault="00A959B8" w:rsidP="00A81674">
      <w:pPr>
        <w:spacing w:after="0"/>
        <w:jc w:val="both"/>
        <w:rPr>
          <w:shd w:val="clear" w:color="auto" w:fill="C0C0C0"/>
        </w:rPr>
      </w:pPr>
      <w:r w:rsidRPr="00A81674">
        <w:rPr>
          <w:rFonts w:ascii="Times New Roman" w:hAnsi="Times New Roman" w:cs="Times New Roman"/>
          <w:sz w:val="24"/>
          <w:szCs w:val="24"/>
        </w:rPr>
        <w:t xml:space="preserve">        </w:t>
      </w:r>
      <w:r w:rsidR="00BA3A97" w:rsidRPr="00A81674">
        <w:rPr>
          <w:rFonts w:ascii="Times New Roman" w:hAnsi="Times New Roman" w:cs="Times New Roman"/>
          <w:sz w:val="24"/>
          <w:szCs w:val="24"/>
        </w:rPr>
        <w:t xml:space="preserve">    </w:t>
      </w:r>
      <w:proofErr w:type="gramStart"/>
      <w:r w:rsidRPr="00A81674">
        <w:rPr>
          <w:rFonts w:ascii="Times New Roman" w:hAnsi="Times New Roman" w:cs="Times New Roman"/>
          <w:sz w:val="24"/>
          <w:szCs w:val="24"/>
        </w:rPr>
        <w:t>может</w:t>
      </w:r>
      <w:r w:rsidR="0036506A" w:rsidRPr="00A81674">
        <w:rPr>
          <w:rFonts w:ascii="Times New Roman" w:hAnsi="Times New Roman" w:cs="Times New Roman"/>
          <w:sz w:val="24"/>
          <w:szCs w:val="24"/>
        </w:rPr>
        <w:t xml:space="preserve">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w:t>
      </w:r>
      <w:r w:rsidR="0036506A" w:rsidRPr="003231D7">
        <w:t>и половую неприкосновенность несовершеннолетних</w:t>
      </w:r>
      <w:r w:rsidR="0036506A" w:rsidRPr="003231D7">
        <w:rPr>
          <w:shd w:val="clear" w:color="auto" w:fill="C0C0C0"/>
        </w:rPr>
        <w:t>;</w:t>
      </w:r>
      <w:proofErr w:type="gramEnd"/>
    </w:p>
    <w:p w:rsidR="00114938" w:rsidRPr="00A81674"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б) </w:t>
      </w:r>
      <w:r w:rsidRPr="00A81674">
        <w:rPr>
          <w:rFonts w:ascii="Times New Roman" w:eastAsia="Times New Roman" w:hAnsi="Times New Roman" w:cs="Times New Roman"/>
          <w:color w:val="000000"/>
          <w:sz w:val="24"/>
          <w:szCs w:val="24"/>
          <w:lang w:eastAsia="ru-RU"/>
        </w:rPr>
        <w:t>территориальн</w:t>
      </w:r>
      <w:r w:rsidR="00A959B8" w:rsidRPr="00A81674">
        <w:rPr>
          <w:rFonts w:ascii="Times New Roman" w:eastAsia="Times New Roman" w:hAnsi="Times New Roman" w:cs="Times New Roman"/>
          <w:color w:val="000000"/>
          <w:sz w:val="24"/>
          <w:szCs w:val="24"/>
          <w:lang w:eastAsia="ru-RU"/>
        </w:rPr>
        <w:t>ая</w:t>
      </w:r>
      <w:r w:rsidRPr="00A81674">
        <w:rPr>
          <w:rFonts w:ascii="Times New Roman" w:eastAsia="Times New Roman" w:hAnsi="Times New Roman" w:cs="Times New Roman"/>
          <w:color w:val="000000"/>
          <w:sz w:val="24"/>
          <w:szCs w:val="24"/>
          <w:lang w:eastAsia="ru-RU"/>
        </w:rPr>
        <w:t xml:space="preserve"> (муниципальн</w:t>
      </w:r>
      <w:r w:rsidR="00A959B8" w:rsidRPr="00A81674">
        <w:rPr>
          <w:rFonts w:ascii="Times New Roman" w:eastAsia="Times New Roman" w:hAnsi="Times New Roman" w:cs="Times New Roman"/>
          <w:color w:val="000000"/>
          <w:sz w:val="24"/>
          <w:szCs w:val="24"/>
          <w:lang w:eastAsia="ru-RU"/>
        </w:rPr>
        <w:t>ая</w:t>
      </w:r>
      <w:r w:rsidRPr="00A81674">
        <w:rPr>
          <w:rFonts w:ascii="Times New Roman" w:eastAsia="Times New Roman" w:hAnsi="Times New Roman" w:cs="Times New Roman"/>
          <w:color w:val="000000"/>
          <w:sz w:val="24"/>
          <w:szCs w:val="24"/>
          <w:lang w:eastAsia="ru-RU"/>
        </w:rPr>
        <w:t>) комисси</w:t>
      </w:r>
      <w:r w:rsidR="00A959B8" w:rsidRPr="00A81674">
        <w:rPr>
          <w:rFonts w:ascii="Times New Roman" w:eastAsia="Times New Roman" w:hAnsi="Times New Roman" w:cs="Times New Roman"/>
          <w:color w:val="000000"/>
          <w:sz w:val="24"/>
          <w:szCs w:val="24"/>
          <w:lang w:eastAsia="ru-RU"/>
        </w:rPr>
        <w:t>я</w:t>
      </w:r>
      <w:r w:rsidRPr="00A81674">
        <w:rPr>
          <w:rFonts w:ascii="Times New Roman" w:eastAsia="Times New Roman" w:hAnsi="Times New Roman" w:cs="Times New Roman"/>
          <w:color w:val="000000"/>
          <w:sz w:val="24"/>
          <w:szCs w:val="24"/>
          <w:lang w:eastAsia="ru-RU"/>
        </w:rPr>
        <w:t>:</w:t>
      </w:r>
      <w:r w:rsidR="00C6098C" w:rsidRPr="00A81674">
        <w:rPr>
          <w:rFonts w:ascii="Times New Roman" w:eastAsia="Times New Roman" w:hAnsi="Times New Roman" w:cs="Times New Roman"/>
          <w:color w:val="000000"/>
          <w:sz w:val="24"/>
          <w:szCs w:val="24"/>
          <w:lang w:eastAsia="ru-RU"/>
        </w:rPr>
        <w:t xml:space="preserve"> (В </w:t>
      </w:r>
      <w:r w:rsidRPr="00A81674">
        <w:rPr>
          <w:rFonts w:ascii="Times New Roman" w:eastAsia="Times New Roman" w:hAnsi="Times New Roman" w:cs="Times New Roman"/>
          <w:color w:val="000000"/>
          <w:sz w:val="24"/>
          <w:szCs w:val="24"/>
          <w:lang w:eastAsia="ru-RU"/>
        </w:rPr>
        <w:t>редакции</w:t>
      </w:r>
      <w:r w:rsidR="00C6098C"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Постановления        Правительства       Российской       Федерации</w:t>
      </w:r>
      <w:r w:rsidR="00C6098C" w:rsidRPr="00A81674">
        <w:rPr>
          <w:rFonts w:ascii="Times New Roman" w:eastAsia="Times New Roman" w:hAnsi="Times New Roman" w:cs="Times New Roman"/>
          <w:color w:val="000000"/>
          <w:sz w:val="24"/>
          <w:szCs w:val="24"/>
          <w:lang w:eastAsia="ru-RU"/>
        </w:rPr>
        <w:t xml:space="preserve"> </w:t>
      </w:r>
      <w:hyperlink r:id="rId10" w:tgtFrame="contents" w:history="1">
        <w:r w:rsidRPr="00A81674">
          <w:rPr>
            <w:rFonts w:ascii="Times New Roman" w:eastAsia="Times New Roman" w:hAnsi="Times New Roman" w:cs="Times New Roman"/>
            <w:color w:val="000000"/>
            <w:sz w:val="24"/>
            <w:szCs w:val="24"/>
            <w:u w:val="single"/>
            <w:lang w:eastAsia="ru-RU"/>
          </w:rPr>
          <w:t>от 18.10.2016 г. N 1061</w:t>
        </w:r>
      </w:hyperlink>
      <w:r w:rsidRPr="00A81674">
        <w:rPr>
          <w:rFonts w:ascii="Times New Roman" w:eastAsia="Times New Roman" w:hAnsi="Times New Roman" w:cs="Times New Roman"/>
          <w:color w:val="000000"/>
          <w:sz w:val="24"/>
          <w:szCs w:val="24"/>
          <w:lang w:eastAsia="ru-RU"/>
        </w:rPr>
        <w:t>)</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подготавлива</w:t>
      </w:r>
      <w:r w:rsidR="00A959B8">
        <w:rPr>
          <w:rFonts w:ascii="Times New Roman" w:eastAsia="Times New Roman" w:hAnsi="Times New Roman" w:cs="Times New Roman"/>
          <w:color w:val="000000"/>
          <w:sz w:val="24"/>
          <w:szCs w:val="24"/>
          <w:lang w:eastAsia="ru-RU"/>
        </w:rPr>
        <w:t>е</w:t>
      </w:r>
      <w:r w:rsidRPr="003231D7">
        <w:rPr>
          <w:rFonts w:ascii="Times New Roman" w:eastAsia="Times New Roman" w:hAnsi="Times New Roman" w:cs="Times New Roman"/>
          <w:color w:val="000000"/>
          <w:sz w:val="24"/>
          <w:szCs w:val="24"/>
          <w:lang w:eastAsia="ru-RU"/>
        </w:rPr>
        <w:t>т  совместно  с  соответствующими  органами   или</w:t>
      </w:r>
      <w:r w:rsidR="00C6098C">
        <w:rPr>
          <w:rFonts w:ascii="Times New Roman" w:eastAsia="Times New Roman" w:hAnsi="Times New Roman" w:cs="Times New Roman"/>
          <w:color w:val="000000"/>
          <w:sz w:val="24"/>
          <w:szCs w:val="24"/>
          <w:lang w:eastAsia="ru-RU"/>
        </w:rPr>
        <w:t xml:space="preserve"> </w:t>
      </w:r>
      <w:proofErr w:type="gramStart"/>
      <w:r w:rsidRPr="003231D7">
        <w:rPr>
          <w:rFonts w:ascii="Times New Roman" w:eastAsia="Times New Roman" w:hAnsi="Times New Roman" w:cs="Times New Roman"/>
          <w:color w:val="000000"/>
          <w:sz w:val="24"/>
          <w:szCs w:val="24"/>
          <w:lang w:eastAsia="ru-RU"/>
        </w:rPr>
        <w:t>учреждениями</w:t>
      </w:r>
      <w:proofErr w:type="gramEnd"/>
      <w:r w:rsidRPr="003231D7">
        <w:rPr>
          <w:rFonts w:ascii="Times New Roman" w:eastAsia="Times New Roman" w:hAnsi="Times New Roman" w:cs="Times New Roman"/>
          <w:color w:val="000000"/>
          <w:sz w:val="24"/>
          <w:szCs w:val="24"/>
          <w:lang w:eastAsia="ru-RU"/>
        </w:rPr>
        <w:t xml:space="preserve"> представляемые в суд материалы по вопросам,  связанным</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с содержание</w:t>
      </w:r>
      <w:r w:rsidR="00C6098C">
        <w:rPr>
          <w:rFonts w:ascii="Times New Roman" w:eastAsia="Times New Roman" w:hAnsi="Times New Roman" w:cs="Times New Roman"/>
          <w:color w:val="000000"/>
          <w:sz w:val="24"/>
          <w:szCs w:val="24"/>
          <w:lang w:eastAsia="ru-RU"/>
        </w:rPr>
        <w:t>м        несовершеннолетних</w:t>
      </w:r>
      <w:r w:rsidRPr="003231D7">
        <w:rPr>
          <w:rFonts w:ascii="Times New Roman" w:eastAsia="Times New Roman" w:hAnsi="Times New Roman" w:cs="Times New Roman"/>
          <w:color w:val="000000"/>
          <w:sz w:val="24"/>
          <w:szCs w:val="24"/>
          <w:lang w:eastAsia="ru-RU"/>
        </w:rPr>
        <w:t xml:space="preserve">   в   специальных</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учебно-воспитательных учреждениях закрытого типа, а также  по  иным</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вопросам, предусмотренным законодательством Российской Федерации;</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да</w:t>
      </w:r>
      <w:r w:rsidR="00A959B8">
        <w:rPr>
          <w:rFonts w:ascii="Times New Roman" w:eastAsia="Times New Roman" w:hAnsi="Times New Roman" w:cs="Times New Roman"/>
          <w:color w:val="000000"/>
          <w:sz w:val="24"/>
          <w:szCs w:val="24"/>
          <w:lang w:eastAsia="ru-RU"/>
        </w:rPr>
        <w:t>е</w:t>
      </w:r>
      <w:r w:rsidRPr="003231D7">
        <w:rPr>
          <w:rFonts w:ascii="Times New Roman" w:eastAsia="Times New Roman" w:hAnsi="Times New Roman" w:cs="Times New Roman"/>
          <w:color w:val="000000"/>
          <w:sz w:val="24"/>
          <w:szCs w:val="24"/>
          <w:lang w:eastAsia="ru-RU"/>
        </w:rPr>
        <w:t xml:space="preserve">т согласие </w:t>
      </w:r>
      <w:r w:rsidR="0036506A" w:rsidRPr="003231D7">
        <w:rPr>
          <w:rFonts w:ascii="Times New Roman" w:eastAsia="Times New Roman" w:hAnsi="Times New Roman" w:cs="Times New Roman"/>
          <w:color w:val="000000"/>
          <w:sz w:val="24"/>
          <w:szCs w:val="24"/>
          <w:lang w:eastAsia="ru-RU"/>
        </w:rPr>
        <w:t>организациям,</w:t>
      </w:r>
      <w:r w:rsidR="0036506A" w:rsidRPr="00A81674">
        <w:t xml:space="preserve"> </w:t>
      </w:r>
      <w:r w:rsidR="0036506A" w:rsidRPr="00A81674">
        <w:rPr>
          <w:rFonts w:ascii="Times New Roman" w:hAnsi="Times New Roman" w:cs="Times New Roman"/>
          <w:sz w:val="24"/>
        </w:rPr>
        <w:t>осуществляющим образовательную деятельность,</w:t>
      </w:r>
      <w:r w:rsidR="0036506A" w:rsidRPr="00A81674">
        <w:rPr>
          <w:rFonts w:ascii="Times New Roman" w:eastAsia="Times New Roman" w:hAnsi="Times New Roman" w:cs="Times New Roman"/>
          <w:color w:val="000000"/>
          <w:sz w:val="28"/>
          <w:szCs w:val="24"/>
          <w:lang w:eastAsia="ru-RU"/>
        </w:rPr>
        <w:t xml:space="preserve"> </w:t>
      </w:r>
      <w:r w:rsidR="00C6098C">
        <w:rPr>
          <w:rFonts w:ascii="Times New Roman" w:eastAsia="Times New Roman" w:hAnsi="Times New Roman" w:cs="Times New Roman"/>
          <w:color w:val="000000"/>
          <w:sz w:val="24"/>
          <w:szCs w:val="24"/>
          <w:lang w:eastAsia="ru-RU"/>
        </w:rPr>
        <w:t xml:space="preserve">на  </w:t>
      </w:r>
      <w:r w:rsidRPr="003231D7">
        <w:rPr>
          <w:rFonts w:ascii="Times New Roman" w:eastAsia="Times New Roman" w:hAnsi="Times New Roman" w:cs="Times New Roman"/>
          <w:color w:val="000000"/>
          <w:sz w:val="24"/>
          <w:szCs w:val="24"/>
          <w:lang w:eastAsia="ru-RU"/>
        </w:rPr>
        <w:t>отчисление  несовершеннолетних  обучающихся,</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достигших  возраста  15  лет  и  не  получивших  основного   общего</w:t>
      </w:r>
      <w:r w:rsidR="00C6098C">
        <w:rPr>
          <w:rFonts w:ascii="Times New Roman" w:eastAsia="Times New Roman" w:hAnsi="Times New Roman" w:cs="Times New Roman"/>
          <w:color w:val="000000"/>
          <w:sz w:val="24"/>
          <w:szCs w:val="24"/>
          <w:lang w:eastAsia="ru-RU"/>
        </w:rPr>
        <w:t xml:space="preserve"> </w:t>
      </w:r>
      <w:r w:rsidR="0014616C" w:rsidRPr="003231D7">
        <w:rPr>
          <w:rFonts w:ascii="Times New Roman" w:eastAsia="Times New Roman" w:hAnsi="Times New Roman" w:cs="Times New Roman"/>
          <w:color w:val="000000"/>
          <w:sz w:val="24"/>
          <w:szCs w:val="24"/>
          <w:lang w:eastAsia="ru-RU"/>
        </w:rPr>
        <w:t>образования</w:t>
      </w:r>
      <w:r w:rsidRPr="003231D7">
        <w:rPr>
          <w:rFonts w:ascii="Times New Roman" w:eastAsia="Times New Roman" w:hAnsi="Times New Roman" w:cs="Times New Roman"/>
          <w:color w:val="000000"/>
          <w:sz w:val="24"/>
          <w:szCs w:val="24"/>
          <w:lang w:eastAsia="ru-RU"/>
        </w:rPr>
        <w:t>;</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да</w:t>
      </w:r>
      <w:r w:rsidR="00A959B8">
        <w:rPr>
          <w:rFonts w:ascii="Times New Roman" w:eastAsia="Times New Roman" w:hAnsi="Times New Roman" w:cs="Times New Roman"/>
          <w:color w:val="000000"/>
          <w:sz w:val="24"/>
          <w:szCs w:val="24"/>
          <w:lang w:eastAsia="ru-RU"/>
        </w:rPr>
        <w:t>е</w:t>
      </w:r>
      <w:r w:rsidRPr="003231D7">
        <w:rPr>
          <w:rFonts w:ascii="Times New Roman" w:eastAsia="Times New Roman" w:hAnsi="Times New Roman" w:cs="Times New Roman"/>
          <w:color w:val="000000"/>
          <w:sz w:val="24"/>
          <w:szCs w:val="24"/>
          <w:lang w:eastAsia="ru-RU"/>
        </w:rPr>
        <w:t xml:space="preserve">т при наличии согласия родителей </w:t>
      </w:r>
      <w:r w:rsidR="0014616C" w:rsidRPr="003231D7">
        <w:rPr>
          <w:rFonts w:ascii="Times New Roman" w:eastAsia="Times New Roman" w:hAnsi="Times New Roman" w:cs="Times New Roman"/>
          <w:color w:val="000000"/>
          <w:sz w:val="24"/>
          <w:szCs w:val="24"/>
          <w:lang w:eastAsia="ru-RU"/>
        </w:rPr>
        <w:t>или иных законных  представителей</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 xml:space="preserve">несовершеннолетнего </w:t>
      </w:r>
      <w:r w:rsidR="00C6098C">
        <w:rPr>
          <w:rFonts w:ascii="Times New Roman" w:eastAsia="Times New Roman" w:hAnsi="Times New Roman" w:cs="Times New Roman"/>
          <w:color w:val="000000"/>
          <w:sz w:val="24"/>
          <w:szCs w:val="24"/>
          <w:lang w:eastAsia="ru-RU"/>
        </w:rPr>
        <w:t xml:space="preserve">обучающегося и органа местного </w:t>
      </w:r>
      <w:r w:rsidRPr="003231D7">
        <w:rPr>
          <w:rFonts w:ascii="Times New Roman" w:eastAsia="Times New Roman" w:hAnsi="Times New Roman" w:cs="Times New Roman"/>
          <w:color w:val="000000"/>
          <w:sz w:val="24"/>
          <w:szCs w:val="24"/>
          <w:lang w:eastAsia="ru-RU"/>
        </w:rPr>
        <w:t>самоуправления,</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осуществляющего  управление  в  сфере  образования,   согласие   на</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оставление   несовершеннолет</w:t>
      </w:r>
      <w:r w:rsidR="00C6098C">
        <w:rPr>
          <w:rFonts w:ascii="Times New Roman" w:eastAsia="Times New Roman" w:hAnsi="Times New Roman" w:cs="Times New Roman"/>
          <w:color w:val="000000"/>
          <w:sz w:val="24"/>
          <w:szCs w:val="24"/>
          <w:lang w:eastAsia="ru-RU"/>
        </w:rPr>
        <w:t xml:space="preserve">ними,  достигшими   возраста </w:t>
      </w:r>
      <w:r w:rsidRPr="003231D7">
        <w:rPr>
          <w:rFonts w:ascii="Times New Roman" w:eastAsia="Times New Roman" w:hAnsi="Times New Roman" w:cs="Times New Roman"/>
          <w:color w:val="000000"/>
          <w:sz w:val="24"/>
          <w:szCs w:val="24"/>
          <w:lang w:eastAsia="ru-RU"/>
        </w:rPr>
        <w:t>15 лет,</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общеобразовательн</w:t>
      </w:r>
      <w:r w:rsidR="0014616C" w:rsidRPr="003231D7">
        <w:rPr>
          <w:rFonts w:ascii="Times New Roman" w:eastAsia="Times New Roman" w:hAnsi="Times New Roman" w:cs="Times New Roman"/>
          <w:color w:val="000000"/>
          <w:sz w:val="24"/>
          <w:szCs w:val="24"/>
          <w:lang w:eastAsia="ru-RU"/>
        </w:rPr>
        <w:t>ой</w:t>
      </w:r>
      <w:r w:rsidRPr="003231D7">
        <w:rPr>
          <w:rFonts w:ascii="Times New Roman" w:eastAsia="Times New Roman" w:hAnsi="Times New Roman" w:cs="Times New Roman"/>
          <w:color w:val="000000"/>
          <w:sz w:val="24"/>
          <w:szCs w:val="24"/>
          <w:lang w:eastAsia="ru-RU"/>
        </w:rPr>
        <w:t xml:space="preserve">  организаци</w:t>
      </w:r>
      <w:r w:rsidR="0014616C" w:rsidRPr="003231D7">
        <w:rPr>
          <w:rFonts w:ascii="Times New Roman" w:eastAsia="Times New Roman" w:hAnsi="Times New Roman" w:cs="Times New Roman"/>
          <w:color w:val="000000"/>
          <w:sz w:val="24"/>
          <w:szCs w:val="24"/>
          <w:lang w:eastAsia="ru-RU"/>
        </w:rPr>
        <w:t>и</w:t>
      </w:r>
      <w:r w:rsidRPr="003231D7">
        <w:rPr>
          <w:rFonts w:ascii="Times New Roman" w:eastAsia="Times New Roman" w:hAnsi="Times New Roman" w:cs="Times New Roman"/>
          <w:color w:val="000000"/>
          <w:sz w:val="24"/>
          <w:szCs w:val="24"/>
          <w:lang w:eastAsia="ru-RU"/>
        </w:rPr>
        <w:t xml:space="preserve">  до  получения  основного   общего</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 xml:space="preserve">образования. </w:t>
      </w:r>
      <w:proofErr w:type="gramStart"/>
      <w:r w:rsidRPr="003231D7">
        <w:rPr>
          <w:rFonts w:ascii="Times New Roman" w:eastAsia="Times New Roman" w:hAnsi="Times New Roman" w:cs="Times New Roman"/>
          <w:color w:val="000000"/>
          <w:sz w:val="24"/>
          <w:szCs w:val="24"/>
          <w:lang w:eastAsia="ru-RU"/>
        </w:rPr>
        <w:t>Комисси</w:t>
      </w:r>
      <w:r w:rsidR="00A959B8">
        <w:rPr>
          <w:rFonts w:ascii="Times New Roman" w:eastAsia="Times New Roman" w:hAnsi="Times New Roman" w:cs="Times New Roman"/>
          <w:color w:val="000000"/>
          <w:sz w:val="24"/>
          <w:szCs w:val="24"/>
          <w:lang w:eastAsia="ru-RU"/>
        </w:rPr>
        <w:t>я</w:t>
      </w:r>
      <w:r w:rsidRPr="003231D7">
        <w:rPr>
          <w:rFonts w:ascii="Times New Roman" w:eastAsia="Times New Roman" w:hAnsi="Times New Roman" w:cs="Times New Roman"/>
          <w:color w:val="000000"/>
          <w:sz w:val="24"/>
          <w:szCs w:val="24"/>
          <w:lang w:eastAsia="ru-RU"/>
        </w:rPr>
        <w:t xml:space="preserve"> принима</w:t>
      </w:r>
      <w:r w:rsidR="00A959B8">
        <w:rPr>
          <w:rFonts w:ascii="Times New Roman" w:eastAsia="Times New Roman" w:hAnsi="Times New Roman" w:cs="Times New Roman"/>
          <w:color w:val="000000"/>
          <w:sz w:val="24"/>
          <w:szCs w:val="24"/>
          <w:lang w:eastAsia="ru-RU"/>
        </w:rPr>
        <w:t>е</w:t>
      </w:r>
      <w:r w:rsidRPr="003231D7">
        <w:rPr>
          <w:rFonts w:ascii="Times New Roman" w:eastAsia="Times New Roman" w:hAnsi="Times New Roman" w:cs="Times New Roman"/>
          <w:color w:val="000000"/>
          <w:sz w:val="24"/>
          <w:szCs w:val="24"/>
          <w:lang w:eastAsia="ru-RU"/>
        </w:rPr>
        <w:t>т совместно с  родителями  (законными</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представителями) несовершеннолетн</w:t>
      </w:r>
      <w:r w:rsidR="0014616C" w:rsidRPr="003231D7">
        <w:rPr>
          <w:rFonts w:ascii="Times New Roman" w:eastAsia="Times New Roman" w:hAnsi="Times New Roman" w:cs="Times New Roman"/>
          <w:color w:val="000000"/>
          <w:sz w:val="24"/>
          <w:szCs w:val="24"/>
          <w:lang w:eastAsia="ru-RU"/>
        </w:rPr>
        <w:t>его</w:t>
      </w:r>
      <w:r w:rsidRPr="003231D7">
        <w:rPr>
          <w:rFonts w:ascii="Times New Roman" w:eastAsia="Times New Roman" w:hAnsi="Times New Roman" w:cs="Times New Roman"/>
          <w:color w:val="000000"/>
          <w:sz w:val="24"/>
          <w:szCs w:val="24"/>
          <w:lang w:eastAsia="ru-RU"/>
        </w:rPr>
        <w:t>, достигш</w:t>
      </w:r>
      <w:r w:rsidR="0014616C" w:rsidRPr="003231D7">
        <w:rPr>
          <w:rFonts w:ascii="Times New Roman" w:eastAsia="Times New Roman" w:hAnsi="Times New Roman" w:cs="Times New Roman"/>
          <w:color w:val="000000"/>
          <w:sz w:val="24"/>
          <w:szCs w:val="24"/>
          <w:lang w:eastAsia="ru-RU"/>
        </w:rPr>
        <w:t>его</w:t>
      </w:r>
      <w:r w:rsidRPr="003231D7">
        <w:rPr>
          <w:rFonts w:ascii="Times New Roman" w:eastAsia="Times New Roman" w:hAnsi="Times New Roman" w:cs="Times New Roman"/>
          <w:color w:val="000000"/>
          <w:sz w:val="24"/>
          <w:szCs w:val="24"/>
          <w:lang w:eastAsia="ru-RU"/>
        </w:rPr>
        <w:t xml:space="preserve">  возраста  15 лет  и</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оставивш</w:t>
      </w:r>
      <w:r w:rsidR="0014616C" w:rsidRPr="003231D7">
        <w:rPr>
          <w:rFonts w:ascii="Times New Roman" w:eastAsia="Times New Roman" w:hAnsi="Times New Roman" w:cs="Times New Roman"/>
          <w:color w:val="000000"/>
          <w:sz w:val="24"/>
          <w:szCs w:val="24"/>
          <w:lang w:eastAsia="ru-RU"/>
        </w:rPr>
        <w:t>его</w:t>
      </w:r>
      <w:r w:rsidRPr="003231D7">
        <w:rPr>
          <w:rFonts w:ascii="Times New Roman" w:eastAsia="Times New Roman" w:hAnsi="Times New Roman" w:cs="Times New Roman"/>
          <w:color w:val="000000"/>
          <w:sz w:val="24"/>
          <w:szCs w:val="24"/>
          <w:lang w:eastAsia="ru-RU"/>
        </w:rPr>
        <w:t xml:space="preserve"> общеобразовательн</w:t>
      </w:r>
      <w:r w:rsidR="0014616C" w:rsidRPr="003231D7">
        <w:rPr>
          <w:rFonts w:ascii="Times New Roman" w:eastAsia="Times New Roman" w:hAnsi="Times New Roman" w:cs="Times New Roman"/>
          <w:color w:val="000000"/>
          <w:sz w:val="24"/>
          <w:szCs w:val="24"/>
          <w:lang w:eastAsia="ru-RU"/>
        </w:rPr>
        <w:t>ую</w:t>
      </w:r>
      <w:r w:rsidRPr="003231D7">
        <w:rPr>
          <w:rFonts w:ascii="Times New Roman" w:eastAsia="Times New Roman" w:hAnsi="Times New Roman" w:cs="Times New Roman"/>
          <w:color w:val="000000"/>
          <w:sz w:val="24"/>
          <w:szCs w:val="24"/>
          <w:lang w:eastAsia="ru-RU"/>
        </w:rPr>
        <w:t xml:space="preserve"> организаци</w:t>
      </w:r>
      <w:r w:rsidR="0014616C" w:rsidRPr="003231D7">
        <w:rPr>
          <w:rFonts w:ascii="Times New Roman" w:eastAsia="Times New Roman" w:hAnsi="Times New Roman" w:cs="Times New Roman"/>
          <w:color w:val="000000"/>
          <w:sz w:val="24"/>
          <w:szCs w:val="24"/>
          <w:lang w:eastAsia="ru-RU"/>
        </w:rPr>
        <w:t>ю</w:t>
      </w:r>
      <w:r w:rsidRPr="003231D7">
        <w:rPr>
          <w:rFonts w:ascii="Times New Roman" w:eastAsia="Times New Roman" w:hAnsi="Times New Roman" w:cs="Times New Roman"/>
          <w:color w:val="000000"/>
          <w:sz w:val="24"/>
          <w:szCs w:val="24"/>
          <w:lang w:eastAsia="ru-RU"/>
        </w:rPr>
        <w:t xml:space="preserve"> до  получения  основного</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общего   образования,   и   органами    местного    самоуправления,</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осуществляющими управление в сфере образования, не  позднее  чем  в</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 xml:space="preserve">месячный срок  меры  по  продолжению  освоения </w:t>
      </w:r>
      <w:r w:rsidR="0014616C" w:rsidRPr="003231D7">
        <w:rPr>
          <w:rFonts w:ascii="Times New Roman" w:eastAsia="Times New Roman" w:hAnsi="Times New Roman" w:cs="Times New Roman"/>
          <w:color w:val="000000"/>
          <w:sz w:val="24"/>
          <w:szCs w:val="24"/>
          <w:lang w:eastAsia="ru-RU"/>
        </w:rPr>
        <w:t>таким несовершеннолетним</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образовательной программы основного общего образования в иной форме</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 xml:space="preserve">обучения и с </w:t>
      </w:r>
      <w:r w:rsidR="0014616C" w:rsidRPr="003231D7">
        <w:rPr>
          <w:rFonts w:ascii="Times New Roman" w:eastAsia="Times New Roman" w:hAnsi="Times New Roman" w:cs="Times New Roman"/>
          <w:color w:val="000000"/>
          <w:sz w:val="24"/>
          <w:szCs w:val="24"/>
          <w:lang w:eastAsia="ru-RU"/>
        </w:rPr>
        <w:t xml:space="preserve">его </w:t>
      </w:r>
      <w:r w:rsidRPr="003231D7">
        <w:rPr>
          <w:rFonts w:ascii="Times New Roman" w:eastAsia="Times New Roman" w:hAnsi="Times New Roman" w:cs="Times New Roman"/>
          <w:color w:val="000000"/>
          <w:sz w:val="24"/>
          <w:szCs w:val="24"/>
          <w:lang w:eastAsia="ru-RU"/>
        </w:rPr>
        <w:t xml:space="preserve">согласия </w:t>
      </w:r>
      <w:r w:rsidR="0014616C" w:rsidRPr="003231D7">
        <w:rPr>
          <w:rFonts w:ascii="Times New Roman" w:eastAsia="Times New Roman" w:hAnsi="Times New Roman" w:cs="Times New Roman"/>
          <w:color w:val="000000"/>
          <w:sz w:val="24"/>
          <w:szCs w:val="24"/>
          <w:lang w:eastAsia="ru-RU"/>
        </w:rPr>
        <w:t xml:space="preserve">по </w:t>
      </w:r>
      <w:r w:rsidRPr="003231D7">
        <w:rPr>
          <w:rFonts w:ascii="Times New Roman" w:eastAsia="Times New Roman" w:hAnsi="Times New Roman" w:cs="Times New Roman"/>
          <w:color w:val="000000"/>
          <w:sz w:val="24"/>
          <w:szCs w:val="24"/>
          <w:lang w:eastAsia="ru-RU"/>
        </w:rPr>
        <w:t>трудоустройству;</w:t>
      </w:r>
      <w:proofErr w:type="gramEnd"/>
    </w:p>
    <w:p w:rsidR="00114938" w:rsidRPr="00A81674"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proofErr w:type="gramStart"/>
      <w:r w:rsidRPr="003231D7">
        <w:rPr>
          <w:rFonts w:ascii="Times New Roman" w:eastAsia="Times New Roman" w:hAnsi="Times New Roman" w:cs="Times New Roman"/>
          <w:color w:val="000000"/>
          <w:sz w:val="24"/>
          <w:szCs w:val="24"/>
          <w:lang w:eastAsia="ru-RU"/>
        </w:rPr>
        <w:t>обеспечива</w:t>
      </w:r>
      <w:r w:rsidR="00A959B8">
        <w:rPr>
          <w:rFonts w:ascii="Times New Roman" w:eastAsia="Times New Roman" w:hAnsi="Times New Roman" w:cs="Times New Roman"/>
          <w:color w:val="000000"/>
          <w:sz w:val="24"/>
          <w:szCs w:val="24"/>
          <w:lang w:eastAsia="ru-RU"/>
        </w:rPr>
        <w:t>е</w:t>
      </w:r>
      <w:r w:rsidR="00BA3A97">
        <w:rPr>
          <w:rFonts w:ascii="Times New Roman" w:eastAsia="Times New Roman" w:hAnsi="Times New Roman" w:cs="Times New Roman"/>
          <w:color w:val="000000"/>
          <w:sz w:val="24"/>
          <w:szCs w:val="24"/>
          <w:lang w:eastAsia="ru-RU"/>
        </w:rPr>
        <w:t xml:space="preserve">т оказание  </w:t>
      </w:r>
      <w:r w:rsidRPr="003231D7">
        <w:rPr>
          <w:rFonts w:ascii="Times New Roman" w:eastAsia="Times New Roman" w:hAnsi="Times New Roman" w:cs="Times New Roman"/>
          <w:color w:val="000000"/>
          <w:sz w:val="24"/>
          <w:szCs w:val="24"/>
          <w:lang w:eastAsia="ru-RU"/>
        </w:rPr>
        <w:t>помощи    в   бытовом   устройстве</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несовершеннолетн</w:t>
      </w:r>
      <w:r w:rsidR="00BA3A97">
        <w:rPr>
          <w:rFonts w:ascii="Times New Roman" w:eastAsia="Times New Roman" w:hAnsi="Times New Roman" w:cs="Times New Roman"/>
          <w:color w:val="000000"/>
          <w:sz w:val="24"/>
          <w:szCs w:val="24"/>
          <w:lang w:eastAsia="ru-RU"/>
        </w:rPr>
        <w:t>их,</w:t>
      </w:r>
      <w:r w:rsidR="00C6098C">
        <w:rPr>
          <w:rFonts w:ascii="Times New Roman" w:eastAsia="Times New Roman" w:hAnsi="Times New Roman" w:cs="Times New Roman"/>
          <w:color w:val="000000"/>
          <w:sz w:val="24"/>
          <w:szCs w:val="24"/>
          <w:lang w:eastAsia="ru-RU"/>
        </w:rPr>
        <w:t xml:space="preserve">  освобожденных </w:t>
      </w:r>
      <w:r w:rsidRPr="003231D7">
        <w:rPr>
          <w:rFonts w:ascii="Times New Roman" w:eastAsia="Times New Roman" w:hAnsi="Times New Roman" w:cs="Times New Roman"/>
          <w:color w:val="000000"/>
          <w:sz w:val="24"/>
          <w:szCs w:val="24"/>
          <w:lang w:eastAsia="ru-RU"/>
        </w:rPr>
        <w:t>из учреждений</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уголовно-исполнительной  системы  либо  вернувшихся  из специальных</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учебно-воспитательных  учреждений,  а  также  состоящих  на учете в</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уголовно-исполнительных  инспекциях,  содействи</w:t>
      </w:r>
      <w:r w:rsidR="0014616C" w:rsidRPr="003231D7">
        <w:rPr>
          <w:rFonts w:ascii="Times New Roman" w:eastAsia="Times New Roman" w:hAnsi="Times New Roman" w:cs="Times New Roman"/>
          <w:color w:val="000000"/>
          <w:sz w:val="24"/>
          <w:szCs w:val="24"/>
          <w:lang w:eastAsia="ru-RU"/>
        </w:rPr>
        <w:t>е</w:t>
      </w:r>
      <w:r w:rsidRPr="003231D7">
        <w:rPr>
          <w:rFonts w:ascii="Times New Roman" w:eastAsia="Times New Roman" w:hAnsi="Times New Roman" w:cs="Times New Roman"/>
          <w:color w:val="000000"/>
          <w:sz w:val="24"/>
          <w:szCs w:val="24"/>
          <w:lang w:eastAsia="ru-RU"/>
        </w:rPr>
        <w:t xml:space="preserve"> в определении форм</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устройства   других   несовершеннолетних,   нуждающихся   в  помощи</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государства</w:t>
      </w:r>
      <w:r w:rsidRPr="003231D7">
        <w:rPr>
          <w:rFonts w:ascii="Times New Roman" w:eastAsia="Times New Roman" w:hAnsi="Times New Roman" w:cs="Times New Roman"/>
          <w:color w:val="0000AF"/>
          <w:sz w:val="24"/>
          <w:szCs w:val="24"/>
          <w:lang w:eastAsia="ru-RU"/>
        </w:rPr>
        <w:t xml:space="preserve">,  </w:t>
      </w:r>
      <w:r w:rsidRPr="00A81674">
        <w:rPr>
          <w:rFonts w:ascii="Times New Roman" w:eastAsia="Times New Roman" w:hAnsi="Times New Roman" w:cs="Times New Roman"/>
          <w:color w:val="000000"/>
          <w:sz w:val="24"/>
          <w:szCs w:val="24"/>
          <w:lang w:eastAsia="ru-RU"/>
        </w:rPr>
        <w:t>оказание помощи по трудоустройству несовершеннолетних</w:t>
      </w:r>
      <w:r w:rsidR="00C6098C"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(с их согласия); (В редакции Постановления Правительства Российской</w:t>
      </w:r>
      <w:r w:rsidR="00C6098C"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 xml:space="preserve">Федерации </w:t>
      </w:r>
      <w:hyperlink r:id="rId11" w:tgtFrame="contents" w:history="1">
        <w:r w:rsidRPr="00A81674">
          <w:rPr>
            <w:rFonts w:ascii="Times New Roman" w:eastAsia="Times New Roman" w:hAnsi="Times New Roman" w:cs="Times New Roman"/>
            <w:color w:val="000000"/>
            <w:sz w:val="24"/>
            <w:szCs w:val="24"/>
            <w:u w:val="single"/>
            <w:lang w:eastAsia="ru-RU"/>
          </w:rPr>
          <w:t>от 29.11.2018 г. N 1437</w:t>
        </w:r>
      </w:hyperlink>
      <w:r w:rsidRPr="00A81674">
        <w:rPr>
          <w:rFonts w:ascii="Times New Roman" w:eastAsia="Times New Roman" w:hAnsi="Times New Roman" w:cs="Times New Roman"/>
          <w:color w:val="000000"/>
          <w:sz w:val="24"/>
          <w:szCs w:val="24"/>
          <w:lang w:eastAsia="ru-RU"/>
        </w:rPr>
        <w:t>)</w:t>
      </w:r>
      <w:proofErr w:type="gramEnd"/>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lastRenderedPageBreak/>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применя</w:t>
      </w:r>
      <w:r w:rsidR="00A959B8">
        <w:rPr>
          <w:rFonts w:ascii="Times New Roman" w:eastAsia="Times New Roman" w:hAnsi="Times New Roman" w:cs="Times New Roman"/>
          <w:color w:val="000000"/>
          <w:sz w:val="24"/>
          <w:szCs w:val="24"/>
          <w:lang w:eastAsia="ru-RU"/>
        </w:rPr>
        <w:t>е</w:t>
      </w:r>
      <w:r w:rsidRPr="003231D7">
        <w:rPr>
          <w:rFonts w:ascii="Times New Roman" w:eastAsia="Times New Roman" w:hAnsi="Times New Roman" w:cs="Times New Roman"/>
          <w:color w:val="000000"/>
          <w:sz w:val="24"/>
          <w:szCs w:val="24"/>
          <w:lang w:eastAsia="ru-RU"/>
        </w:rPr>
        <w:t>т меры  воздействия  в  отношении  несовершеннолетних,</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их родителей или иных законных представителей в случаях и  порядке,</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которые  предусмотрены  законодательством  Российской  Федерации  и</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законодательством субъектов Российской Федерации;</w:t>
      </w:r>
    </w:p>
    <w:p w:rsidR="00114938" w:rsidRPr="003231D7" w:rsidRDefault="00C6098C"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принима</w:t>
      </w:r>
      <w:r w:rsidR="00A959B8">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т </w:t>
      </w:r>
      <w:r w:rsidR="00114938" w:rsidRPr="003231D7">
        <w:rPr>
          <w:rFonts w:ascii="Times New Roman" w:eastAsia="Times New Roman" w:hAnsi="Times New Roman" w:cs="Times New Roman"/>
          <w:color w:val="000000"/>
          <w:sz w:val="24"/>
          <w:szCs w:val="24"/>
          <w:lang w:eastAsia="ru-RU"/>
        </w:rPr>
        <w:t>решен</w:t>
      </w:r>
      <w:r w:rsidR="00BA3A97">
        <w:rPr>
          <w:rFonts w:ascii="Times New Roman" w:eastAsia="Times New Roman" w:hAnsi="Times New Roman" w:cs="Times New Roman"/>
          <w:color w:val="000000"/>
          <w:sz w:val="24"/>
          <w:szCs w:val="24"/>
          <w:lang w:eastAsia="ru-RU"/>
        </w:rPr>
        <w:t xml:space="preserve">ия на основании </w:t>
      </w:r>
      <w:r w:rsidR="00114938" w:rsidRPr="003231D7">
        <w:rPr>
          <w:rFonts w:ascii="Times New Roman" w:eastAsia="Times New Roman" w:hAnsi="Times New Roman" w:cs="Times New Roman"/>
          <w:color w:val="000000"/>
          <w:sz w:val="24"/>
          <w:szCs w:val="24"/>
          <w:lang w:eastAsia="ru-RU"/>
        </w:rPr>
        <w:t>заключения</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психолого-медико-педаго</w:t>
      </w:r>
      <w:r w:rsidR="00BA3A97">
        <w:rPr>
          <w:rFonts w:ascii="Times New Roman" w:eastAsia="Times New Roman" w:hAnsi="Times New Roman" w:cs="Times New Roman"/>
          <w:color w:val="000000"/>
          <w:sz w:val="24"/>
          <w:szCs w:val="24"/>
          <w:lang w:eastAsia="ru-RU"/>
        </w:rPr>
        <w:t xml:space="preserve">гической     комиссии о </w:t>
      </w:r>
      <w:r w:rsidR="00114938" w:rsidRPr="003231D7">
        <w:rPr>
          <w:rFonts w:ascii="Times New Roman" w:eastAsia="Times New Roman" w:hAnsi="Times New Roman" w:cs="Times New Roman"/>
          <w:color w:val="000000"/>
          <w:sz w:val="24"/>
          <w:szCs w:val="24"/>
          <w:lang w:eastAsia="ru-RU"/>
        </w:rPr>
        <w:t>направлении</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несовершеннолетних  в  возрасте  от 8  до   18   лет,   нуждающихся</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в специальном     педагогическом     подходе,     в     специальные</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учебно-воспитательные  учреждения   открытого   типа   с   согласия</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 xml:space="preserve">родителей    </w:t>
      </w:r>
      <w:r w:rsidR="0014616C" w:rsidRPr="003231D7">
        <w:rPr>
          <w:rFonts w:ascii="Times New Roman" w:eastAsia="Times New Roman" w:hAnsi="Times New Roman" w:cs="Times New Roman"/>
          <w:color w:val="000000"/>
          <w:sz w:val="24"/>
          <w:szCs w:val="24"/>
          <w:lang w:eastAsia="ru-RU"/>
        </w:rPr>
        <w:t>или иных законных    представителей</w:t>
      </w:r>
      <w:r w:rsidR="00BA3A97">
        <w:rPr>
          <w:rFonts w:ascii="Times New Roman" w:eastAsia="Times New Roman" w:hAnsi="Times New Roman" w:cs="Times New Roman"/>
          <w:color w:val="000000"/>
          <w:sz w:val="24"/>
          <w:szCs w:val="24"/>
          <w:lang w:eastAsia="ru-RU"/>
        </w:rPr>
        <w:t xml:space="preserve">, а  </w:t>
      </w:r>
      <w:r w:rsidR="00114938" w:rsidRPr="003231D7">
        <w:rPr>
          <w:rFonts w:ascii="Times New Roman" w:eastAsia="Times New Roman" w:hAnsi="Times New Roman" w:cs="Times New Roman"/>
          <w:color w:val="000000"/>
          <w:sz w:val="24"/>
          <w:szCs w:val="24"/>
          <w:lang w:eastAsia="ru-RU"/>
        </w:rPr>
        <w:t>также     самих</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несовершеннолетних в случае достижения ими возраста 14 лет;</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 xml:space="preserve"> принима</w:t>
      </w:r>
      <w:r w:rsidR="00A959B8">
        <w:rPr>
          <w:rFonts w:ascii="Times New Roman" w:eastAsia="Times New Roman" w:hAnsi="Times New Roman" w:cs="Times New Roman"/>
          <w:color w:val="000000"/>
          <w:sz w:val="24"/>
          <w:szCs w:val="24"/>
          <w:lang w:eastAsia="ru-RU"/>
        </w:rPr>
        <w:t>е</w:t>
      </w:r>
      <w:r w:rsidRPr="003231D7">
        <w:rPr>
          <w:rFonts w:ascii="Times New Roman" w:eastAsia="Times New Roman" w:hAnsi="Times New Roman" w:cs="Times New Roman"/>
          <w:color w:val="000000"/>
          <w:sz w:val="24"/>
          <w:szCs w:val="24"/>
          <w:lang w:eastAsia="ru-RU"/>
        </w:rPr>
        <w:t>т  постановления  об   отчислении   несовершеннолетних</w:t>
      </w:r>
      <w:r w:rsidR="00C6098C">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из специальных учебно-воспитательных учреждений открытого типа;</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подготавлива</w:t>
      </w:r>
      <w:r w:rsidR="00A959B8">
        <w:rPr>
          <w:rFonts w:ascii="Times New Roman" w:eastAsia="Times New Roman" w:hAnsi="Times New Roman" w:cs="Times New Roman"/>
          <w:color w:val="000000"/>
          <w:sz w:val="24"/>
          <w:szCs w:val="24"/>
          <w:lang w:eastAsia="ru-RU"/>
        </w:rPr>
        <w:t>е</w:t>
      </w:r>
      <w:r w:rsidRPr="003231D7">
        <w:rPr>
          <w:rFonts w:ascii="Times New Roman" w:eastAsia="Times New Roman" w:hAnsi="Times New Roman" w:cs="Times New Roman"/>
          <w:color w:val="000000"/>
          <w:sz w:val="24"/>
          <w:szCs w:val="24"/>
          <w:lang w:eastAsia="ru-RU"/>
        </w:rPr>
        <w:t>т и направля</w:t>
      </w:r>
      <w:r w:rsidR="00A959B8">
        <w:rPr>
          <w:rFonts w:ascii="Times New Roman" w:eastAsia="Times New Roman" w:hAnsi="Times New Roman" w:cs="Times New Roman"/>
          <w:color w:val="000000"/>
          <w:sz w:val="24"/>
          <w:szCs w:val="24"/>
          <w:lang w:eastAsia="ru-RU"/>
        </w:rPr>
        <w:t>е</w:t>
      </w:r>
      <w:r w:rsidRPr="003231D7">
        <w:rPr>
          <w:rFonts w:ascii="Times New Roman" w:eastAsia="Times New Roman" w:hAnsi="Times New Roman" w:cs="Times New Roman"/>
          <w:color w:val="000000"/>
          <w:sz w:val="24"/>
          <w:szCs w:val="24"/>
          <w:lang w:eastAsia="ru-RU"/>
        </w:rPr>
        <w:t>т в  органы  государственной  власти</w:t>
      </w:r>
      <w:r w:rsidR="00A959B8">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субъектов Российской Федерации и органы местного  самоуправления  в</w:t>
      </w:r>
      <w:r w:rsidR="00A959B8">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порядке,  установленном  законодательством   субъектов   Российской</w:t>
      </w:r>
      <w:r w:rsidR="00A959B8">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Федерации,  отчеты  о работе  по  профилактике   безнадзорности   и</w:t>
      </w:r>
      <w:r w:rsidR="00A959B8">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правонарушений  несовершеннолетних  на территории  соответствующего</w:t>
      </w:r>
      <w:r w:rsidR="00A959B8">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муниципального образования;</w:t>
      </w:r>
    </w:p>
    <w:p w:rsidR="00114938" w:rsidRPr="00A81674"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рассматрива</w:t>
      </w:r>
      <w:r w:rsidR="00A959B8">
        <w:rPr>
          <w:rFonts w:ascii="Times New Roman" w:eastAsia="Times New Roman" w:hAnsi="Times New Roman" w:cs="Times New Roman"/>
          <w:color w:val="000000"/>
          <w:sz w:val="24"/>
          <w:szCs w:val="24"/>
          <w:lang w:eastAsia="ru-RU"/>
        </w:rPr>
        <w:t>е</w:t>
      </w:r>
      <w:r w:rsidRPr="003231D7">
        <w:rPr>
          <w:rFonts w:ascii="Times New Roman" w:eastAsia="Times New Roman" w:hAnsi="Times New Roman" w:cs="Times New Roman"/>
          <w:color w:val="000000"/>
          <w:sz w:val="24"/>
          <w:szCs w:val="24"/>
          <w:lang w:eastAsia="ru-RU"/>
        </w:rPr>
        <w:t>т   информацию  (материалы)  о  фактах  совершения</w:t>
      </w:r>
      <w:r w:rsidR="00A959B8">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несовершеннолетними,  не  подлежащими  уголовной  ответственности в</w:t>
      </w:r>
      <w:r w:rsidR="00A959B8">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связи    с    не</w:t>
      </w:r>
      <w:r w:rsidR="0014616C" w:rsidRPr="003231D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достижением    возраста    наступления    уголовной</w:t>
      </w:r>
      <w:r w:rsidR="00A959B8">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ответственности,  общественно  опасных деяний и принима</w:t>
      </w:r>
      <w:r w:rsidR="00A959B8">
        <w:rPr>
          <w:rFonts w:ascii="Times New Roman" w:eastAsia="Times New Roman" w:hAnsi="Times New Roman" w:cs="Times New Roman"/>
          <w:color w:val="000000"/>
          <w:sz w:val="24"/>
          <w:szCs w:val="24"/>
          <w:lang w:eastAsia="ru-RU"/>
        </w:rPr>
        <w:t>е</w:t>
      </w:r>
      <w:r w:rsidRPr="003231D7">
        <w:rPr>
          <w:rFonts w:ascii="Times New Roman" w:eastAsia="Times New Roman" w:hAnsi="Times New Roman" w:cs="Times New Roman"/>
          <w:color w:val="000000"/>
          <w:sz w:val="24"/>
          <w:szCs w:val="24"/>
          <w:lang w:eastAsia="ru-RU"/>
        </w:rPr>
        <w:t>т решения о</w:t>
      </w:r>
      <w:r w:rsidR="00A959B8">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 xml:space="preserve">применении  к  ним мер воздействия или о ходатайстве перед </w:t>
      </w:r>
      <w:proofErr w:type="gramStart"/>
      <w:r w:rsidRPr="003231D7">
        <w:rPr>
          <w:rFonts w:ascii="Times New Roman" w:eastAsia="Times New Roman" w:hAnsi="Times New Roman" w:cs="Times New Roman"/>
          <w:color w:val="000000"/>
          <w:sz w:val="24"/>
          <w:szCs w:val="24"/>
          <w:lang w:eastAsia="ru-RU"/>
        </w:rPr>
        <w:t>судом</w:t>
      </w:r>
      <w:proofErr w:type="gramEnd"/>
      <w:r w:rsidRPr="003231D7">
        <w:rPr>
          <w:rFonts w:ascii="Times New Roman" w:eastAsia="Times New Roman" w:hAnsi="Times New Roman" w:cs="Times New Roman"/>
          <w:color w:val="000000"/>
          <w:sz w:val="24"/>
          <w:szCs w:val="24"/>
          <w:lang w:eastAsia="ru-RU"/>
        </w:rPr>
        <w:t xml:space="preserve"> об</w:t>
      </w:r>
      <w:r w:rsidR="00A959B8">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их   помещении   в   специальные  учебно-воспитательные  учреждения</w:t>
      </w:r>
      <w:r w:rsidR="00A959B8">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закрытого  типа,  а  также  ходатайства,  просьбы,  жалобы и другие</w:t>
      </w:r>
      <w:r w:rsidR="00A959B8">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обр</w:t>
      </w:r>
      <w:r w:rsidR="0014616C" w:rsidRPr="003231D7">
        <w:rPr>
          <w:rFonts w:ascii="Times New Roman" w:eastAsia="Times New Roman" w:hAnsi="Times New Roman" w:cs="Times New Roman"/>
          <w:color w:val="000000"/>
          <w:sz w:val="24"/>
          <w:szCs w:val="24"/>
          <w:lang w:eastAsia="ru-RU"/>
        </w:rPr>
        <w:t xml:space="preserve">ащения    несовершеннолетних </w:t>
      </w:r>
      <w:r w:rsidRPr="003231D7">
        <w:rPr>
          <w:rFonts w:ascii="Times New Roman" w:eastAsia="Times New Roman" w:hAnsi="Times New Roman" w:cs="Times New Roman"/>
          <w:color w:val="000000"/>
          <w:sz w:val="24"/>
          <w:szCs w:val="24"/>
          <w:lang w:eastAsia="ru-RU"/>
        </w:rPr>
        <w:t xml:space="preserve">их   родителей   </w:t>
      </w:r>
      <w:r w:rsidR="0014616C" w:rsidRPr="003231D7">
        <w:rPr>
          <w:rFonts w:ascii="Times New Roman" w:eastAsia="Times New Roman" w:hAnsi="Times New Roman" w:cs="Times New Roman"/>
          <w:color w:val="000000"/>
          <w:sz w:val="24"/>
          <w:szCs w:val="24"/>
          <w:lang w:eastAsia="ru-RU"/>
        </w:rPr>
        <w:t xml:space="preserve">или иных </w:t>
      </w:r>
      <w:r w:rsidRPr="003231D7">
        <w:rPr>
          <w:rFonts w:ascii="Times New Roman" w:eastAsia="Times New Roman" w:hAnsi="Times New Roman" w:cs="Times New Roman"/>
          <w:color w:val="000000"/>
          <w:sz w:val="24"/>
          <w:szCs w:val="24"/>
          <w:lang w:eastAsia="ru-RU"/>
        </w:rPr>
        <w:t>законных</w:t>
      </w:r>
      <w:r w:rsidR="00A959B8">
        <w:rPr>
          <w:rFonts w:ascii="Times New Roman" w:eastAsia="Times New Roman" w:hAnsi="Times New Roman" w:cs="Times New Roman"/>
          <w:color w:val="000000"/>
          <w:sz w:val="24"/>
          <w:szCs w:val="24"/>
          <w:lang w:eastAsia="ru-RU"/>
        </w:rPr>
        <w:t xml:space="preserve"> </w:t>
      </w:r>
      <w:r w:rsidR="0014616C" w:rsidRPr="003231D7">
        <w:rPr>
          <w:rFonts w:ascii="Times New Roman" w:eastAsia="Times New Roman" w:hAnsi="Times New Roman" w:cs="Times New Roman"/>
          <w:color w:val="000000"/>
          <w:sz w:val="24"/>
          <w:szCs w:val="24"/>
          <w:lang w:eastAsia="ru-RU"/>
        </w:rPr>
        <w:t>представителей</w:t>
      </w:r>
      <w:r w:rsidRPr="003231D7">
        <w:rPr>
          <w:rFonts w:ascii="Times New Roman" w:eastAsia="Times New Roman" w:hAnsi="Times New Roman" w:cs="Times New Roman"/>
          <w:color w:val="000000"/>
          <w:sz w:val="24"/>
          <w:szCs w:val="24"/>
          <w:lang w:eastAsia="ru-RU"/>
        </w:rPr>
        <w:t>,  относящиеся  к  установленной  сфере деятельности</w:t>
      </w:r>
      <w:r w:rsidR="00A959B8">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комиссий;</w:t>
      </w:r>
      <w:r w:rsidRPr="003231D7">
        <w:rPr>
          <w:rFonts w:ascii="Times New Roman" w:eastAsia="Times New Roman" w:hAnsi="Times New Roman" w:cs="Times New Roman"/>
          <w:color w:val="0000AF"/>
          <w:sz w:val="24"/>
          <w:szCs w:val="24"/>
          <w:lang w:eastAsia="ru-RU"/>
        </w:rPr>
        <w:t xml:space="preserve"> </w:t>
      </w:r>
      <w:r w:rsidRPr="00A81674">
        <w:rPr>
          <w:rFonts w:ascii="Times New Roman" w:eastAsia="Times New Roman" w:hAnsi="Times New Roman" w:cs="Times New Roman"/>
          <w:color w:val="000000"/>
          <w:sz w:val="24"/>
          <w:szCs w:val="24"/>
          <w:lang w:eastAsia="ru-RU"/>
        </w:rPr>
        <w:t>(В   редакции   Постановления   Правительства  Российской</w:t>
      </w:r>
      <w:r w:rsidR="00A959B8"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 xml:space="preserve">Федерации </w:t>
      </w:r>
      <w:hyperlink r:id="rId12" w:tgtFrame="contents" w:history="1">
        <w:r w:rsidRPr="00A81674">
          <w:rPr>
            <w:rFonts w:ascii="Times New Roman" w:eastAsia="Times New Roman" w:hAnsi="Times New Roman" w:cs="Times New Roman"/>
            <w:color w:val="000000"/>
            <w:sz w:val="24"/>
            <w:szCs w:val="24"/>
            <w:u w:val="single"/>
            <w:lang w:eastAsia="ru-RU"/>
          </w:rPr>
          <w:t>от 29.11.2018 г. N 1437</w:t>
        </w:r>
      </w:hyperlink>
      <w:r w:rsidRPr="00A81674">
        <w:rPr>
          <w:rFonts w:ascii="Times New Roman" w:eastAsia="Times New Roman" w:hAnsi="Times New Roman" w:cs="Times New Roman"/>
          <w:color w:val="000000"/>
          <w:sz w:val="24"/>
          <w:szCs w:val="24"/>
          <w:lang w:eastAsia="ru-RU"/>
        </w:rPr>
        <w:t>)</w:t>
      </w:r>
    </w:p>
    <w:p w:rsidR="00114938" w:rsidRPr="00A81674"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1674">
        <w:rPr>
          <w:rFonts w:ascii="Times New Roman" w:eastAsia="Times New Roman" w:hAnsi="Times New Roman" w:cs="Times New Roman"/>
          <w:color w:val="000000"/>
          <w:sz w:val="24"/>
          <w:szCs w:val="24"/>
          <w:lang w:eastAsia="ru-RU"/>
        </w:rPr>
        <w:t xml:space="preserve">     </w:t>
      </w:r>
      <w:r w:rsidR="00BA3A97" w:rsidRPr="00A81674">
        <w:rPr>
          <w:rFonts w:ascii="Times New Roman" w:eastAsia="Times New Roman" w:hAnsi="Times New Roman" w:cs="Times New Roman"/>
          <w:color w:val="000000"/>
          <w:sz w:val="24"/>
          <w:szCs w:val="24"/>
          <w:lang w:eastAsia="ru-RU"/>
        </w:rPr>
        <w:tab/>
      </w:r>
      <w:r w:rsidRPr="00A81674">
        <w:rPr>
          <w:rFonts w:ascii="Times New Roman" w:eastAsia="Times New Roman" w:hAnsi="Times New Roman" w:cs="Times New Roman"/>
          <w:color w:val="000000"/>
          <w:sz w:val="24"/>
          <w:szCs w:val="24"/>
          <w:lang w:eastAsia="ru-RU"/>
        </w:rPr>
        <w:t>рассматрива</w:t>
      </w:r>
      <w:r w:rsidR="00A959B8" w:rsidRPr="00A81674">
        <w:rPr>
          <w:rFonts w:ascii="Times New Roman" w:eastAsia="Times New Roman" w:hAnsi="Times New Roman" w:cs="Times New Roman"/>
          <w:color w:val="000000"/>
          <w:sz w:val="24"/>
          <w:szCs w:val="24"/>
          <w:lang w:eastAsia="ru-RU"/>
        </w:rPr>
        <w:t>е</w:t>
      </w:r>
      <w:r w:rsidRPr="00A81674">
        <w:rPr>
          <w:rFonts w:ascii="Times New Roman" w:eastAsia="Times New Roman" w:hAnsi="Times New Roman" w:cs="Times New Roman"/>
          <w:color w:val="000000"/>
          <w:sz w:val="24"/>
          <w:szCs w:val="24"/>
          <w:lang w:eastAsia="ru-RU"/>
        </w:rPr>
        <w:t>т  дела   об   административных   правонарушениях,</w:t>
      </w:r>
      <w:r w:rsidR="00A959B8"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совершенных   несовершеннолетними,   их    родителями    (законными</w:t>
      </w:r>
      <w:r w:rsidR="00A959B8"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 xml:space="preserve">представителями) либо иными лицами, отнесенных </w:t>
      </w:r>
      <w:hyperlink r:id="rId13" w:tgtFrame="contents" w:history="1">
        <w:r w:rsidRPr="00A81674">
          <w:rPr>
            <w:rFonts w:ascii="Times New Roman" w:eastAsia="Times New Roman" w:hAnsi="Times New Roman" w:cs="Times New Roman"/>
            <w:color w:val="000000"/>
            <w:sz w:val="24"/>
            <w:szCs w:val="24"/>
            <w:u w:val="single"/>
            <w:lang w:eastAsia="ru-RU"/>
          </w:rPr>
          <w:t>Кодексом  Российской</w:t>
        </w:r>
        <w:r w:rsidR="00A959B8"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u w:val="single"/>
            <w:lang w:eastAsia="ru-RU"/>
          </w:rPr>
          <w:t>Федерации об административных правонарушениях</w:t>
        </w:r>
      </w:hyperlink>
      <w:r w:rsidRPr="00A81674">
        <w:rPr>
          <w:rFonts w:ascii="Times New Roman" w:eastAsia="Times New Roman" w:hAnsi="Times New Roman" w:cs="Times New Roman"/>
          <w:color w:val="000000"/>
          <w:sz w:val="24"/>
          <w:szCs w:val="24"/>
          <w:lang w:eastAsia="ru-RU"/>
        </w:rPr>
        <w:t xml:space="preserve"> и законами  субъектов</w:t>
      </w:r>
      <w:r w:rsidR="00A959B8"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Российской  Федерации   об   административной   ответственности   к</w:t>
      </w:r>
      <w:r w:rsidR="00A959B8"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компетенции комиссий;</w:t>
      </w:r>
    </w:p>
    <w:p w:rsidR="00114938" w:rsidRPr="00A81674" w:rsidRDefault="00114938" w:rsidP="00A959B8">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1674">
        <w:rPr>
          <w:rFonts w:ascii="Times New Roman" w:eastAsia="Times New Roman" w:hAnsi="Times New Roman" w:cs="Times New Roman"/>
          <w:color w:val="000000"/>
          <w:sz w:val="24"/>
          <w:szCs w:val="24"/>
          <w:lang w:eastAsia="ru-RU"/>
        </w:rPr>
        <w:t xml:space="preserve">     </w:t>
      </w:r>
      <w:r w:rsidR="00BA3A97" w:rsidRPr="00A81674">
        <w:rPr>
          <w:rFonts w:ascii="Times New Roman" w:eastAsia="Times New Roman" w:hAnsi="Times New Roman" w:cs="Times New Roman"/>
          <w:color w:val="000000"/>
          <w:sz w:val="24"/>
          <w:szCs w:val="24"/>
          <w:lang w:eastAsia="ru-RU"/>
        </w:rPr>
        <w:tab/>
      </w:r>
      <w:r w:rsidRPr="00A81674">
        <w:rPr>
          <w:rFonts w:ascii="Times New Roman" w:eastAsia="Times New Roman" w:hAnsi="Times New Roman" w:cs="Times New Roman"/>
          <w:color w:val="000000"/>
          <w:sz w:val="24"/>
          <w:szCs w:val="24"/>
          <w:lang w:eastAsia="ru-RU"/>
        </w:rPr>
        <w:t>обраща</w:t>
      </w:r>
      <w:r w:rsidR="00A959B8" w:rsidRPr="00A81674">
        <w:rPr>
          <w:rFonts w:ascii="Times New Roman" w:eastAsia="Times New Roman" w:hAnsi="Times New Roman" w:cs="Times New Roman"/>
          <w:color w:val="000000"/>
          <w:sz w:val="24"/>
          <w:szCs w:val="24"/>
          <w:lang w:eastAsia="ru-RU"/>
        </w:rPr>
        <w:t>е</w:t>
      </w:r>
      <w:r w:rsidRPr="00A81674">
        <w:rPr>
          <w:rFonts w:ascii="Times New Roman" w:eastAsia="Times New Roman" w:hAnsi="Times New Roman" w:cs="Times New Roman"/>
          <w:color w:val="000000"/>
          <w:sz w:val="24"/>
          <w:szCs w:val="24"/>
          <w:lang w:eastAsia="ru-RU"/>
        </w:rPr>
        <w:t>тся в суд по вопросам  возмещения  вреда,  причиненного</w:t>
      </w:r>
      <w:r w:rsidR="00A959B8"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здоровью несовершеннолетнего, его  имуществу,  и  (или)  морального</w:t>
      </w:r>
      <w:r w:rsidR="00A959B8"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вреда  в  порядке,   установленном   законодательством   Российской</w:t>
      </w:r>
      <w:r w:rsidR="00A959B8"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Федерации;</w:t>
      </w:r>
    </w:p>
    <w:p w:rsidR="00B93683" w:rsidRPr="00A81674" w:rsidRDefault="00114938" w:rsidP="00A959B8">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1674">
        <w:rPr>
          <w:rFonts w:ascii="Times New Roman" w:eastAsia="Times New Roman" w:hAnsi="Times New Roman" w:cs="Times New Roman"/>
          <w:color w:val="000000"/>
          <w:sz w:val="24"/>
          <w:szCs w:val="24"/>
          <w:lang w:eastAsia="ru-RU"/>
        </w:rPr>
        <w:t xml:space="preserve">     </w:t>
      </w:r>
      <w:r w:rsidR="00BA3A97" w:rsidRPr="00A81674">
        <w:rPr>
          <w:rFonts w:ascii="Times New Roman" w:eastAsia="Times New Roman" w:hAnsi="Times New Roman" w:cs="Times New Roman"/>
          <w:color w:val="000000"/>
          <w:sz w:val="24"/>
          <w:szCs w:val="24"/>
          <w:lang w:eastAsia="ru-RU"/>
        </w:rPr>
        <w:tab/>
      </w:r>
      <w:r w:rsidRPr="00A81674">
        <w:rPr>
          <w:rFonts w:ascii="Times New Roman" w:eastAsia="Times New Roman" w:hAnsi="Times New Roman" w:cs="Times New Roman"/>
          <w:color w:val="000000"/>
          <w:sz w:val="24"/>
          <w:szCs w:val="24"/>
          <w:lang w:eastAsia="ru-RU"/>
        </w:rPr>
        <w:t>согласовыва</w:t>
      </w:r>
      <w:r w:rsidR="00A959B8" w:rsidRPr="00A81674">
        <w:rPr>
          <w:rFonts w:ascii="Times New Roman" w:eastAsia="Times New Roman" w:hAnsi="Times New Roman" w:cs="Times New Roman"/>
          <w:color w:val="000000"/>
          <w:sz w:val="24"/>
          <w:szCs w:val="24"/>
          <w:lang w:eastAsia="ru-RU"/>
        </w:rPr>
        <w:t>е</w:t>
      </w:r>
      <w:r w:rsidRPr="00A81674">
        <w:rPr>
          <w:rFonts w:ascii="Times New Roman" w:eastAsia="Times New Roman" w:hAnsi="Times New Roman" w:cs="Times New Roman"/>
          <w:color w:val="000000"/>
          <w:sz w:val="24"/>
          <w:szCs w:val="24"/>
          <w:lang w:eastAsia="ru-RU"/>
        </w:rPr>
        <w:t>т    представления    (заключения)   администраций</w:t>
      </w:r>
      <w:r w:rsidR="00A959B8"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специальных   учебно-воспитательных   учреждений   закрытого  типа,</w:t>
      </w:r>
      <w:r w:rsidR="00A959B8"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вносимые в суды по месту нахождения указанных учреждений:        (В</w:t>
      </w:r>
      <w:r w:rsidR="00A959B8"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редакции    Постановления    Правительства   Российской   Федерации</w:t>
      </w:r>
      <w:r w:rsidR="00A959B8" w:rsidRPr="00A81674">
        <w:rPr>
          <w:rFonts w:ascii="Times New Roman" w:eastAsia="Times New Roman" w:hAnsi="Times New Roman" w:cs="Times New Roman"/>
          <w:color w:val="000000"/>
          <w:sz w:val="24"/>
          <w:szCs w:val="24"/>
          <w:lang w:eastAsia="ru-RU"/>
        </w:rPr>
        <w:t xml:space="preserve"> </w:t>
      </w:r>
      <w:hyperlink r:id="rId14" w:tgtFrame="contents" w:history="1">
        <w:r w:rsidRPr="00A81674">
          <w:rPr>
            <w:rFonts w:ascii="Times New Roman" w:eastAsia="Times New Roman" w:hAnsi="Times New Roman" w:cs="Times New Roman"/>
            <w:color w:val="000000"/>
            <w:sz w:val="24"/>
            <w:szCs w:val="24"/>
            <w:u w:val="single"/>
            <w:lang w:eastAsia="ru-RU"/>
          </w:rPr>
          <w:t>от 29.11.2018 г. N 1437</w:t>
        </w:r>
      </w:hyperlink>
      <w:r w:rsidRPr="00A81674">
        <w:rPr>
          <w:rFonts w:ascii="Times New Roman" w:eastAsia="Times New Roman" w:hAnsi="Times New Roman" w:cs="Times New Roman"/>
          <w:color w:val="000000"/>
          <w:sz w:val="24"/>
          <w:szCs w:val="24"/>
          <w:lang w:eastAsia="ru-RU"/>
        </w:rPr>
        <w:t>)</w:t>
      </w:r>
      <w:r w:rsidR="00A959B8" w:rsidRPr="00A81674">
        <w:rPr>
          <w:rFonts w:ascii="Times New Roman" w:eastAsia="Times New Roman" w:hAnsi="Times New Roman" w:cs="Times New Roman"/>
          <w:color w:val="000000"/>
          <w:sz w:val="24"/>
          <w:szCs w:val="24"/>
          <w:lang w:eastAsia="ru-RU"/>
        </w:rPr>
        <w:t xml:space="preserve"> </w:t>
      </w:r>
    </w:p>
    <w:p w:rsidR="00114938" w:rsidRPr="00A959B8" w:rsidRDefault="00B93683" w:rsidP="00A959B8">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AF"/>
          <w:sz w:val="24"/>
          <w:szCs w:val="24"/>
          <w:lang w:eastAsia="ru-RU"/>
        </w:rPr>
      </w:pPr>
      <w:r>
        <w:rPr>
          <w:rFonts w:ascii="Times New Roman" w:eastAsia="Times New Roman" w:hAnsi="Times New Roman" w:cs="Times New Roman"/>
          <w:color w:val="0000AF"/>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о продлении срока пребывания несовершеннолетнего в специальном</w:t>
      </w:r>
      <w:r w:rsidR="00A959B8">
        <w:rPr>
          <w:rFonts w:ascii="Times New Roman" w:eastAsia="Times New Roman" w:hAnsi="Times New Roman" w:cs="Times New Roman"/>
          <w:color w:val="0000AF"/>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учебно-воспитательном учреждении закрытого типа не позднее  чем  за</w:t>
      </w:r>
      <w:r w:rsidR="00A959B8">
        <w:rPr>
          <w:rFonts w:ascii="Times New Roman" w:eastAsia="Times New Roman" w:hAnsi="Times New Roman" w:cs="Times New Roman"/>
          <w:color w:val="0000AF"/>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 xml:space="preserve">один месяц  до  </w:t>
      </w:r>
      <w:proofErr w:type="gramStart"/>
      <w:r w:rsidR="00114938" w:rsidRPr="003231D7">
        <w:rPr>
          <w:rFonts w:ascii="Times New Roman" w:eastAsia="Times New Roman" w:hAnsi="Times New Roman" w:cs="Times New Roman"/>
          <w:color w:val="000000"/>
          <w:sz w:val="24"/>
          <w:szCs w:val="24"/>
          <w:lang w:eastAsia="ru-RU"/>
        </w:rPr>
        <w:t>истечения</w:t>
      </w:r>
      <w:proofErr w:type="gramEnd"/>
      <w:r w:rsidR="00114938" w:rsidRPr="003231D7">
        <w:rPr>
          <w:rFonts w:ascii="Times New Roman" w:eastAsia="Times New Roman" w:hAnsi="Times New Roman" w:cs="Times New Roman"/>
          <w:color w:val="000000"/>
          <w:sz w:val="24"/>
          <w:szCs w:val="24"/>
          <w:lang w:eastAsia="ru-RU"/>
        </w:rPr>
        <w:t xml:space="preserve">  установленного  судом  срока  пребывания</w:t>
      </w:r>
      <w:r w:rsidR="00A959B8">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несовершеннолетнего в указанном учреждении;</w:t>
      </w:r>
    </w:p>
    <w:p w:rsidR="00114938" w:rsidRPr="003231D7" w:rsidRDefault="00BA3A97"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00114938" w:rsidRPr="003231D7">
        <w:rPr>
          <w:rFonts w:ascii="Times New Roman" w:eastAsia="Times New Roman" w:hAnsi="Times New Roman" w:cs="Times New Roman"/>
          <w:color w:val="000000"/>
          <w:sz w:val="24"/>
          <w:szCs w:val="24"/>
          <w:lang w:eastAsia="ru-RU"/>
        </w:rPr>
        <w:t xml:space="preserve"> о прекращении  пребывания  несовершеннолетнего  в  специальном</w:t>
      </w:r>
      <w:r w:rsidR="00B93683">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учебно-воспитательном  учреждении  закрытого  типа   на   основании</w:t>
      </w:r>
      <w:r w:rsidR="00B93683">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заключения  психолого-медико-педагогической   комиссии   указанного</w:t>
      </w:r>
      <w:r w:rsidR="00B93683">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учреждения  до   истечения   установленного   судом   срока,   если</w:t>
      </w:r>
      <w:r w:rsidR="00B93683">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несовершеннолетний не нуждается в дальнейшем применении  этой  меры</w:t>
      </w:r>
      <w:r w:rsidR="00B93683">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воздействия   (не   ранее   6   месяцев    со    дня    поступления</w:t>
      </w:r>
      <w:r w:rsidR="00B93683">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несовершеннолетнего в специальное учебно-воспитательное  учреждение</w:t>
      </w:r>
      <w:r w:rsidR="00B93683">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закрытого  типа)  или  в  случае  выявления  у  него   заболеваний,</w:t>
      </w:r>
      <w:r w:rsidR="00B93683">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препятствующих    содержанию    и    обучению     в     специальном</w:t>
      </w:r>
      <w:r w:rsidR="00B93683">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учебно-воспитательном</w:t>
      </w:r>
      <w:proofErr w:type="gramEnd"/>
      <w:r w:rsidR="00114938" w:rsidRPr="003231D7">
        <w:rPr>
          <w:rFonts w:ascii="Times New Roman" w:eastAsia="Times New Roman" w:hAnsi="Times New Roman" w:cs="Times New Roman"/>
          <w:color w:val="000000"/>
          <w:sz w:val="24"/>
          <w:szCs w:val="24"/>
          <w:lang w:eastAsia="ru-RU"/>
        </w:rPr>
        <w:t xml:space="preserve"> </w:t>
      </w:r>
      <w:proofErr w:type="gramStart"/>
      <w:r w:rsidR="00114938" w:rsidRPr="003231D7">
        <w:rPr>
          <w:rFonts w:ascii="Times New Roman" w:eastAsia="Times New Roman" w:hAnsi="Times New Roman" w:cs="Times New Roman"/>
          <w:color w:val="000000"/>
          <w:sz w:val="24"/>
          <w:szCs w:val="24"/>
          <w:lang w:eastAsia="ru-RU"/>
        </w:rPr>
        <w:t>учреждении</w:t>
      </w:r>
      <w:proofErr w:type="gramEnd"/>
      <w:r w:rsidR="00114938" w:rsidRPr="003231D7">
        <w:rPr>
          <w:rFonts w:ascii="Times New Roman" w:eastAsia="Times New Roman" w:hAnsi="Times New Roman" w:cs="Times New Roman"/>
          <w:color w:val="000000"/>
          <w:sz w:val="24"/>
          <w:szCs w:val="24"/>
          <w:lang w:eastAsia="ru-RU"/>
        </w:rPr>
        <w:t xml:space="preserve"> закрытого типа;</w:t>
      </w:r>
    </w:p>
    <w:p w:rsidR="00114938" w:rsidRPr="003231D7" w:rsidRDefault="00B93683"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114938" w:rsidRPr="003231D7">
        <w:rPr>
          <w:rFonts w:ascii="Times New Roman" w:eastAsia="Times New Roman" w:hAnsi="Times New Roman" w:cs="Times New Roman"/>
          <w:color w:val="000000"/>
          <w:sz w:val="24"/>
          <w:szCs w:val="24"/>
          <w:lang w:eastAsia="ru-RU"/>
        </w:rPr>
        <w:t xml:space="preserve">     о   переводе   несовершеннолетнего   в   другое    специальное</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учебно-воспитательное  учреждение  закрытого   типа   в   связи   с</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возрастом, состоянием здоровья, а также в целях  создания  наиболее</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благоприятных условий для его реабилитации;</w:t>
      </w:r>
    </w:p>
    <w:p w:rsidR="00114938" w:rsidRPr="003231D7" w:rsidRDefault="00B93683"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114938" w:rsidRPr="003231D7">
        <w:rPr>
          <w:rFonts w:ascii="Times New Roman" w:eastAsia="Times New Roman" w:hAnsi="Times New Roman" w:cs="Times New Roman"/>
          <w:color w:val="000000"/>
          <w:sz w:val="24"/>
          <w:szCs w:val="24"/>
          <w:lang w:eastAsia="ru-RU"/>
        </w:rPr>
        <w:t xml:space="preserve">     о  восстановлении  срока  пребывания   несовершеннолетнего   в</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специальном  учебно-воспитательном  учреждении  закрытого  типа   в</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случае   его   самовольного   ухода   из   указанного   учреждения,</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 xml:space="preserve">невозвращения в указанное учреждение из отпуска, а также  в  </w:t>
      </w:r>
      <w:r w:rsidR="00114938" w:rsidRPr="003231D7">
        <w:rPr>
          <w:rFonts w:ascii="Times New Roman" w:eastAsia="Times New Roman" w:hAnsi="Times New Roman" w:cs="Times New Roman"/>
          <w:color w:val="000000"/>
          <w:sz w:val="24"/>
          <w:szCs w:val="24"/>
          <w:lang w:eastAsia="ru-RU"/>
        </w:rPr>
        <w:lastRenderedPageBreak/>
        <w:t>других</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случаях уклонения несовершеннолетнего от пребывания  в  специальном</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учебно-воспитательном учреждении закрытого типа;</w:t>
      </w:r>
    </w:p>
    <w:p w:rsidR="00114938" w:rsidRPr="003231D7" w:rsidRDefault="00B93683"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00114938" w:rsidRPr="003231D7">
        <w:rPr>
          <w:rFonts w:ascii="Times New Roman" w:eastAsia="Times New Roman" w:hAnsi="Times New Roman" w:cs="Times New Roman"/>
          <w:color w:val="000000"/>
          <w:sz w:val="24"/>
          <w:szCs w:val="24"/>
          <w:lang w:eastAsia="ru-RU"/>
        </w:rPr>
        <w:t>да</w:t>
      </w:r>
      <w:r>
        <w:rPr>
          <w:rFonts w:ascii="Times New Roman" w:eastAsia="Times New Roman" w:hAnsi="Times New Roman" w:cs="Times New Roman"/>
          <w:color w:val="000000"/>
          <w:sz w:val="24"/>
          <w:szCs w:val="24"/>
          <w:lang w:eastAsia="ru-RU"/>
        </w:rPr>
        <w:t>е</w:t>
      </w:r>
      <w:r w:rsidR="00114938" w:rsidRPr="003231D7">
        <w:rPr>
          <w:rFonts w:ascii="Times New Roman" w:eastAsia="Times New Roman" w:hAnsi="Times New Roman" w:cs="Times New Roman"/>
          <w:color w:val="000000"/>
          <w:sz w:val="24"/>
          <w:szCs w:val="24"/>
          <w:lang w:eastAsia="ru-RU"/>
        </w:rPr>
        <w:t>т совместно с  соответствующей  государственной  инспекцией</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труда согласие на расторжение трудового договора  с  работниками  в</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возрасте до 18  лет  по  инициативе  работодателя  (за  исключением</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случаев  ликвидации  организации   или   прекращения   деятельности</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индивидуального предпринимателя);</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участву</w:t>
      </w:r>
      <w:r w:rsidR="00B93683">
        <w:rPr>
          <w:rFonts w:ascii="Times New Roman" w:eastAsia="Times New Roman" w:hAnsi="Times New Roman" w:cs="Times New Roman"/>
          <w:color w:val="000000"/>
          <w:sz w:val="24"/>
          <w:szCs w:val="24"/>
          <w:lang w:eastAsia="ru-RU"/>
        </w:rPr>
        <w:t>е</w:t>
      </w:r>
      <w:r w:rsidRPr="003231D7">
        <w:rPr>
          <w:rFonts w:ascii="Times New Roman" w:eastAsia="Times New Roman" w:hAnsi="Times New Roman" w:cs="Times New Roman"/>
          <w:color w:val="000000"/>
          <w:sz w:val="24"/>
          <w:szCs w:val="24"/>
          <w:lang w:eastAsia="ru-RU"/>
        </w:rPr>
        <w:t>т в разработке  проектов  нормативных  правовых  актов</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по вопросам защиты прав и законных интересов несовершеннолетних;</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осуществля</w:t>
      </w:r>
      <w:r w:rsidR="00B93683">
        <w:rPr>
          <w:rFonts w:ascii="Times New Roman" w:eastAsia="Times New Roman" w:hAnsi="Times New Roman" w:cs="Times New Roman"/>
          <w:color w:val="000000"/>
          <w:sz w:val="24"/>
          <w:szCs w:val="24"/>
          <w:lang w:eastAsia="ru-RU"/>
        </w:rPr>
        <w:t>е</w:t>
      </w:r>
      <w:r w:rsidRPr="003231D7">
        <w:rPr>
          <w:rFonts w:ascii="Times New Roman" w:eastAsia="Times New Roman" w:hAnsi="Times New Roman" w:cs="Times New Roman"/>
          <w:color w:val="000000"/>
          <w:sz w:val="24"/>
          <w:szCs w:val="24"/>
          <w:lang w:eastAsia="ru-RU"/>
        </w:rPr>
        <w:t xml:space="preserve">т    иные    полномочия,    </w:t>
      </w:r>
      <w:r w:rsidRPr="003231D7">
        <w:rPr>
          <w:rFonts w:ascii="Times New Roman" w:eastAsia="Times New Roman" w:hAnsi="Times New Roman" w:cs="Times New Roman"/>
          <w:color w:val="0000AF"/>
          <w:sz w:val="24"/>
          <w:szCs w:val="24"/>
          <w:lang w:eastAsia="ru-RU"/>
        </w:rPr>
        <w:t>которые   предусмотрены</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 xml:space="preserve">законодательством    Российской   Федерации   </w:t>
      </w:r>
      <w:r w:rsidRPr="003231D7">
        <w:rPr>
          <w:rFonts w:ascii="Times New Roman" w:eastAsia="Times New Roman" w:hAnsi="Times New Roman" w:cs="Times New Roman"/>
          <w:color w:val="0000AF"/>
          <w:sz w:val="24"/>
          <w:szCs w:val="24"/>
          <w:lang w:eastAsia="ru-RU"/>
        </w:rPr>
        <w:t>и   законодательством</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AF"/>
          <w:sz w:val="24"/>
          <w:szCs w:val="24"/>
          <w:lang w:eastAsia="ru-RU"/>
        </w:rPr>
        <w:t>субъектов</w:t>
      </w:r>
      <w:r w:rsidRPr="003231D7">
        <w:rPr>
          <w:rFonts w:ascii="Times New Roman" w:eastAsia="Times New Roman" w:hAnsi="Times New Roman" w:cs="Times New Roman"/>
          <w:color w:val="000000"/>
          <w:sz w:val="24"/>
          <w:szCs w:val="24"/>
          <w:lang w:eastAsia="ru-RU"/>
        </w:rPr>
        <w:t xml:space="preserve"> Российской Федерации.</w:t>
      </w:r>
      <w:r w:rsidRPr="003231D7">
        <w:rPr>
          <w:rFonts w:ascii="Times New Roman" w:eastAsia="Times New Roman" w:hAnsi="Times New Roman" w:cs="Times New Roman"/>
          <w:color w:val="0000AF"/>
          <w:sz w:val="24"/>
          <w:szCs w:val="24"/>
          <w:lang w:eastAsia="ru-RU"/>
        </w:rPr>
        <w:t xml:space="preserve"> (В      редакции   Постановления</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AF"/>
          <w:sz w:val="24"/>
          <w:szCs w:val="24"/>
          <w:lang w:eastAsia="ru-RU"/>
        </w:rPr>
        <w:t xml:space="preserve">Правительства Российской Федерации </w:t>
      </w:r>
      <w:hyperlink r:id="rId15" w:tgtFrame="contents" w:history="1">
        <w:r w:rsidRPr="003231D7">
          <w:rPr>
            <w:rFonts w:ascii="Times New Roman" w:eastAsia="Times New Roman" w:hAnsi="Times New Roman" w:cs="Times New Roman"/>
            <w:color w:val="18187D"/>
            <w:sz w:val="24"/>
            <w:szCs w:val="24"/>
            <w:u w:val="single"/>
            <w:lang w:eastAsia="ru-RU"/>
          </w:rPr>
          <w:t>от 29.11.2018 г. N 1437</w:t>
        </w:r>
      </w:hyperlink>
      <w:r w:rsidRPr="003231D7">
        <w:rPr>
          <w:rFonts w:ascii="Times New Roman" w:eastAsia="Times New Roman" w:hAnsi="Times New Roman" w:cs="Times New Roman"/>
          <w:color w:val="0000AF"/>
          <w:sz w:val="24"/>
          <w:szCs w:val="24"/>
          <w:lang w:eastAsia="ru-RU"/>
        </w:rPr>
        <w:t>)</w:t>
      </w:r>
    </w:p>
    <w:p w:rsidR="001D1C0F" w:rsidRPr="00A81674" w:rsidRDefault="00114938" w:rsidP="00A81674">
      <w:pPr>
        <w:spacing w:after="0"/>
        <w:jc w:val="both"/>
        <w:rPr>
          <w:rFonts w:ascii="Times New Roman" w:hAnsi="Times New Roman" w:cs="Times New Roman"/>
          <w:sz w:val="24"/>
        </w:rPr>
      </w:pPr>
      <w:r w:rsidRPr="003231D7">
        <w:rPr>
          <w:rFonts w:eastAsia="Times New Roman"/>
          <w:color w:val="000000"/>
          <w:lang w:eastAsia="ru-RU"/>
        </w:rPr>
        <w:t xml:space="preserve">     </w:t>
      </w:r>
      <w:r w:rsidR="001D1C0F" w:rsidRPr="00A81674">
        <w:rPr>
          <w:rFonts w:ascii="Times New Roman" w:hAnsi="Times New Roman" w:cs="Times New Roman"/>
          <w:sz w:val="24"/>
        </w:rPr>
        <w:t>координиру</w:t>
      </w:r>
      <w:r w:rsidR="00B93683" w:rsidRPr="00A81674">
        <w:rPr>
          <w:rFonts w:ascii="Times New Roman" w:hAnsi="Times New Roman" w:cs="Times New Roman"/>
          <w:sz w:val="24"/>
        </w:rPr>
        <w:t>е</w:t>
      </w:r>
      <w:r w:rsidR="001D1C0F" w:rsidRPr="00A81674">
        <w:rPr>
          <w:rFonts w:ascii="Times New Roman" w:hAnsi="Times New Roman" w:cs="Times New Roman"/>
          <w:sz w:val="24"/>
        </w:rPr>
        <w:t xml:space="preserve">т проведение органами и учреждениями системы профилактики индивидуальной профилактической работы в отношении категорий лиц, указанных в </w:t>
      </w:r>
      <w:hyperlink r:id="rId16" w:history="1">
        <w:r w:rsidR="001D1C0F" w:rsidRPr="00A81674">
          <w:rPr>
            <w:rStyle w:val="a3"/>
            <w:rFonts w:ascii="Times New Roman" w:hAnsi="Times New Roman" w:cs="Times New Roman"/>
            <w:sz w:val="24"/>
          </w:rPr>
          <w:t>статье 5</w:t>
        </w:r>
      </w:hyperlink>
      <w:r w:rsidR="001D1C0F" w:rsidRPr="00A81674">
        <w:rPr>
          <w:rFonts w:ascii="Times New Roman" w:hAnsi="Times New Roman" w:cs="Times New Roman"/>
          <w:sz w:val="24"/>
        </w:rPr>
        <w:t xml:space="preserve"> Федерального закона "Об основах системы профилактики безнадзорности и правонарушений несовершеннолетних";</w:t>
      </w:r>
    </w:p>
    <w:p w:rsidR="001D1C0F" w:rsidRPr="00A81674" w:rsidRDefault="001D1C0F" w:rsidP="00A81674">
      <w:pPr>
        <w:spacing w:after="0"/>
        <w:jc w:val="both"/>
        <w:rPr>
          <w:rFonts w:ascii="Times New Roman" w:hAnsi="Times New Roman" w:cs="Times New Roman"/>
          <w:sz w:val="24"/>
        </w:rPr>
      </w:pPr>
      <w:proofErr w:type="gramStart"/>
      <w:r w:rsidRPr="00A81674">
        <w:rPr>
          <w:rFonts w:ascii="Times New Roman" w:hAnsi="Times New Roman" w:cs="Times New Roman"/>
          <w:sz w:val="24"/>
        </w:rPr>
        <w:t>утвержда</w:t>
      </w:r>
      <w:r w:rsidR="00B93683" w:rsidRPr="00A81674">
        <w:rPr>
          <w:rFonts w:ascii="Times New Roman" w:hAnsi="Times New Roman" w:cs="Times New Roman"/>
          <w:sz w:val="24"/>
        </w:rPr>
        <w:t>е</w:t>
      </w:r>
      <w:r w:rsidRPr="00A81674">
        <w:rPr>
          <w:rFonts w:ascii="Times New Roman" w:hAnsi="Times New Roman" w:cs="Times New Roman"/>
          <w:sz w:val="24"/>
        </w:rPr>
        <w:t xml:space="preserve">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7" w:history="1">
        <w:r w:rsidRPr="00A81674">
          <w:rPr>
            <w:rStyle w:val="a3"/>
            <w:rFonts w:ascii="Times New Roman" w:hAnsi="Times New Roman" w:cs="Times New Roman"/>
            <w:sz w:val="24"/>
          </w:rPr>
          <w:t>статье 5</w:t>
        </w:r>
      </w:hyperlink>
      <w:r w:rsidRPr="00A81674">
        <w:rPr>
          <w:rFonts w:ascii="Times New Roman" w:hAnsi="Times New Roman" w:cs="Times New Roman"/>
          <w:sz w:val="24"/>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1D1C0F" w:rsidRPr="00A81674" w:rsidRDefault="00B93683" w:rsidP="00A81674">
      <w:pPr>
        <w:spacing w:after="0"/>
        <w:jc w:val="both"/>
        <w:rPr>
          <w:rFonts w:ascii="Times New Roman" w:hAnsi="Times New Roman" w:cs="Times New Roman"/>
          <w:sz w:val="24"/>
        </w:rPr>
      </w:pPr>
      <w:r w:rsidRPr="00A81674">
        <w:rPr>
          <w:rFonts w:ascii="Times New Roman" w:hAnsi="Times New Roman" w:cs="Times New Roman"/>
          <w:sz w:val="24"/>
        </w:rPr>
        <w:t xml:space="preserve">       </w:t>
      </w:r>
      <w:r w:rsidR="00BA3A97" w:rsidRPr="00A81674">
        <w:rPr>
          <w:rFonts w:ascii="Times New Roman" w:hAnsi="Times New Roman" w:cs="Times New Roman"/>
          <w:sz w:val="24"/>
        </w:rPr>
        <w:tab/>
      </w:r>
      <w:r w:rsidR="001D1C0F" w:rsidRPr="00A81674">
        <w:rPr>
          <w:rFonts w:ascii="Times New Roman" w:hAnsi="Times New Roman" w:cs="Times New Roman"/>
          <w:sz w:val="24"/>
        </w:rPr>
        <w:t>содейству</w:t>
      </w:r>
      <w:r w:rsidRPr="00A81674">
        <w:rPr>
          <w:rFonts w:ascii="Times New Roman" w:hAnsi="Times New Roman" w:cs="Times New Roman"/>
          <w:sz w:val="24"/>
        </w:rPr>
        <w:t>е</w:t>
      </w:r>
      <w:r w:rsidR="001D1C0F" w:rsidRPr="00A81674">
        <w:rPr>
          <w:rFonts w:ascii="Times New Roman" w:hAnsi="Times New Roman" w:cs="Times New Roman"/>
          <w:sz w:val="24"/>
        </w:rPr>
        <w:t>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1D1C0F" w:rsidRPr="00A81674" w:rsidRDefault="00B93683" w:rsidP="00A81674">
      <w:pPr>
        <w:spacing w:after="0"/>
        <w:jc w:val="both"/>
        <w:rPr>
          <w:rFonts w:ascii="Times New Roman" w:hAnsi="Times New Roman" w:cs="Times New Roman"/>
          <w:sz w:val="24"/>
        </w:rPr>
      </w:pPr>
      <w:r w:rsidRPr="00A81674">
        <w:rPr>
          <w:rFonts w:ascii="Times New Roman" w:hAnsi="Times New Roman" w:cs="Times New Roman"/>
          <w:sz w:val="24"/>
        </w:rPr>
        <w:tab/>
      </w:r>
      <w:r w:rsidR="001D1C0F" w:rsidRPr="00A81674">
        <w:rPr>
          <w:rFonts w:ascii="Times New Roman" w:hAnsi="Times New Roman" w:cs="Times New Roman"/>
          <w:sz w:val="24"/>
        </w:rPr>
        <w:t>(1). К вопросам обеспечения деятельности территориальн</w:t>
      </w:r>
      <w:r w:rsidRPr="00A81674">
        <w:rPr>
          <w:rFonts w:ascii="Times New Roman" w:hAnsi="Times New Roman" w:cs="Times New Roman"/>
          <w:sz w:val="24"/>
        </w:rPr>
        <w:t>ой</w:t>
      </w:r>
      <w:r w:rsidR="001D1C0F" w:rsidRPr="00A81674">
        <w:rPr>
          <w:rFonts w:ascii="Times New Roman" w:hAnsi="Times New Roman" w:cs="Times New Roman"/>
          <w:sz w:val="24"/>
        </w:rPr>
        <w:t xml:space="preserve"> (муниципальн</w:t>
      </w:r>
      <w:r w:rsidRPr="00A81674">
        <w:rPr>
          <w:rFonts w:ascii="Times New Roman" w:hAnsi="Times New Roman" w:cs="Times New Roman"/>
          <w:sz w:val="24"/>
        </w:rPr>
        <w:t>ой</w:t>
      </w:r>
      <w:r w:rsidR="001D1C0F" w:rsidRPr="00A81674">
        <w:rPr>
          <w:rFonts w:ascii="Times New Roman" w:hAnsi="Times New Roman" w:cs="Times New Roman"/>
          <w:sz w:val="24"/>
        </w:rPr>
        <w:t xml:space="preserve">) </w:t>
      </w:r>
      <w:r w:rsidRPr="00A81674">
        <w:rPr>
          <w:rFonts w:ascii="Times New Roman" w:hAnsi="Times New Roman" w:cs="Times New Roman"/>
          <w:sz w:val="24"/>
        </w:rPr>
        <w:t xml:space="preserve">комиссии </w:t>
      </w:r>
      <w:r w:rsidR="001D1C0F" w:rsidRPr="00A81674">
        <w:rPr>
          <w:rFonts w:ascii="Times New Roman" w:hAnsi="Times New Roman" w:cs="Times New Roman"/>
          <w:sz w:val="24"/>
        </w:rPr>
        <w:t xml:space="preserve"> относ</w:t>
      </w:r>
      <w:r w:rsidRPr="00A81674">
        <w:rPr>
          <w:rFonts w:ascii="Times New Roman" w:hAnsi="Times New Roman" w:cs="Times New Roman"/>
          <w:sz w:val="24"/>
        </w:rPr>
        <w:t>и</w:t>
      </w:r>
      <w:r w:rsidR="001D1C0F" w:rsidRPr="00A81674">
        <w:rPr>
          <w:rFonts w:ascii="Times New Roman" w:hAnsi="Times New Roman" w:cs="Times New Roman"/>
          <w:sz w:val="24"/>
        </w:rPr>
        <w:t>тся:</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подготовка и организация проведения заседаний и иных плановых мероприятий комиссии;</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 xml:space="preserve">осуществление </w:t>
      </w:r>
      <w:proofErr w:type="gramStart"/>
      <w:r w:rsidRPr="00A81674">
        <w:rPr>
          <w:rFonts w:ascii="Times New Roman" w:hAnsi="Times New Roman" w:cs="Times New Roman"/>
          <w:sz w:val="24"/>
        </w:rPr>
        <w:t>контроля за</w:t>
      </w:r>
      <w:proofErr w:type="gramEnd"/>
      <w:r w:rsidRPr="00A81674">
        <w:rPr>
          <w:rFonts w:ascii="Times New Roman" w:hAnsi="Times New Roman" w:cs="Times New Roman"/>
          <w:sz w:val="24"/>
        </w:rPr>
        <w:t xml:space="preserve"> своевременностью подготовки и представления материалов для рассмотрения на заседаниях комиссии;</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ведение делопроизводства комиссии;</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осуществление сбора, обработки и обобщения информации, необходимой для решения задач, стоящих перед комиссией;</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 xml:space="preserve">осуществление сбора и обобщение информации о численности лиц, предусмотренных </w:t>
      </w:r>
      <w:hyperlink r:id="rId18" w:history="1">
        <w:r w:rsidRPr="00A81674">
          <w:rPr>
            <w:rStyle w:val="a3"/>
            <w:rFonts w:ascii="Times New Roman" w:hAnsi="Times New Roman" w:cs="Times New Roman"/>
            <w:sz w:val="24"/>
          </w:rPr>
          <w:t>статьей 5</w:t>
        </w:r>
      </w:hyperlink>
      <w:r w:rsidRPr="00A81674">
        <w:rPr>
          <w:rFonts w:ascii="Times New Roman" w:hAnsi="Times New Roman" w:cs="Times New Roman"/>
          <w:sz w:val="24"/>
        </w:rPr>
        <w:t xml:space="preserve"> Федерального закона "Об основах системы профилактики безнадзорности и </w:t>
      </w:r>
      <w:r w:rsidRPr="00A81674">
        <w:rPr>
          <w:rFonts w:ascii="Times New Roman" w:hAnsi="Times New Roman" w:cs="Times New Roman"/>
          <w:sz w:val="24"/>
        </w:rPr>
        <w:lastRenderedPageBreak/>
        <w:t>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подготовка информационных и аналитических материалов по вопросам профилактики безнадзорности и правонарушений несовершеннолетних;</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1D1C0F" w:rsidRPr="00A81674" w:rsidRDefault="00B93683" w:rsidP="00A81674">
      <w:pPr>
        <w:spacing w:after="0"/>
        <w:jc w:val="both"/>
        <w:rPr>
          <w:rFonts w:ascii="Times New Roman" w:hAnsi="Times New Roman" w:cs="Times New Roman"/>
          <w:sz w:val="24"/>
        </w:rPr>
      </w:pPr>
      <w:r w:rsidRPr="00A81674">
        <w:rPr>
          <w:rFonts w:ascii="Times New Roman" w:hAnsi="Times New Roman" w:cs="Times New Roman"/>
          <w:sz w:val="24"/>
        </w:rPr>
        <w:t>(2</w:t>
      </w:r>
      <w:r w:rsidR="001D1C0F" w:rsidRPr="00A81674">
        <w:rPr>
          <w:rFonts w:ascii="Times New Roman" w:hAnsi="Times New Roman" w:cs="Times New Roman"/>
          <w:sz w:val="24"/>
        </w:rPr>
        <w:t>). К вопросам обеспечения деятельности территориальн</w:t>
      </w:r>
      <w:r w:rsidRPr="00A81674">
        <w:rPr>
          <w:rFonts w:ascii="Times New Roman" w:hAnsi="Times New Roman" w:cs="Times New Roman"/>
          <w:sz w:val="24"/>
        </w:rPr>
        <w:t>ой</w:t>
      </w:r>
      <w:r w:rsidR="001D1C0F" w:rsidRPr="00A81674">
        <w:rPr>
          <w:rFonts w:ascii="Times New Roman" w:hAnsi="Times New Roman" w:cs="Times New Roman"/>
          <w:sz w:val="24"/>
        </w:rPr>
        <w:t xml:space="preserve"> (муниципальн</w:t>
      </w:r>
      <w:r w:rsidRPr="00A81674">
        <w:rPr>
          <w:rFonts w:ascii="Times New Roman" w:hAnsi="Times New Roman" w:cs="Times New Roman"/>
          <w:sz w:val="24"/>
        </w:rPr>
        <w:t>ой</w:t>
      </w:r>
      <w:r w:rsidR="001D1C0F" w:rsidRPr="00A81674">
        <w:rPr>
          <w:rFonts w:ascii="Times New Roman" w:hAnsi="Times New Roman" w:cs="Times New Roman"/>
          <w:sz w:val="24"/>
        </w:rPr>
        <w:t>) комисси</w:t>
      </w:r>
      <w:r w:rsidRPr="00A81674">
        <w:rPr>
          <w:rFonts w:ascii="Times New Roman" w:hAnsi="Times New Roman" w:cs="Times New Roman"/>
          <w:sz w:val="24"/>
        </w:rPr>
        <w:t>и</w:t>
      </w:r>
      <w:r w:rsidR="001D1C0F" w:rsidRPr="00A81674">
        <w:rPr>
          <w:rFonts w:ascii="Times New Roman" w:hAnsi="Times New Roman" w:cs="Times New Roman"/>
          <w:sz w:val="24"/>
        </w:rPr>
        <w:t xml:space="preserve"> относ</w:t>
      </w:r>
      <w:r w:rsidRPr="00A81674">
        <w:rPr>
          <w:rFonts w:ascii="Times New Roman" w:hAnsi="Times New Roman" w:cs="Times New Roman"/>
          <w:sz w:val="24"/>
        </w:rPr>
        <w:t>и</w:t>
      </w:r>
      <w:r w:rsidR="001D1C0F" w:rsidRPr="00A81674">
        <w:rPr>
          <w:rFonts w:ascii="Times New Roman" w:hAnsi="Times New Roman" w:cs="Times New Roman"/>
          <w:sz w:val="24"/>
        </w:rPr>
        <w:t>тся:</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участие в подготовке заключений на проекты нормативных правовых актов по вопросам защиты прав и законных интересов несовершеннолетних;</w:t>
      </w:r>
    </w:p>
    <w:p w:rsidR="001D1C0F"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114938" w:rsidRPr="00A81674" w:rsidRDefault="001D1C0F" w:rsidP="00A81674">
      <w:pPr>
        <w:spacing w:after="0"/>
        <w:rPr>
          <w:rFonts w:ascii="Times New Roman" w:hAnsi="Times New Roman" w:cs="Times New Roman"/>
          <w:sz w:val="24"/>
        </w:rPr>
      </w:pPr>
      <w:r w:rsidRPr="00A81674">
        <w:rPr>
          <w:rFonts w:ascii="Times New Roman" w:hAnsi="Times New Roman" w:cs="Times New Roman"/>
          <w:sz w:val="24"/>
        </w:rPr>
        <w:tab/>
      </w:r>
      <w:r w:rsidR="00114938" w:rsidRPr="00A81674">
        <w:rPr>
          <w:rFonts w:ascii="Times New Roman" w:hAnsi="Times New Roman" w:cs="Times New Roman"/>
          <w:sz w:val="24"/>
        </w:rPr>
        <w:t>8. В состав комиссии входят председатель комиссии, заместитель</w:t>
      </w:r>
      <w:r w:rsidR="00B93683" w:rsidRPr="00A81674">
        <w:rPr>
          <w:rFonts w:ascii="Times New Roman" w:hAnsi="Times New Roman" w:cs="Times New Roman"/>
          <w:sz w:val="24"/>
        </w:rPr>
        <w:t xml:space="preserve"> </w:t>
      </w:r>
      <w:r w:rsidR="00114938" w:rsidRPr="00A81674">
        <w:rPr>
          <w:rFonts w:ascii="Times New Roman" w:hAnsi="Times New Roman" w:cs="Times New Roman"/>
          <w:sz w:val="24"/>
        </w:rPr>
        <w:t>(заместители)  председателя   комиссии,   ответственный   секретарь</w:t>
      </w:r>
      <w:r w:rsidR="00B93683" w:rsidRPr="00A81674">
        <w:rPr>
          <w:rFonts w:ascii="Times New Roman" w:hAnsi="Times New Roman" w:cs="Times New Roman"/>
          <w:sz w:val="24"/>
        </w:rPr>
        <w:t xml:space="preserve"> </w:t>
      </w:r>
      <w:r w:rsidR="00114938" w:rsidRPr="00A81674">
        <w:rPr>
          <w:rFonts w:ascii="Times New Roman" w:hAnsi="Times New Roman" w:cs="Times New Roman"/>
          <w:sz w:val="24"/>
        </w:rPr>
        <w:t>комиссии и члены комиссии.</w:t>
      </w:r>
    </w:p>
    <w:p w:rsidR="00114938" w:rsidRPr="00A81674" w:rsidRDefault="00114938" w:rsidP="00A81674">
      <w:pPr>
        <w:spacing w:after="0"/>
        <w:jc w:val="both"/>
        <w:rPr>
          <w:rFonts w:ascii="Times New Roman" w:hAnsi="Times New Roman" w:cs="Times New Roman"/>
          <w:sz w:val="24"/>
        </w:rPr>
      </w:pPr>
      <w:r w:rsidRPr="00A81674">
        <w:rPr>
          <w:rFonts w:ascii="Times New Roman" w:hAnsi="Times New Roman" w:cs="Times New Roman"/>
          <w:sz w:val="24"/>
        </w:rPr>
        <w:t xml:space="preserve">     </w:t>
      </w:r>
      <w:r w:rsidR="00B93683" w:rsidRPr="00A81674">
        <w:rPr>
          <w:rFonts w:ascii="Times New Roman" w:hAnsi="Times New Roman" w:cs="Times New Roman"/>
          <w:sz w:val="24"/>
        </w:rPr>
        <w:t xml:space="preserve">  </w:t>
      </w:r>
      <w:r w:rsidRPr="00A81674">
        <w:rPr>
          <w:rFonts w:ascii="Times New Roman" w:hAnsi="Times New Roman" w:cs="Times New Roman"/>
          <w:sz w:val="24"/>
        </w:rPr>
        <w:t xml:space="preserve">Членами комиссии  </w:t>
      </w:r>
      <w:r w:rsidR="001D1C0F" w:rsidRPr="00A81674">
        <w:rPr>
          <w:rFonts w:ascii="Times New Roman" w:hAnsi="Times New Roman" w:cs="Times New Roman"/>
          <w:sz w:val="24"/>
        </w:rPr>
        <w:t>являются</w:t>
      </w:r>
      <w:r w:rsidRPr="00A81674">
        <w:rPr>
          <w:rFonts w:ascii="Times New Roman" w:hAnsi="Times New Roman" w:cs="Times New Roman"/>
          <w:sz w:val="24"/>
        </w:rPr>
        <w:t xml:space="preserve">  руководители  (их  заместители)</w:t>
      </w:r>
      <w:r w:rsidR="00B93683" w:rsidRPr="00A81674">
        <w:rPr>
          <w:rFonts w:ascii="Times New Roman" w:hAnsi="Times New Roman" w:cs="Times New Roman"/>
          <w:sz w:val="24"/>
        </w:rPr>
        <w:t xml:space="preserve"> </w:t>
      </w:r>
      <w:r w:rsidRPr="00A81674">
        <w:rPr>
          <w:rFonts w:ascii="Times New Roman" w:hAnsi="Times New Roman" w:cs="Times New Roman"/>
          <w:sz w:val="24"/>
        </w:rPr>
        <w:t xml:space="preserve">органов  и учреждений  системы  профилактики,  </w:t>
      </w:r>
      <w:r w:rsidR="001D1C0F" w:rsidRPr="00A81674">
        <w:rPr>
          <w:rFonts w:ascii="Times New Roman" w:hAnsi="Times New Roman" w:cs="Times New Roman"/>
          <w:sz w:val="24"/>
        </w:rPr>
        <w:t xml:space="preserve">а также могут являться </w:t>
      </w:r>
      <w:r w:rsidRPr="00A81674">
        <w:rPr>
          <w:rFonts w:ascii="Times New Roman" w:hAnsi="Times New Roman" w:cs="Times New Roman"/>
          <w:sz w:val="24"/>
        </w:rPr>
        <w:t>представители   иных</w:t>
      </w:r>
      <w:r w:rsidR="001D1C0F" w:rsidRPr="00A81674">
        <w:rPr>
          <w:rFonts w:ascii="Times New Roman" w:hAnsi="Times New Roman" w:cs="Times New Roman"/>
          <w:sz w:val="24"/>
        </w:rPr>
        <w:t xml:space="preserve"> </w:t>
      </w:r>
      <w:r w:rsidRPr="00A81674">
        <w:rPr>
          <w:rFonts w:ascii="Times New Roman" w:hAnsi="Times New Roman" w:cs="Times New Roman"/>
          <w:sz w:val="24"/>
        </w:rPr>
        <w:t>государственных (муниципальных) органов и учреждений, представители</w:t>
      </w:r>
      <w:r w:rsidR="001D1C0F" w:rsidRPr="00A81674">
        <w:rPr>
          <w:rFonts w:ascii="Times New Roman" w:hAnsi="Times New Roman" w:cs="Times New Roman"/>
          <w:sz w:val="24"/>
        </w:rPr>
        <w:t xml:space="preserve"> </w:t>
      </w:r>
      <w:r w:rsidRPr="00A81674">
        <w:rPr>
          <w:rFonts w:ascii="Times New Roman" w:hAnsi="Times New Roman" w:cs="Times New Roman"/>
          <w:sz w:val="24"/>
        </w:rPr>
        <w:t>общественных объединений, религиозных конфессий, граждане,  имеющие</w:t>
      </w:r>
      <w:r w:rsidR="001D1C0F" w:rsidRPr="00A81674">
        <w:rPr>
          <w:rFonts w:ascii="Times New Roman" w:hAnsi="Times New Roman" w:cs="Times New Roman"/>
          <w:sz w:val="24"/>
        </w:rPr>
        <w:t xml:space="preserve"> </w:t>
      </w:r>
      <w:r w:rsidRPr="00A81674">
        <w:rPr>
          <w:rFonts w:ascii="Times New Roman" w:hAnsi="Times New Roman" w:cs="Times New Roman"/>
          <w:sz w:val="24"/>
        </w:rPr>
        <w:t>опыт  работы  с   несовершеннолетними,   депутаты   соответствующих</w:t>
      </w:r>
      <w:r w:rsidR="00B93683" w:rsidRPr="00A81674">
        <w:rPr>
          <w:rFonts w:ascii="Times New Roman" w:hAnsi="Times New Roman" w:cs="Times New Roman"/>
          <w:sz w:val="24"/>
        </w:rPr>
        <w:t xml:space="preserve"> </w:t>
      </w:r>
      <w:r w:rsidRPr="00A81674">
        <w:rPr>
          <w:rFonts w:ascii="Times New Roman" w:hAnsi="Times New Roman" w:cs="Times New Roman"/>
          <w:sz w:val="24"/>
        </w:rPr>
        <w:t>представительных органов, а также другие заинтересованные лица.</w:t>
      </w:r>
    </w:p>
    <w:p w:rsidR="001D1C0F" w:rsidRPr="00A81674" w:rsidRDefault="00114938" w:rsidP="00A81674">
      <w:pPr>
        <w:spacing w:after="0"/>
        <w:jc w:val="both"/>
        <w:rPr>
          <w:rFonts w:ascii="Times New Roman" w:hAnsi="Times New Roman" w:cs="Times New Roman"/>
          <w:sz w:val="24"/>
        </w:rPr>
      </w:pPr>
      <w:r w:rsidRPr="00A81674">
        <w:rPr>
          <w:rFonts w:ascii="Times New Roman" w:hAnsi="Times New Roman" w:cs="Times New Roman"/>
          <w:sz w:val="24"/>
        </w:rPr>
        <w:t xml:space="preserve">     </w:t>
      </w:r>
      <w:r w:rsidR="001D1C0F" w:rsidRPr="00A81674">
        <w:rPr>
          <w:rFonts w:ascii="Times New Roman" w:hAnsi="Times New Roman" w:cs="Times New Roman"/>
          <w:sz w:val="24"/>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114938" w:rsidRPr="00A81674" w:rsidRDefault="001D1C0F" w:rsidP="00A81674">
      <w:pPr>
        <w:spacing w:after="0"/>
        <w:jc w:val="both"/>
        <w:rPr>
          <w:rFonts w:ascii="Times New Roman" w:hAnsi="Times New Roman" w:cs="Times New Roman"/>
          <w:sz w:val="24"/>
        </w:rPr>
      </w:pPr>
      <w:r w:rsidRPr="00A81674">
        <w:rPr>
          <w:rFonts w:ascii="Times New Roman" w:hAnsi="Times New Roman" w:cs="Times New Roman"/>
          <w:sz w:val="24"/>
        </w:rPr>
        <w:tab/>
      </w:r>
      <w:r w:rsidR="00114938" w:rsidRPr="00A81674">
        <w:rPr>
          <w:rFonts w:ascii="Times New Roman" w:hAnsi="Times New Roman" w:cs="Times New Roman"/>
          <w:sz w:val="24"/>
        </w:rPr>
        <w:t>9. Председатель комиссии</w:t>
      </w:r>
      <w:r w:rsidRPr="00A81674">
        <w:rPr>
          <w:rFonts w:ascii="Times New Roman" w:hAnsi="Times New Roman" w:cs="Times New Roman"/>
          <w:sz w:val="24"/>
        </w:rPr>
        <w:t xml:space="preserve"> осуществляет полномочия члена комиссии, предусмотренные </w:t>
      </w:r>
      <w:hyperlink r:id="rId19" w:history="1">
        <w:r w:rsidRPr="00A81674">
          <w:rPr>
            <w:rStyle w:val="a3"/>
            <w:rFonts w:ascii="Times New Roman" w:hAnsi="Times New Roman" w:cs="Times New Roman"/>
            <w:sz w:val="24"/>
          </w:rPr>
          <w:t>подпунктами "а"</w:t>
        </w:r>
      </w:hyperlink>
      <w:r w:rsidRPr="00A81674">
        <w:rPr>
          <w:rFonts w:ascii="Times New Roman" w:hAnsi="Times New Roman" w:cs="Times New Roman"/>
          <w:sz w:val="24"/>
        </w:rPr>
        <w:t xml:space="preserve"> - </w:t>
      </w:r>
      <w:hyperlink r:id="rId20" w:history="1">
        <w:r w:rsidRPr="00A81674">
          <w:rPr>
            <w:rStyle w:val="a3"/>
            <w:rFonts w:ascii="Times New Roman" w:hAnsi="Times New Roman" w:cs="Times New Roman"/>
            <w:sz w:val="24"/>
          </w:rPr>
          <w:t>"д"</w:t>
        </w:r>
      </w:hyperlink>
      <w:r w:rsidRPr="00A81674">
        <w:rPr>
          <w:rFonts w:ascii="Times New Roman" w:hAnsi="Times New Roman" w:cs="Times New Roman"/>
          <w:sz w:val="24"/>
        </w:rPr>
        <w:t xml:space="preserve"> и </w:t>
      </w:r>
      <w:hyperlink r:id="rId21" w:history="1">
        <w:r w:rsidRPr="00A81674">
          <w:rPr>
            <w:rStyle w:val="a3"/>
            <w:rFonts w:ascii="Times New Roman" w:hAnsi="Times New Roman" w:cs="Times New Roman"/>
            <w:sz w:val="24"/>
          </w:rPr>
          <w:t>"ж" пункта 12</w:t>
        </w:r>
      </w:hyperlink>
      <w:r w:rsidRPr="00A81674">
        <w:rPr>
          <w:rFonts w:ascii="Times New Roman" w:hAnsi="Times New Roman" w:cs="Times New Roman"/>
          <w:sz w:val="24"/>
        </w:rPr>
        <w:t xml:space="preserve"> настоящего Примерного положения, а также:</w:t>
      </w:r>
    </w:p>
    <w:p w:rsidR="00114938" w:rsidRPr="003231D7" w:rsidRDefault="00114938" w:rsidP="00A81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lastRenderedPageBreak/>
        <w:t xml:space="preserve">     а) осуществляет руководство деятельностью комиссии;</w:t>
      </w:r>
    </w:p>
    <w:p w:rsidR="00114938" w:rsidRPr="003231D7" w:rsidRDefault="00114938" w:rsidP="00A81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б) председательствует на заседании комиссии  и  организует  ее</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работу;</w:t>
      </w:r>
    </w:p>
    <w:p w:rsidR="00114938" w:rsidRPr="003231D7" w:rsidRDefault="00114938" w:rsidP="00A81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в) имеет право решающего голоса при голосовании  на  заседании</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комиссии;</w:t>
      </w:r>
    </w:p>
    <w:p w:rsidR="00114938" w:rsidRPr="003231D7" w:rsidRDefault="00114938" w:rsidP="00A81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г) представляет комиссию в  государственных  органах,  органах</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местного самоуправления и иных организациях;</w:t>
      </w:r>
    </w:p>
    <w:p w:rsidR="00114938" w:rsidRPr="003231D7" w:rsidRDefault="00114938" w:rsidP="00A81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д) утверждает повестку заседания комиссии;</w:t>
      </w:r>
    </w:p>
    <w:p w:rsidR="00114938" w:rsidRPr="003231D7" w:rsidRDefault="00114938" w:rsidP="00A81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е) назначает дату заседания комиссии;</w:t>
      </w:r>
    </w:p>
    <w:p w:rsidR="00114938" w:rsidRPr="003231D7" w:rsidRDefault="00114938" w:rsidP="00A81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ж) дает  заместителю  председателя  комиссии,   ответственному</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 xml:space="preserve">секретарю  комиссии,  членам  комиссии  </w:t>
      </w:r>
      <w:proofErr w:type="gramStart"/>
      <w:r w:rsidRPr="003231D7">
        <w:rPr>
          <w:rFonts w:ascii="Times New Roman" w:eastAsia="Times New Roman" w:hAnsi="Times New Roman" w:cs="Times New Roman"/>
          <w:color w:val="000000"/>
          <w:sz w:val="24"/>
          <w:szCs w:val="24"/>
          <w:lang w:eastAsia="ru-RU"/>
        </w:rPr>
        <w:t>обязательные  к  исполнению</w:t>
      </w:r>
      <w:proofErr w:type="gramEnd"/>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поручения по вопросам, отнесенным к компетенции комиссии;</w:t>
      </w:r>
    </w:p>
    <w:p w:rsidR="00114938" w:rsidRPr="003231D7" w:rsidRDefault="00114938" w:rsidP="00A81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з) представляет  уполномоченным  органам  (должностным  лицам)</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предложения по формированию персонального состава комиссии;</w:t>
      </w:r>
    </w:p>
    <w:p w:rsidR="00114938" w:rsidRPr="003231D7" w:rsidRDefault="00114938" w:rsidP="00A81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и) осуществляет </w:t>
      </w:r>
      <w:proofErr w:type="gramStart"/>
      <w:r w:rsidRPr="003231D7">
        <w:rPr>
          <w:rFonts w:ascii="Times New Roman" w:eastAsia="Times New Roman" w:hAnsi="Times New Roman" w:cs="Times New Roman"/>
          <w:color w:val="000000"/>
          <w:sz w:val="24"/>
          <w:szCs w:val="24"/>
          <w:lang w:eastAsia="ru-RU"/>
        </w:rPr>
        <w:t>контроль за</w:t>
      </w:r>
      <w:proofErr w:type="gramEnd"/>
      <w:r w:rsidRPr="003231D7">
        <w:rPr>
          <w:rFonts w:ascii="Times New Roman" w:eastAsia="Times New Roman" w:hAnsi="Times New Roman" w:cs="Times New Roman"/>
          <w:color w:val="000000"/>
          <w:sz w:val="24"/>
          <w:szCs w:val="24"/>
          <w:lang w:eastAsia="ru-RU"/>
        </w:rPr>
        <w:t xml:space="preserve"> исполнением плана работы комиссии,</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подписывает постановления комиссии;</w:t>
      </w:r>
    </w:p>
    <w:p w:rsidR="00114938" w:rsidRPr="003231D7" w:rsidRDefault="00114938" w:rsidP="00A81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к) обеспечивает  представление  установленной   отчетности   о</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работе    по профилактике    безнадзорности    и     правонарушений</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несовершеннолетних  в  порядке,   установленном   законодательством</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Российской Федерации  и  нормативными  правовыми  актами  субъектов</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Российской Федерации.</w:t>
      </w:r>
    </w:p>
    <w:p w:rsidR="00114938" w:rsidRPr="00A81674" w:rsidRDefault="00114938" w:rsidP="00A81674">
      <w:pPr>
        <w:spacing w:after="0"/>
        <w:jc w:val="both"/>
        <w:rPr>
          <w:rFonts w:ascii="Times New Roman" w:hAnsi="Times New Roman" w:cs="Times New Roman"/>
          <w:sz w:val="24"/>
        </w:rPr>
      </w:pPr>
      <w:r w:rsidRPr="003231D7">
        <w:rPr>
          <w:rFonts w:ascii="Times New Roman" w:eastAsia="Times New Roman" w:hAnsi="Times New Roman" w:cs="Times New Roman"/>
          <w:color w:val="000000"/>
          <w:sz w:val="24"/>
          <w:szCs w:val="24"/>
          <w:lang w:eastAsia="ru-RU"/>
        </w:rPr>
        <w:t xml:space="preserve">     10. Заместитель председателя комиссии</w:t>
      </w:r>
      <w:r w:rsidR="003929E2">
        <w:rPr>
          <w:rFonts w:ascii="Times New Roman" w:eastAsia="Times New Roman" w:hAnsi="Times New Roman" w:cs="Times New Roman"/>
          <w:color w:val="000000"/>
          <w:sz w:val="24"/>
          <w:szCs w:val="24"/>
          <w:lang w:eastAsia="ru-RU"/>
        </w:rPr>
        <w:t xml:space="preserve"> </w:t>
      </w:r>
      <w:r w:rsidR="001D1C0F" w:rsidRPr="00A81674">
        <w:rPr>
          <w:rFonts w:ascii="Times New Roman" w:hAnsi="Times New Roman" w:cs="Times New Roman"/>
          <w:sz w:val="24"/>
        </w:rPr>
        <w:t xml:space="preserve">осуществляет полномочия, предусмотренные </w:t>
      </w:r>
      <w:hyperlink r:id="rId22" w:history="1">
        <w:r w:rsidR="001D1C0F" w:rsidRPr="00A81674">
          <w:rPr>
            <w:rStyle w:val="a3"/>
            <w:rFonts w:ascii="Times New Roman" w:hAnsi="Times New Roman" w:cs="Times New Roman"/>
            <w:sz w:val="24"/>
          </w:rPr>
          <w:t>подпунктами "а"</w:t>
        </w:r>
      </w:hyperlink>
      <w:r w:rsidR="001D1C0F" w:rsidRPr="00A81674">
        <w:rPr>
          <w:rFonts w:ascii="Times New Roman" w:hAnsi="Times New Roman" w:cs="Times New Roman"/>
          <w:sz w:val="24"/>
        </w:rPr>
        <w:t xml:space="preserve"> - </w:t>
      </w:r>
      <w:hyperlink r:id="rId23" w:history="1">
        <w:r w:rsidR="001D1C0F" w:rsidRPr="00A81674">
          <w:rPr>
            <w:rStyle w:val="a3"/>
            <w:rFonts w:ascii="Times New Roman" w:hAnsi="Times New Roman" w:cs="Times New Roman"/>
            <w:sz w:val="24"/>
          </w:rPr>
          <w:t>"д"</w:t>
        </w:r>
      </w:hyperlink>
      <w:r w:rsidR="001D1C0F" w:rsidRPr="00A81674">
        <w:rPr>
          <w:rFonts w:ascii="Times New Roman" w:hAnsi="Times New Roman" w:cs="Times New Roman"/>
          <w:sz w:val="24"/>
        </w:rPr>
        <w:t xml:space="preserve"> и </w:t>
      </w:r>
      <w:hyperlink r:id="rId24" w:history="1">
        <w:r w:rsidR="001D1C0F" w:rsidRPr="00A81674">
          <w:rPr>
            <w:rStyle w:val="a3"/>
            <w:rFonts w:ascii="Times New Roman" w:hAnsi="Times New Roman" w:cs="Times New Roman"/>
            <w:sz w:val="24"/>
          </w:rPr>
          <w:t>"ж" пункта 12</w:t>
        </w:r>
      </w:hyperlink>
      <w:r w:rsidR="001D1C0F" w:rsidRPr="00A81674">
        <w:rPr>
          <w:rFonts w:ascii="Times New Roman" w:hAnsi="Times New Roman" w:cs="Times New Roman"/>
          <w:sz w:val="24"/>
        </w:rPr>
        <w:t xml:space="preserve"> настоящего Примерного положения, а также</w:t>
      </w:r>
      <w:r w:rsidRPr="00A81674">
        <w:rPr>
          <w:rFonts w:ascii="Times New Roman" w:hAnsi="Times New Roman" w:cs="Times New Roman"/>
          <w:sz w:val="24"/>
        </w:rPr>
        <w:t>:</w:t>
      </w:r>
    </w:p>
    <w:p w:rsidR="00114938" w:rsidRPr="00A81674" w:rsidRDefault="00114938" w:rsidP="00A81674">
      <w:pPr>
        <w:spacing w:after="0"/>
        <w:jc w:val="both"/>
        <w:rPr>
          <w:rFonts w:ascii="Times New Roman" w:hAnsi="Times New Roman" w:cs="Times New Roman"/>
          <w:sz w:val="24"/>
        </w:rPr>
      </w:pPr>
      <w:r w:rsidRPr="00A81674">
        <w:rPr>
          <w:rFonts w:ascii="Times New Roman" w:hAnsi="Times New Roman" w:cs="Times New Roman"/>
          <w:sz w:val="24"/>
        </w:rPr>
        <w:t xml:space="preserve">     а) выполняет поручения председателя комиссии;</w:t>
      </w:r>
    </w:p>
    <w:p w:rsidR="00114938" w:rsidRPr="00A81674" w:rsidRDefault="00114938" w:rsidP="00A81674">
      <w:pPr>
        <w:spacing w:after="0"/>
        <w:jc w:val="both"/>
        <w:rPr>
          <w:rFonts w:ascii="Times New Roman" w:hAnsi="Times New Roman" w:cs="Times New Roman"/>
          <w:sz w:val="24"/>
        </w:rPr>
      </w:pPr>
      <w:r w:rsidRPr="00A81674">
        <w:rPr>
          <w:rFonts w:ascii="Times New Roman" w:hAnsi="Times New Roman" w:cs="Times New Roman"/>
          <w:sz w:val="24"/>
        </w:rPr>
        <w:t xml:space="preserve">     б) исполняет   обязанности   председателя   комиссии   в   его</w:t>
      </w:r>
      <w:r w:rsidR="00BA3A97" w:rsidRPr="00A81674">
        <w:rPr>
          <w:rFonts w:ascii="Times New Roman" w:hAnsi="Times New Roman" w:cs="Times New Roman"/>
          <w:sz w:val="24"/>
        </w:rPr>
        <w:t xml:space="preserve"> </w:t>
      </w:r>
      <w:r w:rsidRPr="00A81674">
        <w:rPr>
          <w:rFonts w:ascii="Times New Roman" w:hAnsi="Times New Roman" w:cs="Times New Roman"/>
          <w:sz w:val="24"/>
        </w:rPr>
        <w:t>отсутствие;</w:t>
      </w:r>
    </w:p>
    <w:p w:rsidR="00114938" w:rsidRPr="00A81674" w:rsidRDefault="00114938" w:rsidP="00A81674">
      <w:pPr>
        <w:spacing w:after="0"/>
        <w:jc w:val="both"/>
        <w:rPr>
          <w:rFonts w:ascii="Times New Roman" w:hAnsi="Times New Roman" w:cs="Times New Roman"/>
          <w:sz w:val="24"/>
        </w:rPr>
      </w:pPr>
      <w:r w:rsidRPr="00A81674">
        <w:rPr>
          <w:rFonts w:ascii="Times New Roman" w:hAnsi="Times New Roman" w:cs="Times New Roman"/>
          <w:sz w:val="24"/>
        </w:rPr>
        <w:t xml:space="preserve">     в) обеспечивает   </w:t>
      </w:r>
      <w:proofErr w:type="gramStart"/>
      <w:r w:rsidRPr="00A81674">
        <w:rPr>
          <w:rFonts w:ascii="Times New Roman" w:hAnsi="Times New Roman" w:cs="Times New Roman"/>
          <w:sz w:val="24"/>
        </w:rPr>
        <w:t>контроль   за</w:t>
      </w:r>
      <w:proofErr w:type="gramEnd"/>
      <w:r w:rsidRPr="00A81674">
        <w:rPr>
          <w:rFonts w:ascii="Times New Roman" w:hAnsi="Times New Roman" w:cs="Times New Roman"/>
          <w:sz w:val="24"/>
        </w:rPr>
        <w:t xml:space="preserve">   исполнением    постановлений</w:t>
      </w:r>
      <w:r w:rsidR="00BA3A97" w:rsidRPr="00A81674">
        <w:rPr>
          <w:rFonts w:ascii="Times New Roman" w:hAnsi="Times New Roman" w:cs="Times New Roman"/>
          <w:sz w:val="24"/>
        </w:rPr>
        <w:t xml:space="preserve"> </w:t>
      </w:r>
      <w:r w:rsidRPr="00A81674">
        <w:rPr>
          <w:rFonts w:ascii="Times New Roman" w:hAnsi="Times New Roman" w:cs="Times New Roman"/>
          <w:sz w:val="24"/>
        </w:rPr>
        <w:t>комиссии;</w:t>
      </w:r>
    </w:p>
    <w:p w:rsidR="00114938" w:rsidRPr="00A81674" w:rsidRDefault="00114938" w:rsidP="00A81674">
      <w:pPr>
        <w:spacing w:after="0"/>
        <w:jc w:val="both"/>
        <w:rPr>
          <w:rFonts w:ascii="Times New Roman" w:hAnsi="Times New Roman" w:cs="Times New Roman"/>
          <w:sz w:val="24"/>
        </w:rPr>
      </w:pPr>
      <w:r w:rsidRPr="00A81674">
        <w:rPr>
          <w:rFonts w:ascii="Times New Roman" w:hAnsi="Times New Roman" w:cs="Times New Roman"/>
          <w:sz w:val="24"/>
        </w:rPr>
        <w:t xml:space="preserve">     г) обеспечивает   </w:t>
      </w:r>
      <w:proofErr w:type="gramStart"/>
      <w:r w:rsidRPr="00A81674">
        <w:rPr>
          <w:rFonts w:ascii="Times New Roman" w:hAnsi="Times New Roman" w:cs="Times New Roman"/>
          <w:sz w:val="24"/>
        </w:rPr>
        <w:t>контроль   за</w:t>
      </w:r>
      <w:proofErr w:type="gramEnd"/>
      <w:r w:rsidRPr="00A81674">
        <w:rPr>
          <w:rFonts w:ascii="Times New Roman" w:hAnsi="Times New Roman" w:cs="Times New Roman"/>
          <w:sz w:val="24"/>
        </w:rPr>
        <w:t xml:space="preserve">   своевременной    подготовкой</w:t>
      </w:r>
      <w:r w:rsidR="00BA3A97" w:rsidRPr="00A81674">
        <w:rPr>
          <w:rFonts w:ascii="Times New Roman" w:hAnsi="Times New Roman" w:cs="Times New Roman"/>
          <w:sz w:val="24"/>
        </w:rPr>
        <w:t xml:space="preserve"> </w:t>
      </w:r>
      <w:r w:rsidRPr="00A81674">
        <w:rPr>
          <w:rFonts w:ascii="Times New Roman" w:hAnsi="Times New Roman" w:cs="Times New Roman"/>
          <w:sz w:val="24"/>
        </w:rPr>
        <w:t>материалов для рассмотрения на заседании комиссии.</w:t>
      </w:r>
    </w:p>
    <w:p w:rsidR="00114938" w:rsidRPr="00A81674" w:rsidRDefault="00114938" w:rsidP="00A81674">
      <w:pPr>
        <w:spacing w:after="0"/>
        <w:jc w:val="both"/>
        <w:rPr>
          <w:rFonts w:ascii="Times New Roman" w:hAnsi="Times New Roman" w:cs="Times New Roman"/>
          <w:sz w:val="24"/>
        </w:rPr>
      </w:pPr>
      <w:r w:rsidRPr="00A81674">
        <w:rPr>
          <w:rFonts w:ascii="Times New Roman" w:hAnsi="Times New Roman" w:cs="Times New Roman"/>
          <w:sz w:val="24"/>
        </w:rPr>
        <w:t xml:space="preserve">     </w:t>
      </w:r>
      <w:r w:rsidR="00BA3A97" w:rsidRPr="00A81674">
        <w:rPr>
          <w:rFonts w:ascii="Times New Roman" w:hAnsi="Times New Roman" w:cs="Times New Roman"/>
          <w:sz w:val="24"/>
        </w:rPr>
        <w:tab/>
      </w:r>
      <w:r w:rsidRPr="00A81674">
        <w:rPr>
          <w:rFonts w:ascii="Times New Roman" w:hAnsi="Times New Roman" w:cs="Times New Roman"/>
          <w:sz w:val="24"/>
        </w:rPr>
        <w:t xml:space="preserve">11. </w:t>
      </w:r>
      <w:proofErr w:type="gramStart"/>
      <w:r w:rsidRPr="00A81674">
        <w:rPr>
          <w:rFonts w:ascii="Times New Roman" w:hAnsi="Times New Roman" w:cs="Times New Roman"/>
          <w:sz w:val="24"/>
        </w:rPr>
        <w:t>Ответственный секретарь комиссии</w:t>
      </w:r>
      <w:r w:rsidR="001D1C0F" w:rsidRPr="00A81674">
        <w:rPr>
          <w:rFonts w:ascii="Times New Roman" w:hAnsi="Times New Roman" w:cs="Times New Roman"/>
          <w:sz w:val="24"/>
        </w:rPr>
        <w:t xml:space="preserve"> осуществляет полномочия, предусмотренные </w:t>
      </w:r>
      <w:hyperlink r:id="rId25" w:history="1">
        <w:r w:rsidR="001D1C0F" w:rsidRPr="00A81674">
          <w:rPr>
            <w:rStyle w:val="a3"/>
            <w:rFonts w:ascii="Times New Roman" w:hAnsi="Times New Roman" w:cs="Times New Roman"/>
            <w:sz w:val="24"/>
          </w:rPr>
          <w:t>подпунктами "а"</w:t>
        </w:r>
      </w:hyperlink>
      <w:r w:rsidR="003929E2">
        <w:t xml:space="preserve">, </w:t>
      </w:r>
      <w:r w:rsidR="003929E2" w:rsidRPr="003929E2">
        <w:t>"</w:t>
      </w:r>
      <w:r w:rsidR="003929E2">
        <w:t>в</w:t>
      </w:r>
      <w:r w:rsidR="003929E2" w:rsidRPr="003929E2">
        <w:t>"</w:t>
      </w:r>
      <w:r w:rsidR="003929E2">
        <w:t xml:space="preserve"> </w:t>
      </w:r>
      <w:r w:rsidR="001D1C0F" w:rsidRPr="00A81674">
        <w:rPr>
          <w:rFonts w:ascii="Times New Roman" w:hAnsi="Times New Roman" w:cs="Times New Roman"/>
          <w:sz w:val="24"/>
        </w:rPr>
        <w:t xml:space="preserve">- </w:t>
      </w:r>
      <w:hyperlink r:id="rId26" w:history="1">
        <w:r w:rsidR="001D1C0F" w:rsidRPr="00A81674">
          <w:rPr>
            <w:rStyle w:val="a3"/>
            <w:rFonts w:ascii="Times New Roman" w:hAnsi="Times New Roman" w:cs="Times New Roman"/>
            <w:sz w:val="24"/>
          </w:rPr>
          <w:t>"д"</w:t>
        </w:r>
      </w:hyperlink>
      <w:r w:rsidR="001D1C0F" w:rsidRPr="00A81674">
        <w:rPr>
          <w:rFonts w:ascii="Times New Roman" w:hAnsi="Times New Roman" w:cs="Times New Roman"/>
          <w:sz w:val="24"/>
        </w:rPr>
        <w:t xml:space="preserve"> и </w:t>
      </w:r>
      <w:hyperlink r:id="rId27" w:history="1">
        <w:r w:rsidR="001D1C0F" w:rsidRPr="00A81674">
          <w:rPr>
            <w:rStyle w:val="a3"/>
            <w:rFonts w:ascii="Times New Roman" w:hAnsi="Times New Roman" w:cs="Times New Roman"/>
            <w:sz w:val="24"/>
          </w:rPr>
          <w:t>"ж" пункта 12</w:t>
        </w:r>
      </w:hyperlink>
      <w:r w:rsidR="001D1C0F" w:rsidRPr="00A81674">
        <w:rPr>
          <w:rFonts w:ascii="Times New Roman" w:hAnsi="Times New Roman" w:cs="Times New Roman"/>
          <w:sz w:val="24"/>
        </w:rPr>
        <w:t xml:space="preserve"> настоящего Примерного положения, а также</w:t>
      </w:r>
      <w:r w:rsidRPr="00A81674">
        <w:rPr>
          <w:rFonts w:ascii="Times New Roman" w:hAnsi="Times New Roman" w:cs="Times New Roman"/>
          <w:sz w:val="24"/>
        </w:rPr>
        <w:t>:</w:t>
      </w:r>
      <w:proofErr w:type="gramEnd"/>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а) осуществляет  подготовку  материалов  для  рассмотрения  на</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заседании комиссии;</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б) выполняет поручения председателя и заместителя председателя</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комиссии;</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3929E2">
        <w:rPr>
          <w:rFonts w:ascii="Times New Roman" w:eastAsia="Times New Roman" w:hAnsi="Times New Roman" w:cs="Times New Roman"/>
          <w:color w:val="000000"/>
          <w:sz w:val="24"/>
          <w:szCs w:val="24"/>
          <w:lang w:eastAsia="ru-RU"/>
        </w:rPr>
        <w:t>в</w:t>
      </w:r>
      <w:r w:rsidRPr="003231D7">
        <w:rPr>
          <w:rFonts w:ascii="Times New Roman" w:eastAsia="Times New Roman" w:hAnsi="Times New Roman" w:cs="Times New Roman"/>
          <w:color w:val="000000"/>
          <w:sz w:val="24"/>
          <w:szCs w:val="24"/>
          <w:lang w:eastAsia="ru-RU"/>
        </w:rPr>
        <w:t>) оповещает членов комиссии и лиц,  участвующих  в  заседании</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комиссии, о времени и месте заседания, проверяет их явку,  знакомит</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с материалами по вопросам, вынесенным на рассмотрение комиссии;</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3929E2">
        <w:rPr>
          <w:rFonts w:ascii="Times New Roman" w:eastAsia="Times New Roman" w:hAnsi="Times New Roman" w:cs="Times New Roman"/>
          <w:color w:val="000000"/>
          <w:sz w:val="24"/>
          <w:szCs w:val="24"/>
          <w:lang w:eastAsia="ru-RU"/>
        </w:rPr>
        <w:t>г</w:t>
      </w:r>
      <w:r w:rsidRPr="003231D7">
        <w:rPr>
          <w:rFonts w:ascii="Times New Roman" w:eastAsia="Times New Roman" w:hAnsi="Times New Roman" w:cs="Times New Roman"/>
          <w:color w:val="000000"/>
          <w:sz w:val="24"/>
          <w:szCs w:val="24"/>
          <w:lang w:eastAsia="ru-RU"/>
        </w:rPr>
        <w:t>) осуществляет    подготовку    и     оформление     проектов</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постановлений, принимаемых комиссией  по  результатам  рассмотрения</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соответствующего вопроса на заседании;</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3929E2">
        <w:rPr>
          <w:rFonts w:ascii="Times New Roman" w:eastAsia="Times New Roman" w:hAnsi="Times New Roman" w:cs="Times New Roman"/>
          <w:color w:val="000000"/>
          <w:sz w:val="24"/>
          <w:szCs w:val="24"/>
          <w:lang w:eastAsia="ru-RU"/>
        </w:rPr>
        <w:t>д</w:t>
      </w:r>
      <w:r w:rsidRPr="003231D7">
        <w:rPr>
          <w:rFonts w:ascii="Times New Roman" w:eastAsia="Times New Roman" w:hAnsi="Times New Roman" w:cs="Times New Roman"/>
          <w:color w:val="000000"/>
          <w:sz w:val="24"/>
          <w:szCs w:val="24"/>
          <w:lang w:eastAsia="ru-RU"/>
        </w:rPr>
        <w:t>) обеспечивает вручение копий постановлений комиссии.</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12. Члены комиссии обладают равными правами при рассмотрении и</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обсуждении вопросов (дел), отнесенных  к  компетенции  комиссии,  и</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 xml:space="preserve">осуществляют следующие </w:t>
      </w:r>
      <w:r w:rsidR="00581EFC" w:rsidRPr="003231D7">
        <w:rPr>
          <w:rFonts w:ascii="Times New Roman" w:eastAsia="Times New Roman" w:hAnsi="Times New Roman" w:cs="Times New Roman"/>
          <w:color w:val="000000"/>
          <w:sz w:val="24"/>
          <w:szCs w:val="24"/>
          <w:lang w:eastAsia="ru-RU"/>
        </w:rPr>
        <w:t>полномочия</w:t>
      </w:r>
      <w:r w:rsidRPr="003231D7">
        <w:rPr>
          <w:rFonts w:ascii="Times New Roman" w:eastAsia="Times New Roman" w:hAnsi="Times New Roman" w:cs="Times New Roman"/>
          <w:color w:val="000000"/>
          <w:sz w:val="24"/>
          <w:szCs w:val="24"/>
          <w:lang w:eastAsia="ru-RU"/>
        </w:rPr>
        <w:t>:</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а) участвуют в заседании комиссии и его подготовке;</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б) предварительно  (до  заседания   комиссии)   знакомятся   с</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материалами по вопросам, выносимым на ее рассмотрение;</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в) вносят предложения об отложении рассмотрения вопроса (дела)</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и о запросе дополнительных материалов по нему;</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г) вносят   предложения   по   совершенствованию   работы   по</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профилактике безнадзорности  и  правонарушений  несовершеннолетних,</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защите их прав и законных интересов, выявлению и устранению  причин</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и  условий,   способствующих   безнадзорности   и   правонарушениям</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несовершеннолетних;</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д) участвуют в обсуждении постановлений, принимаемых комиссией</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по рассматриваемым вопросам (делам), и голосуют при их принятии;</w:t>
      </w:r>
    </w:p>
    <w:p w:rsidR="003929E2"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е) составляют протоколы  об  административных  правонарушениях</w:t>
      </w:r>
      <w:r w:rsidR="00BA3A97">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 xml:space="preserve">в случаях и порядке, предусмотренных </w:t>
      </w:r>
      <w:r w:rsidR="003929E2" w:rsidRPr="003929E2">
        <w:rPr>
          <w:rFonts w:ascii="Times New Roman" w:eastAsia="Times New Roman" w:hAnsi="Times New Roman" w:cs="Times New Roman"/>
          <w:color w:val="000000"/>
          <w:sz w:val="24"/>
          <w:szCs w:val="24"/>
          <w:u w:val="single"/>
          <w:lang w:eastAsia="ru-RU"/>
        </w:rPr>
        <w:t>Кодексом Российской Федерации</w:t>
      </w:r>
      <w:r w:rsidR="003929E2">
        <w:rPr>
          <w:rFonts w:ascii="Times New Roman" w:eastAsia="Times New Roman" w:hAnsi="Times New Roman" w:cs="Times New Roman"/>
          <w:color w:val="000000"/>
          <w:sz w:val="24"/>
          <w:szCs w:val="24"/>
          <w:lang w:eastAsia="ru-RU"/>
        </w:rPr>
        <w:t xml:space="preserve"> </w:t>
      </w:r>
    </w:p>
    <w:p w:rsidR="003929E2" w:rsidRDefault="003929E2"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41FCB" w:rsidRDefault="00E41FCB"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41FCB" w:rsidRDefault="00E41FCB"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41FCB">
        <w:rPr>
          <w:rFonts w:ascii="Times New Roman" w:eastAsia="Times New Roman" w:hAnsi="Times New Roman" w:cs="Times New Roman"/>
          <w:color w:val="000000"/>
          <w:sz w:val="24"/>
          <w:szCs w:val="24"/>
          <w:u w:val="single"/>
          <w:lang w:eastAsia="ru-RU"/>
        </w:rPr>
        <w:lastRenderedPageBreak/>
        <w:t>об административных правонарушениях</w:t>
      </w:r>
      <w:r>
        <w:rPr>
          <w:rFonts w:ascii="Times New Roman" w:eastAsia="Times New Roman" w:hAnsi="Times New Roman" w:cs="Times New Roman"/>
          <w:color w:val="000000"/>
          <w:sz w:val="24"/>
          <w:szCs w:val="24"/>
          <w:lang w:eastAsia="ru-RU"/>
        </w:rPr>
        <w:t>;</w:t>
      </w:r>
    </w:p>
    <w:p w:rsidR="00114938" w:rsidRPr="003231D7" w:rsidRDefault="00E41FCB"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114938" w:rsidRPr="003231D7">
        <w:rPr>
          <w:rFonts w:ascii="Times New Roman" w:eastAsia="Times New Roman" w:hAnsi="Times New Roman" w:cs="Times New Roman"/>
          <w:color w:val="000000"/>
          <w:sz w:val="24"/>
          <w:szCs w:val="24"/>
          <w:lang w:eastAsia="ru-RU"/>
        </w:rPr>
        <w:t>ж) посещают     организации,     обеспечивающие     реализацию</w:t>
      </w:r>
      <w:r w:rsidR="00BA3A97">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несовершеннолетними их прав  на образование,  труд,  отдых,  охрану</w:t>
      </w:r>
      <w:r w:rsidR="00BA3A97">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здоровья и медицинскую помощь, жилище и иных прав, в целях проверки</w:t>
      </w:r>
      <w:r w:rsidR="00BA3A97">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поступивших в  комиссию  сообщений  о  нарушении  прав  и  законных</w:t>
      </w:r>
      <w:r w:rsidR="00BA3A97">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интересов несовершеннолетних, наличии угрозы в отношении их жизни и</w:t>
      </w:r>
      <w:r w:rsidR="00BA3A97">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здоровья, ставших известными случаях применения  насилия  и  других</w:t>
      </w:r>
      <w:r w:rsidR="00BA3A97">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форм жестокого обращения с несовершеннолетними,  а  также  в  целях</w:t>
      </w:r>
      <w:r w:rsidR="00BA3A97">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выявления</w:t>
      </w:r>
      <w:proofErr w:type="gramEnd"/>
      <w:r w:rsidR="00114938" w:rsidRPr="003231D7">
        <w:rPr>
          <w:rFonts w:ascii="Times New Roman" w:eastAsia="Times New Roman" w:hAnsi="Times New Roman" w:cs="Times New Roman"/>
          <w:color w:val="000000"/>
          <w:sz w:val="24"/>
          <w:szCs w:val="24"/>
          <w:lang w:eastAsia="ru-RU"/>
        </w:rPr>
        <w:t xml:space="preserve">  причин  и  условий,  способствовавших   нарушению   прав</w:t>
      </w:r>
      <w:r w:rsidR="00BA3A97">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и законных  интересов  несовершеннолетних,  их   безнадзорности   и</w:t>
      </w:r>
      <w:r w:rsidR="00BA3A97">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совершению правонарушений;</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з) выполняют поручения председателя комиссии.</w:t>
      </w:r>
    </w:p>
    <w:p w:rsidR="00581EFC" w:rsidRPr="00A81674" w:rsidRDefault="00E41FCB" w:rsidP="00A81674">
      <w:pPr>
        <w:spacing w:after="0"/>
        <w:jc w:val="both"/>
        <w:rPr>
          <w:rFonts w:ascii="Times New Roman" w:hAnsi="Times New Roman" w:cs="Times New Roman"/>
          <w:sz w:val="24"/>
        </w:rPr>
      </w:pPr>
      <w:r>
        <w:rPr>
          <w:rFonts w:ascii="Times New Roman" w:hAnsi="Times New Roman" w:cs="Times New Roman"/>
          <w:sz w:val="24"/>
        </w:rPr>
        <w:t xml:space="preserve">     </w:t>
      </w:r>
      <w:r w:rsidR="00581EFC" w:rsidRPr="00A81674">
        <w:rPr>
          <w:rFonts w:ascii="Times New Roman" w:hAnsi="Times New Roman" w:cs="Times New Roman"/>
          <w:sz w:val="24"/>
        </w:rPr>
        <w:t>и) информируют председателя комиссии о своем участии в заседании или причинах отсутствия на заседании.</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(1). Полномочия председателя, заместителя председателя, ответственного секретаря, члена комиссии прекращаются при наличии следующих оснований:</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в) прекращение полномочий комиссии;</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ж) по факту смерти.</w:t>
      </w:r>
    </w:p>
    <w:p w:rsidR="00581EFC" w:rsidRPr="00A81674" w:rsidRDefault="00B93683" w:rsidP="00A81674">
      <w:pPr>
        <w:spacing w:after="0"/>
        <w:jc w:val="both"/>
        <w:rPr>
          <w:rFonts w:ascii="Times New Roman" w:hAnsi="Times New Roman" w:cs="Times New Roman"/>
          <w:sz w:val="24"/>
        </w:rPr>
      </w:pPr>
      <w:r w:rsidRPr="00A81674">
        <w:rPr>
          <w:rFonts w:ascii="Times New Roman" w:hAnsi="Times New Roman" w:cs="Times New Roman"/>
          <w:sz w:val="24"/>
        </w:rPr>
        <w:t xml:space="preserve">         </w:t>
      </w:r>
      <w:r w:rsidR="00581EFC" w:rsidRPr="00A81674">
        <w:rPr>
          <w:rFonts w:ascii="Times New Roman" w:hAnsi="Times New Roman" w:cs="Times New Roman"/>
          <w:sz w:val="24"/>
        </w:rPr>
        <w:t xml:space="preserve">(2).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r:id="rId28" w:history="1">
        <w:r w:rsidR="00581EFC" w:rsidRPr="00A81674">
          <w:rPr>
            <w:rStyle w:val="a3"/>
            <w:rFonts w:ascii="Times New Roman" w:hAnsi="Times New Roman" w:cs="Times New Roman"/>
            <w:color w:val="000000"/>
            <w:sz w:val="24"/>
          </w:rPr>
          <w:t>подпунктами "б"</w:t>
        </w:r>
      </w:hyperlink>
      <w:r w:rsidR="00581EFC" w:rsidRPr="00A81674">
        <w:rPr>
          <w:rFonts w:ascii="Times New Roman" w:hAnsi="Times New Roman" w:cs="Times New Roman"/>
          <w:color w:val="000000"/>
          <w:sz w:val="24"/>
        </w:rPr>
        <w:t xml:space="preserve"> </w:t>
      </w:r>
      <w:r w:rsidR="00581EFC" w:rsidRPr="00A81674">
        <w:rPr>
          <w:rFonts w:ascii="Times New Roman" w:hAnsi="Times New Roman" w:cs="Times New Roman"/>
          <w:sz w:val="24"/>
        </w:rPr>
        <w:t xml:space="preserve">(в части признания лица, входящего в состав комиссии, решением суда, вступившим в законную силу, умершим), </w:t>
      </w:r>
      <w:hyperlink r:id="rId29" w:history="1">
        <w:r w:rsidR="00581EFC" w:rsidRPr="00A81674">
          <w:rPr>
            <w:rStyle w:val="a3"/>
            <w:rFonts w:ascii="Times New Roman" w:hAnsi="Times New Roman" w:cs="Times New Roman"/>
            <w:color w:val="000000"/>
            <w:sz w:val="24"/>
          </w:rPr>
          <w:t>"</w:t>
        </w:r>
        <w:proofErr w:type="gramStart"/>
        <w:r w:rsidR="00581EFC" w:rsidRPr="00A81674">
          <w:rPr>
            <w:rStyle w:val="a3"/>
            <w:rFonts w:ascii="Times New Roman" w:hAnsi="Times New Roman" w:cs="Times New Roman"/>
            <w:color w:val="000000"/>
            <w:sz w:val="24"/>
          </w:rPr>
          <w:t>в</w:t>
        </w:r>
        <w:proofErr w:type="gramEnd"/>
        <w:r w:rsidR="00581EFC" w:rsidRPr="00A81674">
          <w:rPr>
            <w:rStyle w:val="a3"/>
            <w:rFonts w:ascii="Times New Roman" w:hAnsi="Times New Roman" w:cs="Times New Roman"/>
            <w:color w:val="000000"/>
            <w:sz w:val="24"/>
          </w:rPr>
          <w:t>"</w:t>
        </w:r>
      </w:hyperlink>
      <w:r w:rsidR="00581EFC" w:rsidRPr="00A81674">
        <w:rPr>
          <w:rFonts w:ascii="Times New Roman" w:hAnsi="Times New Roman" w:cs="Times New Roman"/>
          <w:color w:val="000000"/>
          <w:sz w:val="24"/>
        </w:rPr>
        <w:t xml:space="preserve"> и </w:t>
      </w:r>
      <w:hyperlink r:id="rId30" w:history="1">
        <w:r w:rsidR="00581EFC" w:rsidRPr="00A81674">
          <w:rPr>
            <w:rStyle w:val="a3"/>
            <w:rFonts w:ascii="Times New Roman" w:hAnsi="Times New Roman" w:cs="Times New Roman"/>
            <w:color w:val="000000"/>
            <w:sz w:val="24"/>
          </w:rPr>
          <w:t xml:space="preserve">"ж" </w:t>
        </w:r>
        <w:proofErr w:type="gramStart"/>
        <w:r w:rsidR="00581EFC" w:rsidRPr="00A81674">
          <w:rPr>
            <w:rStyle w:val="a3"/>
            <w:rFonts w:ascii="Times New Roman" w:hAnsi="Times New Roman" w:cs="Times New Roman"/>
            <w:color w:val="000000"/>
            <w:sz w:val="24"/>
          </w:rPr>
          <w:t>пункта</w:t>
        </w:r>
        <w:proofErr w:type="gramEnd"/>
        <w:r w:rsidR="00581EFC" w:rsidRPr="00A81674">
          <w:rPr>
            <w:rStyle w:val="a3"/>
            <w:rFonts w:ascii="Times New Roman" w:hAnsi="Times New Roman" w:cs="Times New Roman"/>
            <w:color w:val="000000"/>
            <w:sz w:val="24"/>
          </w:rPr>
          <w:t xml:space="preserve"> 12(1)</w:t>
        </w:r>
      </w:hyperlink>
      <w:r w:rsidR="00581EFC" w:rsidRPr="00A81674">
        <w:rPr>
          <w:rFonts w:ascii="Times New Roman" w:hAnsi="Times New Roman" w:cs="Times New Roman"/>
          <w:sz w:val="24"/>
        </w:rPr>
        <w:t xml:space="preserve"> настоящего Примерного положения.</w:t>
      </w:r>
    </w:p>
    <w:p w:rsidR="00114938" w:rsidRPr="003231D7" w:rsidRDefault="00581EFC"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1674">
        <w:tab/>
      </w:r>
      <w:r w:rsidR="00114938" w:rsidRPr="003231D7">
        <w:rPr>
          <w:rFonts w:ascii="Times New Roman" w:eastAsia="Times New Roman" w:hAnsi="Times New Roman" w:cs="Times New Roman"/>
          <w:color w:val="000000"/>
          <w:sz w:val="24"/>
          <w:szCs w:val="24"/>
          <w:lang w:eastAsia="ru-RU"/>
        </w:rPr>
        <w:t>13. Председатель комиссии несет  персональную  ответственность</w:t>
      </w:r>
      <w:r w:rsidR="00B93683">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за организацию  работы  комиссии  и  представление   отчетности   о</w:t>
      </w:r>
      <w:r w:rsidR="00B93683">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состоянии    профилактики    безнадзорности    и     правонарушений</w:t>
      </w:r>
      <w:r w:rsidR="00B93683">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несовершеннолетних в соответствии  с  законодательством  Российской</w:t>
      </w:r>
      <w:r w:rsidR="00B93683">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Федерации и законодательством субъекта Российской Федерации.</w:t>
      </w:r>
    </w:p>
    <w:p w:rsidR="00581EFC" w:rsidRPr="00A81674" w:rsidRDefault="00114938" w:rsidP="00A81674">
      <w:pPr>
        <w:spacing w:after="0"/>
        <w:jc w:val="both"/>
        <w:rPr>
          <w:rFonts w:ascii="Times New Roman" w:hAnsi="Times New Roman" w:cs="Times New Roman"/>
          <w:sz w:val="24"/>
        </w:rPr>
      </w:pPr>
      <w:r w:rsidRPr="003231D7">
        <w:rPr>
          <w:rFonts w:eastAsia="Times New Roman"/>
          <w:color w:val="000000"/>
          <w:lang w:eastAsia="ru-RU"/>
        </w:rPr>
        <w:t xml:space="preserve">     </w:t>
      </w:r>
      <w:r w:rsidR="00BA3A97">
        <w:rPr>
          <w:rFonts w:eastAsia="Times New Roman"/>
          <w:color w:val="000000"/>
          <w:lang w:eastAsia="ru-RU"/>
        </w:rPr>
        <w:tab/>
      </w:r>
      <w:r w:rsidRPr="003231D7">
        <w:rPr>
          <w:rFonts w:eastAsia="Times New Roman"/>
          <w:color w:val="000000"/>
          <w:lang w:eastAsia="ru-RU"/>
        </w:rPr>
        <w:t xml:space="preserve">14. </w:t>
      </w:r>
      <w:r w:rsidR="00581EFC" w:rsidRPr="00A81674">
        <w:rPr>
          <w:rFonts w:ascii="Times New Roman" w:hAnsi="Times New Roman" w:cs="Times New Roman"/>
          <w:sz w:val="24"/>
        </w:rPr>
        <w:t>Заседания территориальн</w:t>
      </w:r>
      <w:r w:rsidR="00B93683" w:rsidRPr="00A81674">
        <w:rPr>
          <w:rFonts w:ascii="Times New Roman" w:hAnsi="Times New Roman" w:cs="Times New Roman"/>
          <w:sz w:val="24"/>
        </w:rPr>
        <w:t>ой</w:t>
      </w:r>
      <w:r w:rsidR="00581EFC" w:rsidRPr="00A81674">
        <w:rPr>
          <w:rFonts w:ascii="Times New Roman" w:hAnsi="Times New Roman" w:cs="Times New Roman"/>
          <w:sz w:val="24"/>
        </w:rPr>
        <w:t xml:space="preserve"> (муниципальн</w:t>
      </w:r>
      <w:r w:rsidR="00B93683" w:rsidRPr="00A81674">
        <w:rPr>
          <w:rFonts w:ascii="Times New Roman" w:hAnsi="Times New Roman" w:cs="Times New Roman"/>
          <w:sz w:val="24"/>
        </w:rPr>
        <w:t>ой</w:t>
      </w:r>
      <w:r w:rsidR="00581EFC" w:rsidRPr="00A81674">
        <w:rPr>
          <w:rFonts w:ascii="Times New Roman" w:hAnsi="Times New Roman" w:cs="Times New Roman"/>
          <w:sz w:val="24"/>
        </w:rPr>
        <w:t>) комисси</w:t>
      </w:r>
      <w:r w:rsidR="00B93683" w:rsidRPr="00A81674">
        <w:rPr>
          <w:rFonts w:ascii="Times New Roman" w:hAnsi="Times New Roman" w:cs="Times New Roman"/>
          <w:sz w:val="24"/>
        </w:rPr>
        <w:t>и</w:t>
      </w:r>
      <w:r w:rsidR="00581EFC" w:rsidRPr="00A81674">
        <w:rPr>
          <w:rFonts w:ascii="Times New Roman" w:hAnsi="Times New Roman" w:cs="Times New Roman"/>
          <w:sz w:val="24"/>
        </w:rPr>
        <w:t xml:space="preserve"> проводятся в соответствии с планами работы не реже двух раз в месяц.</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lastRenderedPageBreak/>
        <w:t>(2). Предложения по рассмотрению вопросов на заседании комиссии должны содержать:</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а) наименование вопроса и краткое обоснование необходимости его рассмотрения на заседании комиссии;</w:t>
      </w:r>
    </w:p>
    <w:p w:rsidR="00581EFC" w:rsidRPr="00A81674" w:rsidRDefault="00581EFC" w:rsidP="00A81674">
      <w:pPr>
        <w:spacing w:after="0"/>
        <w:jc w:val="both"/>
        <w:rPr>
          <w:rFonts w:ascii="Times New Roman" w:hAnsi="Times New Roman" w:cs="Times New Roman"/>
          <w:sz w:val="24"/>
        </w:rPr>
      </w:pPr>
      <w:proofErr w:type="gramStart"/>
      <w:r w:rsidRPr="00A81674">
        <w:rPr>
          <w:rFonts w:ascii="Times New Roman" w:hAnsi="Times New Roman" w:cs="Times New Roman"/>
          <w:sz w:val="24"/>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в) перечень соисполнителей (при их наличии);</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г) срок рассмотрения на заседании комиссии.</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(3). Предложения в проект плана работы комиссии могут направляться членам комиссии для их предварительного согласования.</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 xml:space="preserve">(5). Изменения в план работы комиссии вносятся на заседании </w:t>
      </w:r>
      <w:proofErr w:type="gramStart"/>
      <w:r w:rsidRPr="00A81674">
        <w:rPr>
          <w:rFonts w:ascii="Times New Roman" w:hAnsi="Times New Roman" w:cs="Times New Roman"/>
          <w:sz w:val="24"/>
        </w:rPr>
        <w:t>комиссии</w:t>
      </w:r>
      <w:proofErr w:type="gramEnd"/>
      <w:r w:rsidRPr="00A81674">
        <w:rPr>
          <w:rFonts w:ascii="Times New Roman" w:hAnsi="Times New Roman" w:cs="Times New Roman"/>
          <w:sz w:val="24"/>
        </w:rPr>
        <w:t xml:space="preserve"> на основании предложений лиц, входящих в ее состав.</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 xml:space="preserve">(6). </w:t>
      </w:r>
      <w:proofErr w:type="gramStart"/>
      <w:r w:rsidRPr="00A81674">
        <w:rPr>
          <w:rFonts w:ascii="Times New Roman" w:hAnsi="Times New Roman" w:cs="Times New Roman"/>
          <w:sz w:val="24"/>
        </w:rP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 xml:space="preserve">(7).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A81674">
        <w:rPr>
          <w:rFonts w:ascii="Times New Roman" w:hAnsi="Times New Roman" w:cs="Times New Roman"/>
          <w:sz w:val="24"/>
        </w:rPr>
        <w:t>позднее</w:t>
      </w:r>
      <w:proofErr w:type="gramEnd"/>
      <w:r w:rsidRPr="00A81674">
        <w:rPr>
          <w:rFonts w:ascii="Times New Roman" w:hAnsi="Times New Roman" w:cs="Times New Roman"/>
          <w:sz w:val="24"/>
        </w:rPr>
        <w:t xml:space="preserve"> чем за 10 дней до дня проведения заседания и включают в себя:</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а) справочно-аналитическую информацию по вопросу, вынесенному на рассмотрение;</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б) предложения в проект постановления комиссии по рассматриваемому вопросу;</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в) особые мнения по представленному проекту постановления комиссии, если таковые имеются;</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д) иные сведения, необходимые для рассмотрения вопроса.</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(8).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 xml:space="preserve">(9).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A81674">
        <w:rPr>
          <w:rFonts w:ascii="Times New Roman" w:hAnsi="Times New Roman" w:cs="Times New Roman"/>
          <w:sz w:val="24"/>
        </w:rPr>
        <w:t>позднее</w:t>
      </w:r>
      <w:proofErr w:type="gramEnd"/>
      <w:r w:rsidRPr="00A81674">
        <w:rPr>
          <w:rFonts w:ascii="Times New Roman" w:hAnsi="Times New Roman" w:cs="Times New Roman"/>
          <w:sz w:val="24"/>
        </w:rPr>
        <w:t xml:space="preserve"> чем за 3 рабочих дня до дня проведения заседания.</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581EFC" w:rsidRPr="00A81674" w:rsidRDefault="00B93683" w:rsidP="00A81674">
      <w:pPr>
        <w:spacing w:after="0"/>
        <w:jc w:val="both"/>
        <w:rPr>
          <w:rFonts w:ascii="Times New Roman" w:hAnsi="Times New Roman" w:cs="Times New Roman"/>
          <w:sz w:val="24"/>
        </w:rPr>
      </w:pPr>
      <w:r w:rsidRPr="00A81674">
        <w:rPr>
          <w:rFonts w:ascii="Times New Roman" w:hAnsi="Times New Roman" w:cs="Times New Roman"/>
          <w:sz w:val="24"/>
        </w:rPr>
        <w:t xml:space="preserve">         </w:t>
      </w:r>
      <w:r w:rsidR="00581EFC" w:rsidRPr="00A81674">
        <w:rPr>
          <w:rFonts w:ascii="Times New Roman" w:hAnsi="Times New Roman" w:cs="Times New Roman"/>
          <w:sz w:val="24"/>
        </w:rPr>
        <w:t>(11). О дате, времени, месте и повестке заседания комиссии извещается прокурор.</w:t>
      </w:r>
    </w:p>
    <w:p w:rsidR="00114938"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ab/>
      </w:r>
      <w:r w:rsidR="00114938" w:rsidRPr="00A81674">
        <w:rPr>
          <w:rFonts w:ascii="Times New Roman" w:hAnsi="Times New Roman" w:cs="Times New Roman"/>
          <w:sz w:val="24"/>
        </w:rPr>
        <w:t>15. Заседание комиссии  считается  правомочным,  если  на  нем</w:t>
      </w:r>
      <w:r w:rsidR="00B93683" w:rsidRPr="00A81674">
        <w:rPr>
          <w:rFonts w:ascii="Times New Roman" w:hAnsi="Times New Roman" w:cs="Times New Roman"/>
          <w:sz w:val="24"/>
        </w:rPr>
        <w:t xml:space="preserve"> </w:t>
      </w:r>
      <w:r w:rsidR="00114938" w:rsidRPr="00A81674">
        <w:rPr>
          <w:rFonts w:ascii="Times New Roman" w:hAnsi="Times New Roman" w:cs="Times New Roman"/>
          <w:sz w:val="24"/>
        </w:rPr>
        <w:t>присутствует не менее половины ее членов. Члены комиссии  участвуют</w:t>
      </w:r>
      <w:r w:rsidR="00B93683" w:rsidRPr="00A81674">
        <w:rPr>
          <w:rFonts w:ascii="Times New Roman" w:hAnsi="Times New Roman" w:cs="Times New Roman"/>
          <w:sz w:val="24"/>
        </w:rPr>
        <w:t xml:space="preserve"> </w:t>
      </w:r>
      <w:r w:rsidR="00114938" w:rsidRPr="00A81674">
        <w:rPr>
          <w:rFonts w:ascii="Times New Roman" w:hAnsi="Times New Roman" w:cs="Times New Roman"/>
          <w:sz w:val="24"/>
        </w:rPr>
        <w:t>в ее заседаниях без права замены.</w:t>
      </w:r>
    </w:p>
    <w:p w:rsidR="00114938" w:rsidRPr="00A81674" w:rsidRDefault="00114938" w:rsidP="00A81674">
      <w:pPr>
        <w:spacing w:after="0"/>
        <w:jc w:val="both"/>
        <w:rPr>
          <w:rFonts w:ascii="Times New Roman" w:hAnsi="Times New Roman" w:cs="Times New Roman"/>
          <w:sz w:val="24"/>
        </w:rPr>
      </w:pPr>
      <w:r w:rsidRPr="00A81674">
        <w:rPr>
          <w:rFonts w:ascii="Times New Roman" w:hAnsi="Times New Roman" w:cs="Times New Roman"/>
          <w:sz w:val="24"/>
        </w:rPr>
        <w:lastRenderedPageBreak/>
        <w:t xml:space="preserve">     </w:t>
      </w:r>
      <w:r w:rsidR="00B93683" w:rsidRPr="00A81674">
        <w:rPr>
          <w:rFonts w:ascii="Times New Roman" w:hAnsi="Times New Roman" w:cs="Times New Roman"/>
          <w:sz w:val="24"/>
        </w:rPr>
        <w:t xml:space="preserve">       </w:t>
      </w:r>
      <w:r w:rsidRPr="00A81674">
        <w:rPr>
          <w:rFonts w:ascii="Times New Roman" w:hAnsi="Times New Roman" w:cs="Times New Roman"/>
          <w:sz w:val="24"/>
        </w:rPr>
        <w:t>16. На заседании комиссии председательствует  ее  председатель</w:t>
      </w:r>
      <w:r w:rsidR="00B93683" w:rsidRPr="00A81674">
        <w:rPr>
          <w:rFonts w:ascii="Times New Roman" w:hAnsi="Times New Roman" w:cs="Times New Roman"/>
          <w:sz w:val="24"/>
        </w:rPr>
        <w:t xml:space="preserve"> </w:t>
      </w:r>
      <w:r w:rsidRPr="00A81674">
        <w:rPr>
          <w:rFonts w:ascii="Times New Roman" w:hAnsi="Times New Roman" w:cs="Times New Roman"/>
          <w:sz w:val="24"/>
        </w:rPr>
        <w:t>либо заместитель председателя комиссии.</w:t>
      </w:r>
    </w:p>
    <w:p w:rsidR="00114938" w:rsidRPr="00A81674" w:rsidRDefault="00114938" w:rsidP="00A81674">
      <w:pPr>
        <w:spacing w:after="0"/>
        <w:jc w:val="both"/>
        <w:rPr>
          <w:rFonts w:ascii="Times New Roman" w:hAnsi="Times New Roman" w:cs="Times New Roman"/>
          <w:sz w:val="24"/>
        </w:rPr>
      </w:pPr>
      <w:r w:rsidRPr="00A81674">
        <w:rPr>
          <w:rFonts w:ascii="Times New Roman" w:hAnsi="Times New Roman" w:cs="Times New Roman"/>
          <w:sz w:val="24"/>
        </w:rPr>
        <w:t xml:space="preserve">     </w:t>
      </w:r>
      <w:r w:rsidR="00B93683" w:rsidRPr="00A81674">
        <w:rPr>
          <w:rFonts w:ascii="Times New Roman" w:hAnsi="Times New Roman" w:cs="Times New Roman"/>
          <w:sz w:val="24"/>
        </w:rPr>
        <w:t xml:space="preserve">      </w:t>
      </w:r>
      <w:r w:rsidRPr="00A81674">
        <w:rPr>
          <w:rFonts w:ascii="Times New Roman" w:hAnsi="Times New Roman" w:cs="Times New Roman"/>
          <w:sz w:val="24"/>
        </w:rPr>
        <w:t>17. Решения   комиссии   принимаются   большинством    голосов</w:t>
      </w:r>
      <w:r w:rsidR="00B93683" w:rsidRPr="00A81674">
        <w:rPr>
          <w:rFonts w:ascii="Times New Roman" w:hAnsi="Times New Roman" w:cs="Times New Roman"/>
          <w:sz w:val="24"/>
        </w:rPr>
        <w:t xml:space="preserve"> </w:t>
      </w:r>
      <w:r w:rsidRPr="00A81674">
        <w:rPr>
          <w:rFonts w:ascii="Times New Roman" w:hAnsi="Times New Roman" w:cs="Times New Roman"/>
          <w:sz w:val="24"/>
        </w:rPr>
        <w:t>присутствующих на заседании членов комиссии.</w:t>
      </w:r>
    </w:p>
    <w:p w:rsidR="00581EFC" w:rsidRPr="00A81674" w:rsidRDefault="00114938" w:rsidP="00A81674">
      <w:pPr>
        <w:spacing w:after="0"/>
        <w:jc w:val="both"/>
        <w:rPr>
          <w:rFonts w:ascii="Times New Roman" w:hAnsi="Times New Roman" w:cs="Times New Roman"/>
          <w:sz w:val="24"/>
        </w:rPr>
      </w:pPr>
      <w:r w:rsidRPr="00A81674">
        <w:rPr>
          <w:rFonts w:ascii="Times New Roman" w:hAnsi="Times New Roman" w:cs="Times New Roman"/>
          <w:sz w:val="24"/>
        </w:rPr>
        <w:t xml:space="preserve"> </w:t>
      </w:r>
      <w:r w:rsidR="00581EFC" w:rsidRPr="00A81674">
        <w:rPr>
          <w:rFonts w:ascii="Times New Roman" w:hAnsi="Times New Roman" w:cs="Times New Roman"/>
          <w:sz w:val="24"/>
        </w:rPr>
        <w:t>(1).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(2). Результаты голосования, оглашенные председателем комиссии, вносятся в протокол заседания комиссии.</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(3). В протоколе заседания комиссии указываются:</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а) наименование комиссии;</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б) дата, время и место проведения заседания;</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в) сведения о присутствующих и отсутствующих членах комиссии, иных лицах, присутствующих на заседании;</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г) повестка дня;</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д) отметка о способе документирования заседания коллегиального органа (стенографирование, видеоконференция, запись на диктофон и др.);</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е) наименование вопросов, рассмотренных на заседании комиссии, и ход их обсуждения;</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ж) результаты голосования по вопросам, обсуждаемым на заседании комиссии;</w:t>
      </w:r>
    </w:p>
    <w:p w:rsidR="00581EFC" w:rsidRPr="00A81674" w:rsidRDefault="00581EFC" w:rsidP="00A81674">
      <w:pPr>
        <w:spacing w:after="0"/>
        <w:jc w:val="both"/>
        <w:rPr>
          <w:rFonts w:ascii="Times New Roman" w:hAnsi="Times New Roman" w:cs="Times New Roman"/>
          <w:sz w:val="24"/>
        </w:rPr>
      </w:pPr>
      <w:r w:rsidRPr="00A81674">
        <w:rPr>
          <w:rFonts w:ascii="Times New Roman" w:hAnsi="Times New Roman" w:cs="Times New Roman"/>
          <w:sz w:val="24"/>
        </w:rPr>
        <w:t>з) решение, принятое по рассматриваемому вопросу.</w:t>
      </w:r>
    </w:p>
    <w:p w:rsidR="00B93683" w:rsidRPr="00A81674" w:rsidRDefault="00B93683" w:rsidP="00A81674">
      <w:pPr>
        <w:spacing w:after="0"/>
        <w:jc w:val="both"/>
        <w:rPr>
          <w:rFonts w:ascii="Times New Roman" w:hAnsi="Times New Roman" w:cs="Times New Roman"/>
          <w:sz w:val="24"/>
        </w:rPr>
      </w:pPr>
      <w:r w:rsidRPr="00A81674">
        <w:rPr>
          <w:rFonts w:ascii="Times New Roman" w:hAnsi="Times New Roman" w:cs="Times New Roman"/>
          <w:sz w:val="24"/>
        </w:rPr>
        <w:t xml:space="preserve">         </w:t>
      </w:r>
      <w:r w:rsidR="00581EFC" w:rsidRPr="00A81674">
        <w:rPr>
          <w:rFonts w:ascii="Times New Roman" w:hAnsi="Times New Roman" w:cs="Times New Roman"/>
          <w:sz w:val="24"/>
        </w:rPr>
        <w:t>(4).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114938" w:rsidRPr="003231D7" w:rsidRDefault="00B93683"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1674">
        <w:rPr>
          <w:rFonts w:ascii="Times New Roman" w:hAnsi="Times New Roman" w:cs="Times New Roman"/>
          <w:sz w:val="24"/>
        </w:rPr>
        <w:t xml:space="preserve">           </w:t>
      </w:r>
      <w:r w:rsidR="00114938" w:rsidRPr="00A81674">
        <w:rPr>
          <w:rFonts w:ascii="Times New Roman" w:hAnsi="Times New Roman" w:cs="Times New Roman"/>
          <w:sz w:val="24"/>
        </w:rPr>
        <w:t>1</w:t>
      </w:r>
      <w:r w:rsidR="00114938" w:rsidRPr="003231D7">
        <w:rPr>
          <w:rFonts w:ascii="Times New Roman" w:eastAsia="Times New Roman" w:hAnsi="Times New Roman" w:cs="Times New Roman"/>
          <w:color w:val="000000"/>
          <w:sz w:val="24"/>
          <w:szCs w:val="24"/>
          <w:lang w:eastAsia="ru-RU"/>
        </w:rPr>
        <w:t>8. Протокол      заседания       комиссии       подписывается</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председательствующим на заседании комиссии и  секретарем  заседания</w:t>
      </w:r>
      <w:r>
        <w:rPr>
          <w:rFonts w:ascii="Times New Roman" w:eastAsia="Times New Roman" w:hAnsi="Times New Roman" w:cs="Times New Roman"/>
          <w:color w:val="000000"/>
          <w:sz w:val="24"/>
          <w:szCs w:val="24"/>
          <w:lang w:eastAsia="ru-RU"/>
        </w:rPr>
        <w:t xml:space="preserve"> </w:t>
      </w:r>
      <w:r w:rsidR="00114938" w:rsidRPr="003231D7">
        <w:rPr>
          <w:rFonts w:ascii="Times New Roman" w:eastAsia="Times New Roman" w:hAnsi="Times New Roman" w:cs="Times New Roman"/>
          <w:color w:val="000000"/>
          <w:sz w:val="24"/>
          <w:szCs w:val="24"/>
          <w:lang w:eastAsia="ru-RU"/>
        </w:rPr>
        <w:t>комиссии.</w:t>
      </w:r>
    </w:p>
    <w:p w:rsidR="00114938" w:rsidRPr="00A81674"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1674">
        <w:rPr>
          <w:rFonts w:ascii="Times New Roman" w:eastAsia="Times New Roman" w:hAnsi="Times New Roman" w:cs="Times New Roman"/>
          <w:color w:val="000000"/>
          <w:sz w:val="24"/>
          <w:szCs w:val="24"/>
          <w:lang w:eastAsia="ru-RU"/>
        </w:rPr>
        <w:t xml:space="preserve">     </w:t>
      </w:r>
      <w:r w:rsidR="00B93683" w:rsidRPr="00A81674">
        <w:rPr>
          <w:rFonts w:ascii="Times New Roman" w:eastAsia="Times New Roman" w:hAnsi="Times New Roman" w:cs="Times New Roman"/>
          <w:color w:val="000000"/>
          <w:sz w:val="24"/>
          <w:szCs w:val="24"/>
          <w:lang w:eastAsia="ru-RU"/>
        </w:rPr>
        <w:t xml:space="preserve">  </w:t>
      </w:r>
      <w:r w:rsidR="00BA3A97"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19.   Комиссия  принимает  решения,  за  исключением  решений,</w:t>
      </w:r>
      <w:r w:rsidR="00B93683"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указанных  в  абзаце  девятом  подпункта  "б"  пункта  7 настоящего</w:t>
      </w:r>
      <w:r w:rsidR="00B93683"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Примерного  положения, оформляемые в форме постановлений, в которых</w:t>
      </w:r>
      <w:r w:rsidR="00B93683"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указываются: (В  редакции  Постановления  Правительства  Российской</w:t>
      </w:r>
      <w:r w:rsidR="00B93683"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 xml:space="preserve">Федерации </w:t>
      </w:r>
      <w:hyperlink r:id="rId31" w:tgtFrame="contents" w:history="1">
        <w:r w:rsidRPr="00A81674">
          <w:rPr>
            <w:rFonts w:ascii="Times New Roman" w:eastAsia="Times New Roman" w:hAnsi="Times New Roman" w:cs="Times New Roman"/>
            <w:color w:val="000000"/>
            <w:sz w:val="24"/>
            <w:szCs w:val="24"/>
            <w:u w:val="single"/>
            <w:lang w:eastAsia="ru-RU"/>
          </w:rPr>
          <w:t>от 10.09.2015 г. N 960</w:t>
        </w:r>
      </w:hyperlink>
      <w:r w:rsidRPr="00A81674">
        <w:rPr>
          <w:rFonts w:ascii="Times New Roman" w:eastAsia="Times New Roman" w:hAnsi="Times New Roman" w:cs="Times New Roman"/>
          <w:color w:val="000000"/>
          <w:sz w:val="24"/>
          <w:szCs w:val="24"/>
          <w:lang w:eastAsia="ru-RU"/>
        </w:rPr>
        <w:t>)</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а) наименование комиссии;</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б) дата;</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в) время и место проведения заседания;</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г) сведения о присутствующих и отсутствующих членах комиссии;</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д) сведения об иных лицах, присутствующих на заседании;</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е) вопрос повестки дня, по которому вынесено постановление;</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ж) содержание рассматриваемого вопроса;</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з) выявленные по рассматриваемому  вопросу  нарушения  прав  и</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законных интересов несовершеннолетних (при их наличии);</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и) сведения о выявленных причинах и  условиях,  способствующих</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безнадзорности, беспризорности, правонарушениям и  антиобщественным</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действиям несовершеннолетних (при их наличии);</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к) решение, принятое по рассматриваемому вопросу;</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л) меры,  направленные  на  устранение   причин   и   условий,</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способствующих безнадзорности,  беспризорности,  правонарушениям  и</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антиобщественным  действиям  несовершеннолетних,   которые   должны</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предпринять   соответствующие   органы   или   учреждения   системы</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профилактики;</w:t>
      </w:r>
    </w:p>
    <w:p w:rsidR="00114938" w:rsidRPr="003231D7" w:rsidRDefault="00114938" w:rsidP="0032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м) сроки,  в  течение  которых  должны  быть   приняты   меры,</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направленные  на  устранение  причин  и   условий,   способствующих</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безнадзорности, беспризорности, правонарушениям  и антиобщественным</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действиям несовершеннолетних.</w:t>
      </w:r>
    </w:p>
    <w:p w:rsidR="00114938" w:rsidRPr="00A81674" w:rsidRDefault="00114938" w:rsidP="00BA3A9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1674">
        <w:rPr>
          <w:rFonts w:ascii="Times New Roman" w:eastAsia="Times New Roman" w:hAnsi="Times New Roman" w:cs="Times New Roman"/>
          <w:color w:val="000000"/>
          <w:sz w:val="24"/>
          <w:szCs w:val="24"/>
          <w:lang w:eastAsia="ru-RU"/>
        </w:rPr>
        <w:t xml:space="preserve">     1.   </w:t>
      </w:r>
      <w:proofErr w:type="gramStart"/>
      <w:r w:rsidRPr="00A81674">
        <w:rPr>
          <w:rFonts w:ascii="Times New Roman" w:eastAsia="Times New Roman" w:hAnsi="Times New Roman" w:cs="Times New Roman"/>
          <w:color w:val="000000"/>
          <w:sz w:val="24"/>
          <w:szCs w:val="24"/>
          <w:lang w:eastAsia="ru-RU"/>
        </w:rPr>
        <w:t>Порядок  принятия  комиссией  решения  о  допуске  или</w:t>
      </w:r>
      <w:r w:rsidR="00B93683" w:rsidRPr="00A81674">
        <w:rPr>
          <w:rFonts w:ascii="Times New Roman" w:eastAsia="Times New Roman" w:hAnsi="Times New Roman" w:cs="Times New Roman"/>
          <w:color w:val="000000"/>
          <w:sz w:val="24"/>
          <w:szCs w:val="24"/>
          <w:lang w:eastAsia="ru-RU"/>
        </w:rPr>
        <w:t xml:space="preserve"> </w:t>
      </w:r>
      <w:proofErr w:type="spellStart"/>
      <w:r w:rsidRPr="00A81674">
        <w:rPr>
          <w:rFonts w:ascii="Times New Roman" w:eastAsia="Times New Roman" w:hAnsi="Times New Roman" w:cs="Times New Roman"/>
          <w:color w:val="000000"/>
          <w:sz w:val="24"/>
          <w:szCs w:val="24"/>
          <w:lang w:eastAsia="ru-RU"/>
        </w:rPr>
        <w:t>недопуске</w:t>
      </w:r>
      <w:proofErr w:type="spellEnd"/>
      <w:r w:rsidRPr="00A81674">
        <w:rPr>
          <w:rFonts w:ascii="Times New Roman" w:eastAsia="Times New Roman" w:hAnsi="Times New Roman" w:cs="Times New Roman"/>
          <w:color w:val="000000"/>
          <w:sz w:val="24"/>
          <w:szCs w:val="24"/>
          <w:lang w:eastAsia="ru-RU"/>
        </w:rPr>
        <w:t xml:space="preserve">  к  педагогической деятельности лиц, имевших судимость (в</w:t>
      </w:r>
      <w:r w:rsidR="00B93683"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том   числе   перечень   документов,  представляемых  для  принятия</w:t>
      </w:r>
      <w:r w:rsidR="00B93683"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 xml:space="preserve">указанного решения, сроки их рассмотрения </w:t>
      </w:r>
      <w:r w:rsidRPr="00A81674">
        <w:rPr>
          <w:rFonts w:ascii="Times New Roman" w:eastAsia="Times New Roman" w:hAnsi="Times New Roman" w:cs="Times New Roman"/>
          <w:color w:val="000000"/>
          <w:sz w:val="24"/>
          <w:szCs w:val="24"/>
          <w:lang w:eastAsia="ru-RU"/>
        </w:rPr>
        <w:lastRenderedPageBreak/>
        <w:t>комиссией), а также форма</w:t>
      </w:r>
      <w:r w:rsidR="00B93683"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 xml:space="preserve">документа,   содержащего   решение   о   допуске  или  </w:t>
      </w:r>
      <w:proofErr w:type="spellStart"/>
      <w:r w:rsidRPr="00A81674">
        <w:rPr>
          <w:rFonts w:ascii="Times New Roman" w:eastAsia="Times New Roman" w:hAnsi="Times New Roman" w:cs="Times New Roman"/>
          <w:color w:val="000000"/>
          <w:sz w:val="24"/>
          <w:szCs w:val="24"/>
          <w:lang w:eastAsia="ru-RU"/>
        </w:rPr>
        <w:t>недопуске</w:t>
      </w:r>
      <w:proofErr w:type="spellEnd"/>
      <w:r w:rsidRPr="00A81674">
        <w:rPr>
          <w:rFonts w:ascii="Times New Roman" w:eastAsia="Times New Roman" w:hAnsi="Times New Roman" w:cs="Times New Roman"/>
          <w:color w:val="000000"/>
          <w:sz w:val="24"/>
          <w:szCs w:val="24"/>
          <w:lang w:eastAsia="ru-RU"/>
        </w:rPr>
        <w:t xml:space="preserve">  к</w:t>
      </w:r>
      <w:r w:rsidR="00B93683"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педагогической  деятельности  лиц,  имевших судимость, утверждаются</w:t>
      </w:r>
      <w:r w:rsidR="00B93683"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Правительством  Российской  Федерации  с  учетом  мнения Российской</w:t>
      </w:r>
      <w:r w:rsidR="00B93683"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трехсторонней    комиссии   по   регулированию   социально-трудовых</w:t>
      </w:r>
      <w:r w:rsidR="00B93683" w:rsidRPr="00A81674">
        <w:rPr>
          <w:rFonts w:ascii="Times New Roman" w:eastAsia="Times New Roman" w:hAnsi="Times New Roman" w:cs="Times New Roman"/>
          <w:color w:val="000000"/>
          <w:sz w:val="24"/>
          <w:szCs w:val="24"/>
          <w:lang w:eastAsia="ru-RU"/>
        </w:rPr>
        <w:t xml:space="preserve"> отношений.</w:t>
      </w:r>
      <w:proofErr w:type="gramEnd"/>
      <w:r w:rsidR="00B93683" w:rsidRPr="00A81674">
        <w:rPr>
          <w:rFonts w:ascii="Times New Roman" w:eastAsia="Times New Roman" w:hAnsi="Times New Roman" w:cs="Times New Roman"/>
          <w:color w:val="000000"/>
          <w:sz w:val="24"/>
          <w:szCs w:val="24"/>
          <w:lang w:eastAsia="ru-RU"/>
        </w:rPr>
        <w:t xml:space="preserve"> (Дополнен   -   </w:t>
      </w:r>
      <w:r w:rsidRPr="00A81674">
        <w:rPr>
          <w:rFonts w:ascii="Times New Roman" w:eastAsia="Times New Roman" w:hAnsi="Times New Roman" w:cs="Times New Roman"/>
          <w:color w:val="000000"/>
          <w:sz w:val="24"/>
          <w:szCs w:val="24"/>
          <w:lang w:eastAsia="ru-RU"/>
        </w:rPr>
        <w:t>Постановление  Правительства  Российской</w:t>
      </w:r>
      <w:r w:rsidR="00B93683"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 xml:space="preserve">Федерации </w:t>
      </w:r>
      <w:hyperlink r:id="rId32" w:tgtFrame="contents" w:history="1">
        <w:r w:rsidRPr="00A81674">
          <w:rPr>
            <w:rFonts w:ascii="Times New Roman" w:eastAsia="Times New Roman" w:hAnsi="Times New Roman" w:cs="Times New Roman"/>
            <w:color w:val="000000"/>
            <w:sz w:val="24"/>
            <w:szCs w:val="24"/>
            <w:u w:val="single"/>
            <w:lang w:eastAsia="ru-RU"/>
          </w:rPr>
          <w:t>от 04.08.2015 г. N 788</w:t>
        </w:r>
      </w:hyperlink>
      <w:r w:rsidRPr="00A81674">
        <w:rPr>
          <w:rFonts w:ascii="Times New Roman" w:eastAsia="Times New Roman" w:hAnsi="Times New Roman" w:cs="Times New Roman"/>
          <w:color w:val="000000"/>
          <w:sz w:val="24"/>
          <w:szCs w:val="24"/>
          <w:lang w:eastAsia="ru-RU"/>
        </w:rPr>
        <w:t>)</w:t>
      </w:r>
    </w:p>
    <w:p w:rsidR="00114938" w:rsidRPr="003231D7" w:rsidRDefault="00114938" w:rsidP="00BA3A9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20. Постановления комиссии  направляются  членам  комиссии,  в</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органы и учреждения системы профилактики  и  иным  заинтересованным</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лицам и организациям.</w:t>
      </w:r>
    </w:p>
    <w:p w:rsidR="00114938" w:rsidRPr="003231D7" w:rsidRDefault="00114938" w:rsidP="00BA3A9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t xml:space="preserve"> </w:t>
      </w:r>
      <w:r w:rsidRPr="003231D7">
        <w:rPr>
          <w:rFonts w:ascii="Times New Roman" w:eastAsia="Times New Roman" w:hAnsi="Times New Roman" w:cs="Times New Roman"/>
          <w:color w:val="000000"/>
          <w:sz w:val="24"/>
          <w:szCs w:val="24"/>
          <w:lang w:eastAsia="ru-RU"/>
        </w:rPr>
        <w:t>21. Постановления,   принятые   комиссией,   обязательны   для</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исполнения органами и учреждениями системы профилактики.</w:t>
      </w:r>
    </w:p>
    <w:p w:rsidR="00114938" w:rsidRPr="003231D7" w:rsidRDefault="00114938" w:rsidP="00BA3A9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 xml:space="preserve"> 22. Органы и учреждения системы профилактики обязаны  сообщить</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комиссии о мерах, принятых по исполнению постановления, в указанный</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в нем срок.</w:t>
      </w:r>
    </w:p>
    <w:p w:rsidR="00114938" w:rsidRPr="003231D7" w:rsidRDefault="00114938" w:rsidP="00BA3A9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3231D7">
        <w:rPr>
          <w:rFonts w:ascii="Times New Roman" w:eastAsia="Times New Roman" w:hAnsi="Times New Roman" w:cs="Times New Roman"/>
          <w:color w:val="000000"/>
          <w:sz w:val="24"/>
          <w:szCs w:val="24"/>
          <w:lang w:eastAsia="ru-RU"/>
        </w:rPr>
        <w:t>23. Постановление комиссии может быть  обжаловано  в  порядке,</w:t>
      </w:r>
      <w:r w:rsidR="00B93683">
        <w:rPr>
          <w:rFonts w:ascii="Times New Roman" w:eastAsia="Times New Roman" w:hAnsi="Times New Roman" w:cs="Times New Roman"/>
          <w:color w:val="000000"/>
          <w:sz w:val="24"/>
          <w:szCs w:val="24"/>
          <w:lang w:eastAsia="ru-RU"/>
        </w:rPr>
        <w:t xml:space="preserve"> </w:t>
      </w:r>
      <w:r w:rsidRPr="003231D7">
        <w:rPr>
          <w:rFonts w:ascii="Times New Roman" w:eastAsia="Times New Roman" w:hAnsi="Times New Roman" w:cs="Times New Roman"/>
          <w:color w:val="000000"/>
          <w:sz w:val="24"/>
          <w:szCs w:val="24"/>
          <w:lang w:eastAsia="ru-RU"/>
        </w:rPr>
        <w:t>установленном законодательством Российской Федерации.</w:t>
      </w:r>
    </w:p>
    <w:p w:rsidR="00114938" w:rsidRPr="00A81674" w:rsidRDefault="00114938" w:rsidP="00BA3A9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231D7">
        <w:rPr>
          <w:rFonts w:ascii="Times New Roman" w:eastAsia="Times New Roman" w:hAnsi="Times New Roman" w:cs="Times New Roman"/>
          <w:color w:val="000000"/>
          <w:sz w:val="24"/>
          <w:szCs w:val="24"/>
          <w:lang w:eastAsia="ru-RU"/>
        </w:rPr>
        <w:t xml:space="preserve">     </w:t>
      </w:r>
      <w:r w:rsidR="00BA3A97">
        <w:rPr>
          <w:rFonts w:ascii="Times New Roman" w:eastAsia="Times New Roman" w:hAnsi="Times New Roman" w:cs="Times New Roman"/>
          <w:color w:val="000000"/>
          <w:sz w:val="24"/>
          <w:szCs w:val="24"/>
          <w:lang w:eastAsia="ru-RU"/>
        </w:rPr>
        <w:tab/>
      </w:r>
      <w:r w:rsidRPr="00A81674">
        <w:rPr>
          <w:rFonts w:ascii="Times New Roman" w:eastAsia="Times New Roman" w:hAnsi="Times New Roman" w:cs="Times New Roman"/>
          <w:color w:val="000000"/>
          <w:sz w:val="24"/>
          <w:szCs w:val="24"/>
          <w:lang w:eastAsia="ru-RU"/>
        </w:rPr>
        <w:t>Решение  комиссии  о  допуске  или  не</w:t>
      </w:r>
      <w:r w:rsidR="00B93683"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допуске к педагогической</w:t>
      </w:r>
      <w:r w:rsidR="00B93683"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деятельности лиц, имевших судимость, может быть обжаловано в суде.</w:t>
      </w:r>
      <w:r w:rsidR="00B93683"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(Дополнен   -   Постановление  Правительства  Российской  Федерации</w:t>
      </w:r>
      <w:r w:rsidR="00B93683" w:rsidRPr="00A81674">
        <w:rPr>
          <w:rFonts w:ascii="Times New Roman" w:eastAsia="Times New Roman" w:hAnsi="Times New Roman" w:cs="Times New Roman"/>
          <w:color w:val="000000"/>
          <w:sz w:val="24"/>
          <w:szCs w:val="24"/>
          <w:lang w:eastAsia="ru-RU"/>
        </w:rPr>
        <w:t xml:space="preserve"> </w:t>
      </w:r>
      <w:hyperlink r:id="rId33" w:tgtFrame="contents" w:history="1">
        <w:r w:rsidRPr="00A81674">
          <w:rPr>
            <w:rFonts w:ascii="Times New Roman" w:eastAsia="Times New Roman" w:hAnsi="Times New Roman" w:cs="Times New Roman"/>
            <w:color w:val="000000"/>
            <w:sz w:val="24"/>
            <w:szCs w:val="24"/>
            <w:u w:val="single"/>
            <w:lang w:eastAsia="ru-RU"/>
          </w:rPr>
          <w:t>от 04.08.2015 г. N 788</w:t>
        </w:r>
      </w:hyperlink>
      <w:r w:rsidRPr="00A81674">
        <w:rPr>
          <w:rFonts w:ascii="Times New Roman" w:eastAsia="Times New Roman" w:hAnsi="Times New Roman" w:cs="Times New Roman"/>
          <w:color w:val="000000"/>
          <w:sz w:val="24"/>
          <w:szCs w:val="24"/>
          <w:lang w:eastAsia="ru-RU"/>
        </w:rPr>
        <w:t>)</w:t>
      </w:r>
    </w:p>
    <w:p w:rsidR="00114938" w:rsidRPr="00A81674" w:rsidRDefault="00114938" w:rsidP="00BA3A9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1674">
        <w:rPr>
          <w:rFonts w:ascii="Times New Roman" w:eastAsia="Times New Roman" w:hAnsi="Times New Roman" w:cs="Times New Roman"/>
          <w:color w:val="000000"/>
          <w:sz w:val="24"/>
          <w:szCs w:val="24"/>
          <w:lang w:eastAsia="ru-RU"/>
        </w:rPr>
        <w:t xml:space="preserve">     </w:t>
      </w:r>
      <w:r w:rsidR="00BA3A97" w:rsidRPr="00A81674">
        <w:rPr>
          <w:rFonts w:ascii="Times New Roman" w:eastAsia="Times New Roman" w:hAnsi="Times New Roman" w:cs="Times New Roman"/>
          <w:color w:val="000000"/>
          <w:sz w:val="24"/>
          <w:szCs w:val="24"/>
          <w:lang w:eastAsia="ru-RU"/>
        </w:rPr>
        <w:t xml:space="preserve">     </w:t>
      </w:r>
      <w:r w:rsidRPr="00A81674">
        <w:rPr>
          <w:rFonts w:ascii="Times New Roman" w:eastAsia="Times New Roman" w:hAnsi="Times New Roman" w:cs="Times New Roman"/>
          <w:color w:val="000000"/>
          <w:sz w:val="24"/>
          <w:szCs w:val="24"/>
          <w:lang w:eastAsia="ru-RU"/>
        </w:rPr>
        <w:t>24. Комиссия имеет бланк и печать со своим наименованием.</w:t>
      </w:r>
    </w:p>
    <w:p w:rsidR="00114938" w:rsidRPr="003231D7" w:rsidRDefault="00114938" w:rsidP="00BA3A9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C6098C" w:rsidRDefault="00C6098C" w:rsidP="00BA3A97">
      <w:pPr>
        <w:tabs>
          <w:tab w:val="left" w:pos="567"/>
          <w:tab w:val="left" w:pos="4018"/>
        </w:tabs>
        <w:spacing w:after="0"/>
        <w:rPr>
          <w:rFonts w:ascii="Times New Roman" w:hAnsi="Times New Roman"/>
          <w:b/>
          <w:sz w:val="24"/>
          <w:szCs w:val="28"/>
        </w:rPr>
      </w:pPr>
    </w:p>
    <w:p w:rsidR="00C6098C" w:rsidRDefault="00C6098C" w:rsidP="00C6098C">
      <w:pPr>
        <w:tabs>
          <w:tab w:val="left" w:pos="4018"/>
        </w:tabs>
        <w:spacing w:after="0"/>
        <w:rPr>
          <w:rFonts w:ascii="Times New Roman" w:hAnsi="Times New Roman"/>
          <w:b/>
          <w:sz w:val="24"/>
          <w:szCs w:val="28"/>
        </w:rPr>
      </w:pPr>
    </w:p>
    <w:p w:rsidR="00C6098C" w:rsidRDefault="00C6098C" w:rsidP="00C6098C">
      <w:pPr>
        <w:tabs>
          <w:tab w:val="left" w:pos="4018"/>
        </w:tabs>
        <w:spacing w:after="0"/>
        <w:rPr>
          <w:rFonts w:ascii="Times New Roman" w:hAnsi="Times New Roman"/>
          <w:b/>
          <w:sz w:val="24"/>
          <w:szCs w:val="28"/>
        </w:rPr>
      </w:pPr>
    </w:p>
    <w:p w:rsidR="00C6098C" w:rsidRDefault="00C6098C" w:rsidP="00C6098C">
      <w:pPr>
        <w:tabs>
          <w:tab w:val="left" w:pos="4018"/>
        </w:tabs>
        <w:spacing w:after="0"/>
        <w:rPr>
          <w:rFonts w:ascii="Times New Roman" w:hAnsi="Times New Roman"/>
          <w:b/>
          <w:sz w:val="24"/>
          <w:szCs w:val="28"/>
        </w:rPr>
      </w:pPr>
    </w:p>
    <w:p w:rsidR="00C6098C" w:rsidRPr="00980CEF" w:rsidRDefault="00C6098C" w:rsidP="00C6098C">
      <w:pPr>
        <w:tabs>
          <w:tab w:val="left" w:pos="4018"/>
        </w:tabs>
        <w:spacing w:after="0"/>
        <w:rPr>
          <w:rFonts w:ascii="Times New Roman" w:hAnsi="Times New Roman"/>
          <w:b/>
          <w:sz w:val="24"/>
          <w:szCs w:val="28"/>
        </w:rPr>
      </w:pPr>
      <w:r w:rsidRPr="00980CEF">
        <w:rPr>
          <w:rFonts w:ascii="Times New Roman" w:hAnsi="Times New Roman"/>
          <w:b/>
          <w:sz w:val="24"/>
          <w:szCs w:val="28"/>
        </w:rPr>
        <w:t xml:space="preserve">Верно: </w:t>
      </w:r>
    </w:p>
    <w:p w:rsidR="00C6098C" w:rsidRPr="00980CEF" w:rsidRDefault="000E0189" w:rsidP="00C6098C">
      <w:pPr>
        <w:tabs>
          <w:tab w:val="left" w:pos="4018"/>
        </w:tabs>
        <w:spacing w:after="0"/>
        <w:rPr>
          <w:rFonts w:ascii="Times New Roman" w:hAnsi="Times New Roman"/>
          <w:b/>
          <w:sz w:val="24"/>
          <w:szCs w:val="28"/>
        </w:rPr>
      </w:pPr>
      <w:r>
        <w:rPr>
          <w:rFonts w:ascii="Times New Roman" w:hAnsi="Times New Roman"/>
          <w:b/>
          <w:sz w:val="24"/>
          <w:szCs w:val="28"/>
        </w:rPr>
        <w:t>И.о. управляющего</w:t>
      </w:r>
      <w:r w:rsidR="00C6098C" w:rsidRPr="00980CEF">
        <w:rPr>
          <w:rFonts w:ascii="Times New Roman" w:hAnsi="Times New Roman"/>
          <w:b/>
          <w:sz w:val="24"/>
          <w:szCs w:val="28"/>
        </w:rPr>
        <w:t xml:space="preserve"> делами администрации </w:t>
      </w:r>
    </w:p>
    <w:p w:rsidR="00C6098C" w:rsidRDefault="00C6098C" w:rsidP="00C6098C">
      <w:pPr>
        <w:tabs>
          <w:tab w:val="left" w:pos="4018"/>
        </w:tabs>
        <w:spacing w:after="0"/>
        <w:rPr>
          <w:rFonts w:ascii="Times New Roman" w:hAnsi="Times New Roman"/>
          <w:sz w:val="28"/>
        </w:rPr>
      </w:pPr>
      <w:r w:rsidRPr="00980CEF">
        <w:rPr>
          <w:rFonts w:ascii="Times New Roman" w:hAnsi="Times New Roman"/>
          <w:b/>
          <w:sz w:val="24"/>
          <w:szCs w:val="28"/>
        </w:rPr>
        <w:t xml:space="preserve">МО Аркадакского муниципального района                                 </w:t>
      </w:r>
      <w:r>
        <w:rPr>
          <w:rFonts w:ascii="Times New Roman" w:hAnsi="Times New Roman"/>
          <w:b/>
          <w:sz w:val="24"/>
          <w:szCs w:val="28"/>
        </w:rPr>
        <w:t xml:space="preserve">                   </w:t>
      </w:r>
      <w:r w:rsidR="000E0189">
        <w:rPr>
          <w:rFonts w:ascii="Times New Roman" w:hAnsi="Times New Roman"/>
          <w:b/>
          <w:sz w:val="24"/>
          <w:szCs w:val="28"/>
        </w:rPr>
        <w:t>В.Ю.Честнов</w:t>
      </w:r>
    </w:p>
    <w:p w:rsidR="009524C0" w:rsidRPr="003231D7" w:rsidRDefault="009524C0" w:rsidP="003231D7">
      <w:pPr>
        <w:jc w:val="both"/>
        <w:rPr>
          <w:rFonts w:ascii="Times New Roman" w:hAnsi="Times New Roman" w:cs="Times New Roman"/>
          <w:sz w:val="24"/>
          <w:szCs w:val="24"/>
        </w:rPr>
      </w:pPr>
    </w:p>
    <w:sectPr w:rsidR="009524C0" w:rsidRPr="003231D7" w:rsidSect="00A81674">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14938"/>
    <w:rsid w:val="000E0189"/>
    <w:rsid w:val="00114938"/>
    <w:rsid w:val="0014616C"/>
    <w:rsid w:val="001B694C"/>
    <w:rsid w:val="001D1C0F"/>
    <w:rsid w:val="001F20B7"/>
    <w:rsid w:val="002A0EBB"/>
    <w:rsid w:val="003231D7"/>
    <w:rsid w:val="0036506A"/>
    <w:rsid w:val="003929E2"/>
    <w:rsid w:val="004A3FF0"/>
    <w:rsid w:val="00581EFC"/>
    <w:rsid w:val="005A7BCF"/>
    <w:rsid w:val="0061266C"/>
    <w:rsid w:val="00612E60"/>
    <w:rsid w:val="00664759"/>
    <w:rsid w:val="0066786C"/>
    <w:rsid w:val="007A0156"/>
    <w:rsid w:val="00894699"/>
    <w:rsid w:val="009524C0"/>
    <w:rsid w:val="00961F3B"/>
    <w:rsid w:val="00A73C1A"/>
    <w:rsid w:val="00A81674"/>
    <w:rsid w:val="00A959B8"/>
    <w:rsid w:val="00B93683"/>
    <w:rsid w:val="00BA3A97"/>
    <w:rsid w:val="00C6098C"/>
    <w:rsid w:val="00C770DB"/>
    <w:rsid w:val="00C9477C"/>
    <w:rsid w:val="00E41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14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4938"/>
    <w:rPr>
      <w:rFonts w:ascii="Courier New" w:eastAsia="Times New Roman" w:hAnsi="Courier New" w:cs="Courier New"/>
      <w:sz w:val="20"/>
      <w:szCs w:val="20"/>
      <w:lang w:eastAsia="ru-RU"/>
    </w:rPr>
  </w:style>
  <w:style w:type="character" w:styleId="a3">
    <w:name w:val="Hyperlink"/>
    <w:basedOn w:val="a0"/>
    <w:uiPriority w:val="99"/>
    <w:unhideWhenUsed/>
    <w:rsid w:val="00114938"/>
    <w:rPr>
      <w:color w:val="0000FF"/>
      <w:u w:val="single"/>
    </w:rPr>
  </w:style>
  <w:style w:type="paragraph" w:styleId="a4">
    <w:name w:val="List Paragraph"/>
    <w:basedOn w:val="a"/>
    <w:uiPriority w:val="34"/>
    <w:qFormat/>
    <w:rsid w:val="00BA3A97"/>
    <w:pPr>
      <w:ind w:left="720"/>
      <w:contextualSpacing/>
    </w:pPr>
  </w:style>
  <w:style w:type="paragraph" w:styleId="a5">
    <w:name w:val="Balloon Text"/>
    <w:basedOn w:val="a"/>
    <w:link w:val="a6"/>
    <w:uiPriority w:val="99"/>
    <w:semiHidden/>
    <w:unhideWhenUsed/>
    <w:rsid w:val="00A816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1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9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8896&amp;backlink=1&amp;&amp;nd=102453340" TargetMode="External"/><Relationship Id="rId13" Type="http://schemas.openxmlformats.org/officeDocument/2006/relationships/hyperlink" Target="http://pravo.gov.ru/proxy/ips/?docbody=&amp;prevDoc=102168896&amp;backlink=1&amp;&amp;nd=102074277" TargetMode="External"/><Relationship Id="rId18" Type="http://schemas.openxmlformats.org/officeDocument/2006/relationships/hyperlink" Target="consultantplus://offline/ref=9451894062AAB9D9C043B1BEC18038D26AC564EEED74CB3C7B256F2060EC160838B675D9AF5AC3376DFA7B74504E2DE35C8A75BABDE4A295YBADL" TargetMode="External"/><Relationship Id="rId26" Type="http://schemas.openxmlformats.org/officeDocument/2006/relationships/hyperlink" Target="consultantplus://offline/ref=9451894062AAB9D9C043B1BEC18038D26AC261EDE872CB3C7B256F2060EC160838B675D1A85197652BA42225160520E0409675BBYAA3L" TargetMode="External"/><Relationship Id="rId3" Type="http://schemas.openxmlformats.org/officeDocument/2006/relationships/settings" Target="settings.xml"/><Relationship Id="rId21" Type="http://schemas.openxmlformats.org/officeDocument/2006/relationships/hyperlink" Target="consultantplus://offline/ref=9451894062AAB9D9C043B1BEC18038D26AC261EDE872CB3C7B256F2060EC160838B675D1A65197652BA42225160520E0409675BBYAA3L" TargetMode="External"/><Relationship Id="rId34" Type="http://schemas.openxmlformats.org/officeDocument/2006/relationships/fontTable" Target="fontTable.xml"/><Relationship Id="rId7" Type="http://schemas.openxmlformats.org/officeDocument/2006/relationships/hyperlink" Target="http://pravo.gov.ru/proxy/ips/?docbody=&amp;prevDoc=102168896&amp;backlink=1&amp;&amp;nd=102413313" TargetMode="External"/><Relationship Id="rId12" Type="http://schemas.openxmlformats.org/officeDocument/2006/relationships/hyperlink" Target="http://pravo.gov.ru/proxy/ips/?docbody=&amp;prevDoc=102168896&amp;backlink=1&amp;&amp;nd=102487988" TargetMode="External"/><Relationship Id="rId17" Type="http://schemas.openxmlformats.org/officeDocument/2006/relationships/hyperlink" Target="consultantplus://offline/ref=9451894062AAB9D9C043B1BEC18038D26AC564EEED74CB3C7B256F2060EC160838B675D9AF5AC3376DFA7B74504E2DE35C8A75BABDE4A295YBADL" TargetMode="External"/><Relationship Id="rId25" Type="http://schemas.openxmlformats.org/officeDocument/2006/relationships/hyperlink" Target="consultantplus://offline/ref=9451894062AAB9D9C043B1BEC18038D26AC261EDE872CB3C7B256F2060EC160838B675D1AC5197652BA42225160520E0409675BBYAA3L" TargetMode="External"/><Relationship Id="rId33" Type="http://schemas.openxmlformats.org/officeDocument/2006/relationships/hyperlink" Target="http://pravo.gov.ru/proxy/ips/?docbody=&amp;prevDoc=102168896&amp;backlink=1&amp;&amp;nd=102377061" TargetMode="External"/><Relationship Id="rId2" Type="http://schemas.microsoft.com/office/2007/relationships/stylesWithEffects" Target="stylesWithEffects.xml"/><Relationship Id="rId16" Type="http://schemas.openxmlformats.org/officeDocument/2006/relationships/hyperlink" Target="consultantplus://offline/ref=9451894062AAB9D9C043B1BEC18038D26AC564EEED74CB3C7B256F2060EC160838B675D9AF5AC3376DFA7B74504E2DE35C8A75BABDE4A295YBADL" TargetMode="External"/><Relationship Id="rId20" Type="http://schemas.openxmlformats.org/officeDocument/2006/relationships/hyperlink" Target="consultantplus://offline/ref=9451894062AAB9D9C043B1BEC18038D26AC261EDE872CB3C7B256F2060EC160838B675D1A85197652BA42225160520E0409675BBYAA3L" TargetMode="External"/><Relationship Id="rId29" Type="http://schemas.openxmlformats.org/officeDocument/2006/relationships/hyperlink" Target="consultantplus://offline/ref=9451894062AAB9D9C043B1BEC18038D26AC261EDE872CB3C7B256F2060EC160838B675D1AA5197652BA42225160520E0409675BBYAA3L" TargetMode="External"/><Relationship Id="rId1" Type="http://schemas.openxmlformats.org/officeDocument/2006/relationships/styles" Target="styles.xml"/><Relationship Id="rId6" Type="http://schemas.openxmlformats.org/officeDocument/2006/relationships/hyperlink" Target="http://pravo.gov.ru/proxy/ips/?docbody=&amp;prevDoc=102168896&amp;backlink=1&amp;&amp;nd=102413313" TargetMode="External"/><Relationship Id="rId11" Type="http://schemas.openxmlformats.org/officeDocument/2006/relationships/hyperlink" Target="http://pravo.gov.ru/proxy/ips/?docbody=&amp;prevDoc=102168896&amp;backlink=1&amp;&amp;nd=102487988" TargetMode="External"/><Relationship Id="rId24" Type="http://schemas.openxmlformats.org/officeDocument/2006/relationships/hyperlink" Target="consultantplus://offline/ref=9451894062AAB9D9C043B1BEC18038D26AC261EDE872CB3C7B256F2060EC160838B675D1A65197652BA42225160520E0409675BBYAA3L" TargetMode="External"/><Relationship Id="rId32" Type="http://schemas.openxmlformats.org/officeDocument/2006/relationships/hyperlink" Target="http://pravo.gov.ru/proxy/ips/?docbody=&amp;prevDoc=102168896&amp;backlink=1&amp;&amp;nd=102377061" TargetMode="External"/><Relationship Id="rId5" Type="http://schemas.openxmlformats.org/officeDocument/2006/relationships/hyperlink" Target="http://pravo.gov.ru/proxy/ips/?docbody=&amp;prevDoc=102168896&amp;backlink=1&amp;&amp;nd=102453340" TargetMode="External"/><Relationship Id="rId15" Type="http://schemas.openxmlformats.org/officeDocument/2006/relationships/hyperlink" Target="http://pravo.gov.ru/proxy/ips/?docbody=&amp;prevDoc=102168896&amp;backlink=1&amp;&amp;nd=102487988" TargetMode="External"/><Relationship Id="rId23" Type="http://schemas.openxmlformats.org/officeDocument/2006/relationships/hyperlink" Target="consultantplus://offline/ref=9451894062AAB9D9C043B1BEC18038D26AC261EDE872CB3C7B256F2060EC160838B675D1A85197652BA42225160520E0409675BBYAA3L" TargetMode="External"/><Relationship Id="rId28" Type="http://schemas.openxmlformats.org/officeDocument/2006/relationships/hyperlink" Target="consultantplus://offline/ref=9451894062AAB9D9C043B1BEC18038D26AC261EDE872CB3C7B256F2060EC160838B675D1AB5197652BA42225160520E0409675BBYAA3L" TargetMode="External"/><Relationship Id="rId10" Type="http://schemas.openxmlformats.org/officeDocument/2006/relationships/hyperlink" Target="http://pravo.gov.ru/proxy/ips/?docbody=&amp;prevDoc=102168896&amp;backlink=1&amp;&amp;nd=102413313" TargetMode="External"/><Relationship Id="rId19" Type="http://schemas.openxmlformats.org/officeDocument/2006/relationships/hyperlink" Target="consultantplus://offline/ref=9451894062AAB9D9C043B1BEC18038D26AC261EDE872CB3C7B256F2060EC160838B675D1AC5197652BA42225160520E0409675BBYAA3L" TargetMode="External"/><Relationship Id="rId31" Type="http://schemas.openxmlformats.org/officeDocument/2006/relationships/hyperlink" Target="http://pravo.gov.ru/proxy/ips/?docbody=&amp;prevDoc=102168896&amp;backlink=1&amp;&amp;nd=102378614" TargetMode="External"/><Relationship Id="rId4" Type="http://schemas.openxmlformats.org/officeDocument/2006/relationships/webSettings" Target="webSettings.xml"/><Relationship Id="rId9" Type="http://schemas.openxmlformats.org/officeDocument/2006/relationships/hyperlink" Target="http://pravo.gov.ru/proxy/ips/?docbody=&amp;prevDoc=102168896&amp;backlink=1&amp;&amp;nd=102413313" TargetMode="External"/><Relationship Id="rId14" Type="http://schemas.openxmlformats.org/officeDocument/2006/relationships/hyperlink" Target="http://pravo.gov.ru/proxy/ips/?docbody=&amp;prevDoc=102168896&amp;backlink=1&amp;&amp;nd=102487988" TargetMode="External"/><Relationship Id="rId22" Type="http://schemas.openxmlformats.org/officeDocument/2006/relationships/hyperlink" Target="consultantplus://offline/ref=9451894062AAB9D9C043B1BEC18038D26AC261EDE872CB3C7B256F2060EC160838B675D1AC5197652BA42225160520E0409675BBYAA3L" TargetMode="External"/><Relationship Id="rId27" Type="http://schemas.openxmlformats.org/officeDocument/2006/relationships/hyperlink" Target="consultantplus://offline/ref=9451894062AAB9D9C043B1BEC18038D26AC261EDE872CB3C7B256F2060EC160838B675D1A65197652BA42225160520E0409675BBYAA3L" TargetMode="External"/><Relationship Id="rId30" Type="http://schemas.openxmlformats.org/officeDocument/2006/relationships/hyperlink" Target="consultantplus://offline/ref=9451894062AAB9D9C043B1BEC18038D26AC261EDE872CB3C7B256F2060EC160838B675D1A65197652BA42225160520E0409675BBYAA3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11</Pages>
  <Words>6138</Words>
  <Characters>34987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KDN</cp:lastModifiedBy>
  <cp:revision>14</cp:revision>
  <cp:lastPrinted>2020-10-19T11:53:00Z</cp:lastPrinted>
  <dcterms:created xsi:type="dcterms:W3CDTF">2019-03-13T07:54:00Z</dcterms:created>
  <dcterms:modified xsi:type="dcterms:W3CDTF">2023-04-10T07:46:00Z</dcterms:modified>
</cp:coreProperties>
</file>