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2319" w:rsidRDefault="00252319" w:rsidP="006A5DC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5DC1" w:rsidRPr="00C06EF1" w:rsidRDefault="0097116F" w:rsidP="006A5DC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06EF1">
        <w:rPr>
          <w:rFonts w:ascii="Times New Roman" w:hAnsi="Times New Roman" w:cs="Times New Roman"/>
          <w:b/>
          <w:sz w:val="24"/>
          <w:szCs w:val="24"/>
        </w:rPr>
        <w:t>План</w:t>
      </w:r>
      <w:r w:rsidR="006A5DC1" w:rsidRPr="00C06EF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52319">
        <w:rPr>
          <w:rFonts w:ascii="Times New Roman" w:hAnsi="Times New Roman" w:cs="Times New Roman"/>
          <w:b/>
          <w:sz w:val="24"/>
          <w:szCs w:val="24"/>
        </w:rPr>
        <w:t xml:space="preserve">реализации </w:t>
      </w:r>
      <w:r w:rsidR="006A5DC1" w:rsidRPr="00C06EF1">
        <w:rPr>
          <w:rFonts w:ascii="Times New Roman" w:hAnsi="Times New Roman" w:cs="Times New Roman"/>
          <w:b/>
          <w:sz w:val="24"/>
          <w:szCs w:val="24"/>
        </w:rPr>
        <w:t>мероприятий («дорожн</w:t>
      </w:r>
      <w:r w:rsidRPr="00C06EF1">
        <w:rPr>
          <w:rFonts w:ascii="Times New Roman" w:hAnsi="Times New Roman" w:cs="Times New Roman"/>
          <w:b/>
          <w:sz w:val="24"/>
          <w:szCs w:val="24"/>
        </w:rPr>
        <w:t>ая карта</w:t>
      </w:r>
      <w:r w:rsidR="006A5DC1" w:rsidRPr="00C06EF1">
        <w:rPr>
          <w:rFonts w:ascii="Times New Roman" w:hAnsi="Times New Roman" w:cs="Times New Roman"/>
          <w:b/>
          <w:sz w:val="24"/>
          <w:szCs w:val="24"/>
        </w:rPr>
        <w:t>»)</w:t>
      </w:r>
    </w:p>
    <w:p w:rsidR="006A5DC1" w:rsidRPr="00C06EF1" w:rsidRDefault="00761507" w:rsidP="006A5DC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06EF1">
        <w:rPr>
          <w:rFonts w:ascii="Times New Roman" w:hAnsi="Times New Roman" w:cs="Times New Roman"/>
          <w:b/>
          <w:sz w:val="24"/>
          <w:szCs w:val="24"/>
        </w:rPr>
        <w:t>п</w:t>
      </w:r>
      <w:r w:rsidR="006A5DC1" w:rsidRPr="00C06EF1">
        <w:rPr>
          <w:rFonts w:ascii="Times New Roman" w:hAnsi="Times New Roman" w:cs="Times New Roman"/>
          <w:b/>
          <w:sz w:val="24"/>
          <w:szCs w:val="24"/>
        </w:rPr>
        <w:t xml:space="preserve">о содействию развитию конкуренции в </w:t>
      </w:r>
      <w:r w:rsidR="0097116F" w:rsidRPr="00C06EF1">
        <w:rPr>
          <w:rFonts w:ascii="Times New Roman" w:hAnsi="Times New Roman" w:cs="Times New Roman"/>
          <w:b/>
          <w:sz w:val="24"/>
          <w:szCs w:val="24"/>
        </w:rPr>
        <w:t xml:space="preserve">Аркадакском муниципальном районе </w:t>
      </w:r>
      <w:r w:rsidR="00252319">
        <w:rPr>
          <w:rFonts w:ascii="Times New Roman" w:hAnsi="Times New Roman" w:cs="Times New Roman"/>
          <w:b/>
          <w:sz w:val="24"/>
          <w:szCs w:val="24"/>
        </w:rPr>
        <w:t xml:space="preserve">в 2024 </w:t>
      </w:r>
      <w:r w:rsidR="0097116F" w:rsidRPr="00C06EF1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252319">
        <w:rPr>
          <w:rFonts w:ascii="Times New Roman" w:hAnsi="Times New Roman" w:cs="Times New Roman"/>
          <w:b/>
          <w:sz w:val="24"/>
          <w:szCs w:val="24"/>
        </w:rPr>
        <w:t>у</w:t>
      </w:r>
      <w:r w:rsidR="00367F6B">
        <w:rPr>
          <w:rFonts w:ascii="Times New Roman" w:hAnsi="Times New Roman" w:cs="Times New Roman"/>
          <w:b/>
          <w:sz w:val="24"/>
          <w:szCs w:val="24"/>
        </w:rPr>
        <w:t>.</w:t>
      </w:r>
    </w:p>
    <w:tbl>
      <w:tblPr>
        <w:tblStyle w:val="a3"/>
        <w:tblpPr w:leftFromText="180" w:rightFromText="180" w:vertAnchor="page" w:horzAnchor="margin" w:tblpY="2665"/>
        <w:tblW w:w="15314" w:type="dxa"/>
        <w:tblLook w:val="04A0" w:firstRow="1" w:lastRow="0" w:firstColumn="1" w:lastColumn="0" w:noHBand="0" w:noVBand="1"/>
      </w:tblPr>
      <w:tblGrid>
        <w:gridCol w:w="503"/>
        <w:gridCol w:w="3833"/>
        <w:gridCol w:w="3002"/>
        <w:gridCol w:w="1559"/>
        <w:gridCol w:w="3544"/>
        <w:gridCol w:w="2873"/>
      </w:tblGrid>
      <w:tr w:rsidR="00794C51" w:rsidTr="00C36C89">
        <w:trPr>
          <w:trHeight w:val="1124"/>
        </w:trPr>
        <w:tc>
          <w:tcPr>
            <w:tcW w:w="503" w:type="dxa"/>
          </w:tcPr>
          <w:p w:rsidR="00794C51" w:rsidRPr="00DD4A9B" w:rsidRDefault="00794C51" w:rsidP="0018150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4A9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DD4A9B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DD4A9B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3833" w:type="dxa"/>
          </w:tcPr>
          <w:p w:rsidR="00794C51" w:rsidRPr="00794C51" w:rsidRDefault="00794C51" w:rsidP="008741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C51">
              <w:rPr>
                <w:rFonts w:ascii="Times New Roman" w:hAnsi="Times New Roman" w:cs="Times New Roman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3002" w:type="dxa"/>
          </w:tcPr>
          <w:p w:rsidR="00794C51" w:rsidRPr="00DD4A9B" w:rsidRDefault="00DF4983" w:rsidP="0018150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Решаемые проблемы</w:t>
            </w:r>
          </w:p>
        </w:tc>
        <w:tc>
          <w:tcPr>
            <w:tcW w:w="1559" w:type="dxa"/>
          </w:tcPr>
          <w:p w:rsidR="00794C51" w:rsidRPr="00DD4A9B" w:rsidRDefault="00794C51" w:rsidP="00794C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Срок исполнения</w:t>
            </w:r>
          </w:p>
        </w:tc>
        <w:tc>
          <w:tcPr>
            <w:tcW w:w="3544" w:type="dxa"/>
          </w:tcPr>
          <w:p w:rsidR="00794C51" w:rsidRPr="00DD4A9B" w:rsidRDefault="00794C51" w:rsidP="00794C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 исполнения</w:t>
            </w:r>
          </w:p>
        </w:tc>
        <w:tc>
          <w:tcPr>
            <w:tcW w:w="2873" w:type="dxa"/>
          </w:tcPr>
          <w:p w:rsidR="00794C51" w:rsidRPr="00794C51" w:rsidRDefault="009F4BD3" w:rsidP="00B009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Достижения  в 2024 году</w:t>
            </w:r>
          </w:p>
        </w:tc>
      </w:tr>
      <w:tr w:rsidR="00B67E8D" w:rsidRPr="00B67E8D" w:rsidTr="00C36C89">
        <w:tc>
          <w:tcPr>
            <w:tcW w:w="503" w:type="dxa"/>
          </w:tcPr>
          <w:p w:rsidR="00794C51" w:rsidRDefault="00A82847" w:rsidP="001762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833" w:type="dxa"/>
          </w:tcPr>
          <w:p w:rsidR="00794C51" w:rsidRPr="00794C51" w:rsidRDefault="00794C51" w:rsidP="008741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C51">
              <w:rPr>
                <w:rFonts w:ascii="Times New Roman" w:hAnsi="Times New Roman" w:cs="Times New Roman"/>
                <w:sz w:val="20"/>
                <w:szCs w:val="20"/>
              </w:rPr>
              <w:t>Анализ фактической обеспеченности населения НТО, в отношении которых установлен норматив минимальной обеспеченности</w:t>
            </w:r>
          </w:p>
        </w:tc>
        <w:tc>
          <w:tcPr>
            <w:tcW w:w="3002" w:type="dxa"/>
          </w:tcPr>
          <w:p w:rsidR="00794C51" w:rsidRPr="00560136" w:rsidRDefault="00794C51" w:rsidP="00181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822E10">
              <w:rPr>
                <w:rFonts w:ascii="Times New Roman" w:hAnsi="Times New Roman" w:cs="Times New Roman"/>
                <w:sz w:val="20"/>
                <w:szCs w:val="20"/>
              </w:rPr>
              <w:t>величение количества нестационарных торговых объектов и торговых мест под них</w:t>
            </w:r>
          </w:p>
        </w:tc>
        <w:tc>
          <w:tcPr>
            <w:tcW w:w="1559" w:type="dxa"/>
          </w:tcPr>
          <w:p w:rsidR="00794C51" w:rsidRDefault="00A82847" w:rsidP="00B11A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2023-2025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гг</w:t>
            </w:r>
            <w:proofErr w:type="spellEnd"/>
            <w:proofErr w:type="gramEnd"/>
          </w:p>
        </w:tc>
        <w:tc>
          <w:tcPr>
            <w:tcW w:w="3544" w:type="dxa"/>
          </w:tcPr>
          <w:p w:rsidR="00794C51" w:rsidRDefault="00A8705C" w:rsidP="00A828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647DA7" w:rsidRPr="00647DA7">
              <w:rPr>
                <w:rFonts w:ascii="Times New Roman" w:hAnsi="Times New Roman" w:cs="Times New Roman"/>
                <w:sz w:val="20"/>
                <w:szCs w:val="20"/>
              </w:rPr>
              <w:t>роведен</w:t>
            </w:r>
            <w:r w:rsidR="00A82847">
              <w:rPr>
                <w:rFonts w:ascii="Times New Roman" w:hAnsi="Times New Roman" w:cs="Times New Roman"/>
                <w:sz w:val="20"/>
                <w:szCs w:val="20"/>
              </w:rPr>
              <w:t>ие</w:t>
            </w:r>
            <w:r w:rsidR="00647DA7" w:rsidRPr="00647DA7">
              <w:rPr>
                <w:rFonts w:ascii="Times New Roman" w:hAnsi="Times New Roman" w:cs="Times New Roman"/>
                <w:sz w:val="20"/>
                <w:szCs w:val="20"/>
              </w:rPr>
              <w:t xml:space="preserve"> мониторинг</w:t>
            </w:r>
            <w:r w:rsidR="00A8284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647DA7" w:rsidRPr="00647DA7">
              <w:rPr>
                <w:rFonts w:ascii="Times New Roman" w:hAnsi="Times New Roman" w:cs="Times New Roman"/>
                <w:sz w:val="20"/>
                <w:szCs w:val="20"/>
              </w:rPr>
              <w:t xml:space="preserve"> сведений о количестве НТО, специализирующихся на продаже продовольственных товаров и сельскохозяйственной продукции, продукции общественного питания и печатной продукции, увеличение количества нестационарных торговых объектов и торговых мест под них</w:t>
            </w:r>
          </w:p>
        </w:tc>
        <w:tc>
          <w:tcPr>
            <w:tcW w:w="2873" w:type="dxa"/>
          </w:tcPr>
          <w:p w:rsidR="00794C51" w:rsidRPr="00B67E8D" w:rsidRDefault="00B67E8D" w:rsidP="00B009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67E8D">
              <w:rPr>
                <w:rFonts w:ascii="Times New Roman" w:hAnsi="Times New Roman" w:cs="Times New Roman"/>
                <w:sz w:val="20"/>
                <w:szCs w:val="20"/>
              </w:rPr>
              <w:t xml:space="preserve">За 2024 год  количество НТО не изменилось и составляет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73 объекта</w:t>
            </w:r>
            <w:proofErr w:type="gramStart"/>
            <w:r w:rsidRPr="00B67E8D">
              <w:rPr>
                <w:rFonts w:ascii="Times New Roman" w:hAnsi="Times New Roman" w:cs="Times New Roman"/>
                <w:sz w:val="20"/>
                <w:szCs w:val="20"/>
              </w:rPr>
              <w:t xml:space="preserve">., </w:t>
            </w:r>
            <w:proofErr w:type="gramEnd"/>
            <w:r w:rsidRPr="00B67E8D">
              <w:rPr>
                <w:rFonts w:ascii="Times New Roman" w:hAnsi="Times New Roman" w:cs="Times New Roman"/>
                <w:sz w:val="20"/>
                <w:szCs w:val="20"/>
              </w:rPr>
              <w:t>в том числе 5 на частных территориях.</w:t>
            </w:r>
          </w:p>
        </w:tc>
      </w:tr>
      <w:tr w:rsidR="00794C51" w:rsidTr="00C36C89">
        <w:tc>
          <w:tcPr>
            <w:tcW w:w="503" w:type="dxa"/>
          </w:tcPr>
          <w:p w:rsidR="00794C51" w:rsidRDefault="00A82847" w:rsidP="001762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833" w:type="dxa"/>
          </w:tcPr>
          <w:p w:rsidR="00794C51" w:rsidRPr="00794C51" w:rsidRDefault="00794C51" w:rsidP="00A828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4C51">
              <w:rPr>
                <w:rFonts w:ascii="Times New Roman" w:hAnsi="Times New Roman" w:cs="Times New Roman"/>
                <w:sz w:val="20"/>
                <w:szCs w:val="20"/>
              </w:rPr>
              <w:t>Проведение мониторинга хозяйствующих субъектов, оказывающих услуги на рынке ремонта автотранспортных средств</w:t>
            </w:r>
          </w:p>
        </w:tc>
        <w:tc>
          <w:tcPr>
            <w:tcW w:w="3002" w:type="dxa"/>
          </w:tcPr>
          <w:p w:rsidR="00794C51" w:rsidRPr="00560136" w:rsidRDefault="00E640D5" w:rsidP="005E7B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40D5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количества </w:t>
            </w:r>
            <w:r w:rsidR="00794C51" w:rsidRPr="00822E10">
              <w:rPr>
                <w:rFonts w:ascii="Times New Roman" w:hAnsi="Times New Roman" w:cs="Times New Roman"/>
                <w:sz w:val="20"/>
                <w:szCs w:val="20"/>
              </w:rPr>
              <w:t xml:space="preserve">объектов по ремонту автотранспортных средств </w:t>
            </w:r>
            <w:r w:rsidR="00DF4983">
              <w:rPr>
                <w:rFonts w:ascii="Times New Roman" w:hAnsi="Times New Roman" w:cs="Times New Roman"/>
                <w:sz w:val="20"/>
                <w:szCs w:val="20"/>
              </w:rPr>
              <w:t xml:space="preserve">на </w:t>
            </w:r>
            <w:r w:rsidR="00794C51" w:rsidRPr="00822E10">
              <w:rPr>
                <w:rFonts w:ascii="Times New Roman" w:hAnsi="Times New Roman" w:cs="Times New Roman"/>
                <w:sz w:val="20"/>
                <w:szCs w:val="20"/>
              </w:rPr>
              <w:t xml:space="preserve"> территории </w:t>
            </w:r>
            <w:r w:rsidR="005E7BC5">
              <w:rPr>
                <w:rFonts w:ascii="Times New Roman" w:hAnsi="Times New Roman" w:cs="Times New Roman"/>
                <w:sz w:val="20"/>
                <w:szCs w:val="20"/>
              </w:rPr>
              <w:t>района</w:t>
            </w:r>
          </w:p>
        </w:tc>
        <w:tc>
          <w:tcPr>
            <w:tcW w:w="1559" w:type="dxa"/>
          </w:tcPr>
          <w:p w:rsidR="00794C51" w:rsidRDefault="00DF4983" w:rsidP="00B11A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F4983">
              <w:rPr>
                <w:rFonts w:ascii="Times New Roman" w:hAnsi="Times New Roman" w:cs="Times New Roman"/>
                <w:sz w:val="20"/>
                <w:szCs w:val="20"/>
              </w:rPr>
              <w:t xml:space="preserve">2023-2025 </w:t>
            </w:r>
            <w:proofErr w:type="spellStart"/>
            <w:proofErr w:type="gramStart"/>
            <w:r w:rsidRPr="00DF4983">
              <w:rPr>
                <w:rFonts w:ascii="Times New Roman" w:hAnsi="Times New Roman" w:cs="Times New Roman"/>
                <w:sz w:val="20"/>
                <w:szCs w:val="20"/>
              </w:rPr>
              <w:t>гг</w:t>
            </w:r>
            <w:proofErr w:type="spellEnd"/>
            <w:proofErr w:type="gramEnd"/>
          </w:p>
        </w:tc>
        <w:tc>
          <w:tcPr>
            <w:tcW w:w="3544" w:type="dxa"/>
          </w:tcPr>
          <w:p w:rsidR="00794C51" w:rsidRDefault="005E7BC5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794C51" w:rsidRPr="00B10B78">
              <w:rPr>
                <w:rFonts w:ascii="Times New Roman" w:hAnsi="Times New Roman" w:cs="Times New Roman"/>
                <w:sz w:val="20"/>
                <w:szCs w:val="20"/>
              </w:rPr>
              <w:t>азвити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794C51" w:rsidRPr="00B10B78">
              <w:rPr>
                <w:rFonts w:ascii="Times New Roman" w:hAnsi="Times New Roman" w:cs="Times New Roman"/>
                <w:sz w:val="20"/>
                <w:szCs w:val="20"/>
              </w:rPr>
              <w:t xml:space="preserve"> конкуренции на рынке ремонта автотранспортных средств</w:t>
            </w:r>
          </w:p>
        </w:tc>
        <w:tc>
          <w:tcPr>
            <w:tcW w:w="2873" w:type="dxa"/>
          </w:tcPr>
          <w:p w:rsidR="00794C51" w:rsidRPr="00E131B7" w:rsidRDefault="00B67E8D" w:rsidP="00B009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 территории района по состоянию на 01.01.2025 год услуги по ремонту автотранспортных </w:t>
            </w:r>
            <w:r w:rsidRPr="00E131B7">
              <w:rPr>
                <w:rFonts w:ascii="Times New Roman" w:hAnsi="Times New Roman" w:cs="Times New Roman"/>
                <w:sz w:val="20"/>
                <w:szCs w:val="20"/>
              </w:rPr>
              <w:t xml:space="preserve">средств оказывают  </w:t>
            </w:r>
            <w:r w:rsidR="00E131B7" w:rsidRPr="00E131B7">
              <w:rPr>
                <w:rFonts w:ascii="Times New Roman" w:hAnsi="Times New Roman" w:cs="Times New Roman"/>
                <w:sz w:val="20"/>
                <w:szCs w:val="20"/>
              </w:rPr>
              <w:t xml:space="preserve"> 7 СТО</w:t>
            </w:r>
          </w:p>
          <w:p w:rsidR="00B67E8D" w:rsidRPr="00794C51" w:rsidRDefault="00B67E8D" w:rsidP="00B009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4983" w:rsidRPr="00DF4983" w:rsidTr="00C36C89">
        <w:trPr>
          <w:trHeight w:val="1831"/>
        </w:trPr>
        <w:tc>
          <w:tcPr>
            <w:tcW w:w="503" w:type="dxa"/>
          </w:tcPr>
          <w:p w:rsidR="00DF4983" w:rsidRPr="00DF4983" w:rsidRDefault="00E72727" w:rsidP="00DF49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33" w:type="dxa"/>
          </w:tcPr>
          <w:p w:rsidR="00DF4983" w:rsidRPr="00DF4983" w:rsidRDefault="00DF4983" w:rsidP="00DF49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F4983">
              <w:rPr>
                <w:rFonts w:ascii="Times New Roman" w:hAnsi="Times New Roman" w:cs="Times New Roman"/>
                <w:sz w:val="20"/>
                <w:szCs w:val="20"/>
              </w:rPr>
              <w:t>Недостаточность профессиональных знаний для ведения предпринимательской деятельности</w:t>
            </w:r>
          </w:p>
        </w:tc>
        <w:tc>
          <w:tcPr>
            <w:tcW w:w="3002" w:type="dxa"/>
          </w:tcPr>
          <w:p w:rsidR="00DF4983" w:rsidRPr="00DF4983" w:rsidRDefault="00DF4983" w:rsidP="00DF49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Увеличение количества субъектов малого и среднего предпринимательства на территории Аркадакского МР</w:t>
            </w:r>
          </w:p>
        </w:tc>
        <w:tc>
          <w:tcPr>
            <w:tcW w:w="1559" w:type="dxa"/>
          </w:tcPr>
          <w:p w:rsidR="00DF4983" w:rsidRPr="00DF4983" w:rsidRDefault="00DF4983" w:rsidP="00DF49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F4983">
              <w:rPr>
                <w:rFonts w:ascii="Times New Roman" w:hAnsi="Times New Roman" w:cs="Times New Roman"/>
                <w:sz w:val="20"/>
                <w:szCs w:val="20"/>
              </w:rPr>
              <w:t xml:space="preserve">2023-2025 </w:t>
            </w:r>
            <w:proofErr w:type="spellStart"/>
            <w:proofErr w:type="gramStart"/>
            <w:r w:rsidRPr="00DF4983">
              <w:rPr>
                <w:rFonts w:ascii="Times New Roman" w:hAnsi="Times New Roman" w:cs="Times New Roman"/>
                <w:sz w:val="20"/>
                <w:szCs w:val="20"/>
              </w:rPr>
              <w:t>гг</w:t>
            </w:r>
            <w:proofErr w:type="spellEnd"/>
            <w:proofErr w:type="gramEnd"/>
          </w:p>
        </w:tc>
        <w:tc>
          <w:tcPr>
            <w:tcW w:w="3544" w:type="dxa"/>
          </w:tcPr>
          <w:p w:rsidR="00DF4983" w:rsidRPr="00DF4983" w:rsidRDefault="00DF4983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F4983">
              <w:rPr>
                <w:rFonts w:ascii="Times New Roman" w:hAnsi="Times New Roman" w:cs="Times New Roman"/>
                <w:sz w:val="20"/>
                <w:szCs w:val="20"/>
              </w:rPr>
              <w:t>Размещение на официальном сайте муниципального района информации о проведении совещаний, конференций и других мероприятий для субъектов предпринимательской                      деятельности, а также информации о мерах государственной поддержки</w:t>
            </w:r>
          </w:p>
        </w:tc>
        <w:tc>
          <w:tcPr>
            <w:tcW w:w="2873" w:type="dxa"/>
          </w:tcPr>
          <w:p w:rsidR="00DF4983" w:rsidRDefault="00034789" w:rsidP="00B11A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 официальном сайте администрации  муниципального образования  района  было размещено 9 публикаций.</w:t>
            </w:r>
          </w:p>
          <w:p w:rsidR="009F4BD3" w:rsidRDefault="009F4BD3" w:rsidP="00B11A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2024 году темп роста числа  субъектов МСП 103,2% к 2023 году. </w:t>
            </w:r>
          </w:p>
          <w:p w:rsidR="009F4BD3" w:rsidRPr="00DF4983" w:rsidRDefault="009F4BD3" w:rsidP="00B11A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Доля вновь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созданных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МСП 19%.</w:t>
            </w:r>
          </w:p>
        </w:tc>
      </w:tr>
      <w:tr w:rsidR="00DF4983" w:rsidTr="00C36C89">
        <w:tc>
          <w:tcPr>
            <w:tcW w:w="503" w:type="dxa"/>
          </w:tcPr>
          <w:p w:rsidR="00DF4983" w:rsidRPr="005E7BC5" w:rsidRDefault="00E72727" w:rsidP="00B11A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33" w:type="dxa"/>
          </w:tcPr>
          <w:p w:rsidR="00DF4983" w:rsidRPr="005E7BC5" w:rsidRDefault="00DF4983" w:rsidP="00444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E7BC5">
              <w:rPr>
                <w:rFonts w:ascii="Times New Roman" w:hAnsi="Times New Roman" w:cs="Times New Roman"/>
                <w:sz w:val="20"/>
                <w:szCs w:val="20"/>
              </w:rPr>
              <w:t>Оказание поддержки для юридических лиц</w:t>
            </w:r>
          </w:p>
        </w:tc>
        <w:tc>
          <w:tcPr>
            <w:tcW w:w="3002" w:type="dxa"/>
          </w:tcPr>
          <w:p w:rsidR="00DF4983" w:rsidRPr="005E7BC5" w:rsidRDefault="00DF4983" w:rsidP="00444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E7BC5">
              <w:rPr>
                <w:rFonts w:ascii="Times New Roman" w:hAnsi="Times New Roman" w:cs="Times New Roman"/>
                <w:sz w:val="20"/>
                <w:szCs w:val="20"/>
              </w:rPr>
              <w:t>Оказание поддержки для юридических лиц в развитии сельскохозяйственной отрасли (оказание консультативной помощи при сборе документов на получение гранта)</w:t>
            </w:r>
          </w:p>
        </w:tc>
        <w:tc>
          <w:tcPr>
            <w:tcW w:w="1559" w:type="dxa"/>
          </w:tcPr>
          <w:p w:rsidR="00DF4983" w:rsidRPr="005E7BC5" w:rsidRDefault="005E7BC5" w:rsidP="00B11A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E7BC5">
              <w:rPr>
                <w:rFonts w:ascii="Times New Roman" w:hAnsi="Times New Roman" w:cs="Times New Roman"/>
                <w:sz w:val="20"/>
                <w:szCs w:val="20"/>
              </w:rPr>
              <w:t xml:space="preserve">2023-2025 </w:t>
            </w:r>
            <w:proofErr w:type="spellStart"/>
            <w:proofErr w:type="gramStart"/>
            <w:r w:rsidRPr="005E7BC5">
              <w:rPr>
                <w:rFonts w:ascii="Times New Roman" w:hAnsi="Times New Roman" w:cs="Times New Roman"/>
                <w:sz w:val="20"/>
                <w:szCs w:val="20"/>
              </w:rPr>
              <w:t>гг</w:t>
            </w:r>
            <w:proofErr w:type="spellEnd"/>
            <w:proofErr w:type="gramEnd"/>
          </w:p>
        </w:tc>
        <w:tc>
          <w:tcPr>
            <w:tcW w:w="3544" w:type="dxa"/>
          </w:tcPr>
          <w:p w:rsidR="00DF4983" w:rsidRPr="005E7BC5" w:rsidRDefault="005E7BC5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E7BC5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количества субъектов малого и среднего предпринимательства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сельскохозяйственной отрасли </w:t>
            </w:r>
            <w:r w:rsidRPr="005E7BC5">
              <w:rPr>
                <w:rFonts w:ascii="Times New Roman" w:hAnsi="Times New Roman" w:cs="Times New Roman"/>
                <w:sz w:val="20"/>
                <w:szCs w:val="20"/>
              </w:rPr>
              <w:t>на территории Аркадакского МР</w:t>
            </w:r>
            <w:r w:rsidR="00A8705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="00A8705C">
              <w:rPr>
                <w:rFonts w:ascii="Times New Roman" w:hAnsi="Times New Roman" w:cs="Times New Roman"/>
                <w:sz w:val="20"/>
                <w:szCs w:val="20"/>
              </w:rPr>
              <w:t>–н</w:t>
            </w:r>
            <w:proofErr w:type="gramEnd"/>
            <w:r w:rsidR="00A8705C">
              <w:rPr>
                <w:rFonts w:ascii="Times New Roman" w:hAnsi="Times New Roman" w:cs="Times New Roman"/>
                <w:sz w:val="20"/>
                <w:szCs w:val="20"/>
              </w:rPr>
              <w:t>е менее 1ед. ежегодно</w:t>
            </w:r>
          </w:p>
        </w:tc>
        <w:tc>
          <w:tcPr>
            <w:tcW w:w="2873" w:type="dxa"/>
          </w:tcPr>
          <w:p w:rsidR="009F4BD3" w:rsidRDefault="00E131B7" w:rsidP="00444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2024 году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оказана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F4BD3" w:rsidRDefault="009F4BD3" w:rsidP="004441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F4BD3" w:rsidRDefault="009F4BD3" w:rsidP="004441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F4BD3" w:rsidRDefault="009F4BD3" w:rsidP="004441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4983" w:rsidRPr="005E7BC5" w:rsidRDefault="00E131B7" w:rsidP="00444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поддержка 19 с/х предприятиям  по сбору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документов на получение субсидий</w:t>
            </w:r>
            <w:r w:rsidR="009F4BD3">
              <w:rPr>
                <w:rFonts w:ascii="Times New Roman" w:hAnsi="Times New Roman" w:cs="Times New Roman"/>
                <w:sz w:val="20"/>
                <w:szCs w:val="20"/>
              </w:rPr>
              <w:t>. Получено субсидий на сумму 52,0 млн. руб.</w:t>
            </w:r>
          </w:p>
        </w:tc>
      </w:tr>
      <w:tr w:rsidR="00DF4983" w:rsidRPr="00DF4983" w:rsidTr="00C36C89">
        <w:trPr>
          <w:trHeight w:val="1831"/>
        </w:trPr>
        <w:tc>
          <w:tcPr>
            <w:tcW w:w="503" w:type="dxa"/>
          </w:tcPr>
          <w:p w:rsidR="00DF4983" w:rsidRPr="00DF4983" w:rsidRDefault="00E72727" w:rsidP="00DF49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</w:t>
            </w:r>
          </w:p>
        </w:tc>
        <w:tc>
          <w:tcPr>
            <w:tcW w:w="3833" w:type="dxa"/>
          </w:tcPr>
          <w:p w:rsidR="00DF4983" w:rsidRPr="00DF4983" w:rsidRDefault="00DF4983" w:rsidP="00B11A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F4983">
              <w:rPr>
                <w:rFonts w:ascii="Times New Roman" w:hAnsi="Times New Roman" w:cs="Times New Roman"/>
                <w:sz w:val="20"/>
                <w:szCs w:val="20"/>
              </w:rPr>
              <w:t xml:space="preserve">Оказание поддержки начинающим фермерам </w:t>
            </w:r>
          </w:p>
        </w:tc>
        <w:tc>
          <w:tcPr>
            <w:tcW w:w="3002" w:type="dxa"/>
          </w:tcPr>
          <w:p w:rsidR="00DF4983" w:rsidRPr="00DF4983" w:rsidRDefault="00DF4983" w:rsidP="00DF49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F4983">
              <w:rPr>
                <w:rFonts w:ascii="Times New Roman" w:hAnsi="Times New Roman" w:cs="Times New Roman"/>
                <w:sz w:val="20"/>
                <w:szCs w:val="20"/>
              </w:rPr>
              <w:t xml:space="preserve">Оказание поддержки в развитии семейных животноводческих ферм на базе крестьянских (фермерских) хозяйств (оказание консультативной помощи при сборе документов на получение гранта) </w:t>
            </w:r>
          </w:p>
        </w:tc>
        <w:tc>
          <w:tcPr>
            <w:tcW w:w="1559" w:type="dxa"/>
          </w:tcPr>
          <w:p w:rsidR="00DF4983" w:rsidRPr="00DF4983" w:rsidRDefault="00DF4983" w:rsidP="005E7B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F498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5E7BC5">
              <w:rPr>
                <w:rFonts w:ascii="Times New Roman" w:hAnsi="Times New Roman" w:cs="Times New Roman"/>
                <w:sz w:val="20"/>
                <w:szCs w:val="20"/>
              </w:rPr>
              <w:t>3-2025</w:t>
            </w:r>
            <w:r w:rsidRPr="00DF4983">
              <w:rPr>
                <w:rFonts w:ascii="Times New Roman" w:hAnsi="Times New Roman" w:cs="Times New Roman"/>
                <w:sz w:val="20"/>
                <w:szCs w:val="20"/>
              </w:rPr>
              <w:t>гг</w:t>
            </w:r>
          </w:p>
        </w:tc>
        <w:tc>
          <w:tcPr>
            <w:tcW w:w="3544" w:type="dxa"/>
          </w:tcPr>
          <w:p w:rsidR="00DF4983" w:rsidRPr="00DF4983" w:rsidRDefault="00DF4983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F4983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вновь </w:t>
            </w:r>
            <w:proofErr w:type="gramStart"/>
            <w:r w:rsidRPr="00DF4983">
              <w:rPr>
                <w:rFonts w:ascii="Times New Roman" w:hAnsi="Times New Roman" w:cs="Times New Roman"/>
                <w:sz w:val="20"/>
                <w:szCs w:val="20"/>
              </w:rPr>
              <w:t>созданных</w:t>
            </w:r>
            <w:proofErr w:type="gramEnd"/>
            <w:r w:rsidR="005554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F4983">
              <w:rPr>
                <w:rFonts w:ascii="Times New Roman" w:hAnsi="Times New Roman" w:cs="Times New Roman"/>
                <w:sz w:val="20"/>
                <w:szCs w:val="20"/>
              </w:rPr>
              <w:t xml:space="preserve">КФХ: </w:t>
            </w:r>
          </w:p>
          <w:p w:rsidR="00DF4983" w:rsidRPr="00DF4983" w:rsidRDefault="00DF4983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F4983">
              <w:rPr>
                <w:rFonts w:ascii="Times New Roman" w:hAnsi="Times New Roman" w:cs="Times New Roman"/>
                <w:sz w:val="20"/>
                <w:szCs w:val="20"/>
              </w:rPr>
              <w:t>в 202</w:t>
            </w:r>
            <w:r w:rsidR="005E7BC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DF4983">
              <w:rPr>
                <w:rFonts w:ascii="Times New Roman" w:hAnsi="Times New Roman" w:cs="Times New Roman"/>
                <w:sz w:val="20"/>
                <w:szCs w:val="20"/>
              </w:rPr>
              <w:t>г. – не менее 1 ед.</w:t>
            </w:r>
          </w:p>
          <w:p w:rsidR="00DF4983" w:rsidRDefault="00DF4983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F4983">
              <w:rPr>
                <w:rFonts w:ascii="Times New Roman" w:hAnsi="Times New Roman" w:cs="Times New Roman"/>
                <w:sz w:val="20"/>
                <w:szCs w:val="20"/>
              </w:rPr>
              <w:t>в 202</w:t>
            </w:r>
            <w:r w:rsidR="005E7BC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DF4983">
              <w:rPr>
                <w:rFonts w:ascii="Times New Roman" w:hAnsi="Times New Roman" w:cs="Times New Roman"/>
                <w:sz w:val="20"/>
                <w:szCs w:val="20"/>
              </w:rPr>
              <w:t>г. – не менее 1 ед.</w:t>
            </w:r>
          </w:p>
          <w:p w:rsidR="005E7BC5" w:rsidRDefault="005E7BC5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2025</w:t>
            </w:r>
            <w:r w:rsidRPr="005E7BC5">
              <w:rPr>
                <w:rFonts w:ascii="Times New Roman" w:hAnsi="Times New Roman" w:cs="Times New Roman"/>
                <w:sz w:val="20"/>
                <w:szCs w:val="20"/>
              </w:rPr>
              <w:t>г. – не менее 1 ед.</w:t>
            </w:r>
          </w:p>
          <w:p w:rsidR="005E7BC5" w:rsidRPr="005E7BC5" w:rsidRDefault="005E7BC5" w:rsidP="00E72727">
            <w:pPr>
              <w:tabs>
                <w:tab w:val="left" w:pos="10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</w:t>
            </w:r>
          </w:p>
          <w:p w:rsidR="005E7BC5" w:rsidRPr="005E7BC5" w:rsidRDefault="005E7BC5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E7BC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73" w:type="dxa"/>
          </w:tcPr>
          <w:p w:rsidR="00DF4983" w:rsidRPr="00DF4983" w:rsidRDefault="00E131B7" w:rsidP="00B11A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2024 году обращений не было</w:t>
            </w:r>
          </w:p>
        </w:tc>
      </w:tr>
      <w:tr w:rsidR="00DF4983" w:rsidTr="00C36C89">
        <w:tc>
          <w:tcPr>
            <w:tcW w:w="503" w:type="dxa"/>
          </w:tcPr>
          <w:p w:rsidR="00DF4983" w:rsidRPr="00E72727" w:rsidRDefault="00E72727" w:rsidP="00B11A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2727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33" w:type="dxa"/>
          </w:tcPr>
          <w:p w:rsidR="00DF4983" w:rsidRPr="00D97763" w:rsidRDefault="00DF4983" w:rsidP="00E046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7763">
              <w:rPr>
                <w:rFonts w:ascii="Times New Roman" w:hAnsi="Times New Roman" w:cs="Times New Roman"/>
                <w:sz w:val="20"/>
                <w:szCs w:val="20"/>
              </w:rPr>
              <w:t>Размещение информации о мерах и формах государственной поддержки сельскохозяйственных предприятий, индивидуальных предпринимателей и крестьянских (фермерских) хозяйств</w:t>
            </w:r>
          </w:p>
        </w:tc>
        <w:tc>
          <w:tcPr>
            <w:tcW w:w="3002" w:type="dxa"/>
          </w:tcPr>
          <w:p w:rsidR="00DF4983" w:rsidRPr="00D97763" w:rsidRDefault="00DF4983" w:rsidP="00E046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7763">
              <w:rPr>
                <w:rFonts w:ascii="Times New Roman" w:hAnsi="Times New Roman" w:cs="Times New Roman"/>
                <w:sz w:val="20"/>
                <w:szCs w:val="20"/>
              </w:rPr>
              <w:t>Недостаточный уровень информированности о мерах и формах государственной поддержки сельскохозяйственных предприятий, индивидуальных предпринимателей и крестьянских (фермерских) хозяйств</w:t>
            </w:r>
          </w:p>
        </w:tc>
        <w:tc>
          <w:tcPr>
            <w:tcW w:w="1559" w:type="dxa"/>
          </w:tcPr>
          <w:p w:rsidR="00DF4983" w:rsidRPr="00D97763" w:rsidRDefault="00555488" w:rsidP="00B11A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5488">
              <w:rPr>
                <w:rFonts w:ascii="Times New Roman" w:hAnsi="Times New Roman" w:cs="Times New Roman"/>
                <w:sz w:val="20"/>
                <w:szCs w:val="20"/>
              </w:rPr>
              <w:t>2023-2025гг</w:t>
            </w:r>
          </w:p>
        </w:tc>
        <w:tc>
          <w:tcPr>
            <w:tcW w:w="3544" w:type="dxa"/>
          </w:tcPr>
          <w:p w:rsidR="00DF4983" w:rsidRPr="00D97763" w:rsidRDefault="00B11AA7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Ежеквартально  -  не менее 1 новости</w:t>
            </w:r>
          </w:p>
        </w:tc>
        <w:tc>
          <w:tcPr>
            <w:tcW w:w="2873" w:type="dxa"/>
          </w:tcPr>
          <w:p w:rsidR="00DF4983" w:rsidRPr="00D97763" w:rsidRDefault="00367F6B" w:rsidP="00367F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2024 году  размещено 24  информационных материала </w:t>
            </w:r>
            <w:r w:rsidRPr="00D97763">
              <w:rPr>
                <w:rFonts w:ascii="Times New Roman" w:hAnsi="Times New Roman" w:cs="Times New Roman"/>
                <w:sz w:val="20"/>
                <w:szCs w:val="20"/>
              </w:rPr>
              <w:t>о мерах и формах государственной поддержки сельскохозяйственных предприятий, индивидуальных предпринимателей и крестьянских (фермерских) хозяйств</w:t>
            </w:r>
          </w:p>
        </w:tc>
      </w:tr>
      <w:tr w:rsidR="00E640D5" w:rsidTr="00C36C89">
        <w:tc>
          <w:tcPr>
            <w:tcW w:w="503" w:type="dxa"/>
          </w:tcPr>
          <w:p w:rsidR="00E640D5" w:rsidRDefault="00E72727" w:rsidP="001762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833" w:type="dxa"/>
          </w:tcPr>
          <w:p w:rsidR="00E640D5" w:rsidRPr="00E640D5" w:rsidRDefault="00E640D5" w:rsidP="00E640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40D5">
              <w:rPr>
                <w:rFonts w:ascii="Times New Roman" w:hAnsi="Times New Roman" w:cs="Times New Roman"/>
                <w:sz w:val="20"/>
                <w:szCs w:val="20"/>
              </w:rPr>
              <w:t xml:space="preserve">Несоответствие </w:t>
            </w:r>
            <w:proofErr w:type="gramStart"/>
            <w:r w:rsidRPr="00E640D5">
              <w:rPr>
                <w:rFonts w:ascii="Times New Roman" w:hAnsi="Times New Roman" w:cs="Times New Roman"/>
                <w:sz w:val="20"/>
                <w:szCs w:val="20"/>
              </w:rPr>
              <w:t>автомобильных</w:t>
            </w:r>
            <w:proofErr w:type="gramEnd"/>
            <w:r w:rsidRPr="00E640D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E640D5" w:rsidRPr="00E640D5" w:rsidRDefault="00E640D5" w:rsidP="00E640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40D5">
              <w:rPr>
                <w:rFonts w:ascii="Times New Roman" w:hAnsi="Times New Roman" w:cs="Times New Roman"/>
                <w:sz w:val="20"/>
                <w:szCs w:val="20"/>
              </w:rPr>
              <w:t xml:space="preserve">дорог общего пользования местного </w:t>
            </w:r>
          </w:p>
          <w:p w:rsidR="00E640D5" w:rsidRPr="0083692C" w:rsidRDefault="00E640D5" w:rsidP="00B11A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40D5">
              <w:rPr>
                <w:rFonts w:ascii="Times New Roman" w:hAnsi="Times New Roman" w:cs="Times New Roman"/>
                <w:sz w:val="20"/>
                <w:szCs w:val="20"/>
              </w:rPr>
              <w:t xml:space="preserve">значения </w:t>
            </w:r>
            <w:proofErr w:type="gramStart"/>
            <w:r w:rsidRPr="00E640D5">
              <w:rPr>
                <w:rFonts w:ascii="Times New Roman" w:hAnsi="Times New Roman" w:cs="Times New Roman"/>
                <w:sz w:val="20"/>
                <w:szCs w:val="20"/>
              </w:rPr>
              <w:t>нормативному</w:t>
            </w:r>
            <w:proofErr w:type="gramEnd"/>
          </w:p>
        </w:tc>
        <w:tc>
          <w:tcPr>
            <w:tcW w:w="3002" w:type="dxa"/>
          </w:tcPr>
          <w:p w:rsidR="00E640D5" w:rsidRPr="00E640D5" w:rsidRDefault="00E640D5" w:rsidP="00E640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40D5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</w:t>
            </w:r>
          </w:p>
          <w:p w:rsidR="00E640D5" w:rsidRPr="00E640D5" w:rsidRDefault="00E640D5" w:rsidP="00E640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40D5">
              <w:rPr>
                <w:rFonts w:ascii="Times New Roman" w:hAnsi="Times New Roman" w:cs="Times New Roman"/>
                <w:sz w:val="20"/>
                <w:szCs w:val="20"/>
              </w:rPr>
              <w:t xml:space="preserve">протяженности сети </w:t>
            </w:r>
          </w:p>
          <w:p w:rsidR="00E640D5" w:rsidRPr="00E640D5" w:rsidRDefault="00E640D5" w:rsidP="00E640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40D5">
              <w:rPr>
                <w:rFonts w:ascii="Times New Roman" w:hAnsi="Times New Roman" w:cs="Times New Roman"/>
                <w:sz w:val="20"/>
                <w:szCs w:val="20"/>
              </w:rPr>
              <w:t xml:space="preserve">автомобильных </w:t>
            </w:r>
          </w:p>
          <w:p w:rsidR="00E640D5" w:rsidRPr="00E640D5" w:rsidRDefault="00E640D5" w:rsidP="00E640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40D5">
              <w:rPr>
                <w:rFonts w:ascii="Times New Roman" w:hAnsi="Times New Roman" w:cs="Times New Roman"/>
                <w:sz w:val="20"/>
                <w:szCs w:val="20"/>
              </w:rPr>
              <w:t xml:space="preserve">дорог и иных </w:t>
            </w:r>
          </w:p>
          <w:p w:rsidR="00E640D5" w:rsidRPr="00E640D5" w:rsidRDefault="00E640D5" w:rsidP="00E640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40D5">
              <w:rPr>
                <w:rFonts w:ascii="Times New Roman" w:hAnsi="Times New Roman" w:cs="Times New Roman"/>
                <w:sz w:val="20"/>
                <w:szCs w:val="20"/>
              </w:rPr>
              <w:t xml:space="preserve">дорожных </w:t>
            </w:r>
          </w:p>
          <w:p w:rsidR="00E640D5" w:rsidRPr="00E640D5" w:rsidRDefault="00E640D5" w:rsidP="00E640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40D5">
              <w:rPr>
                <w:rFonts w:ascii="Times New Roman" w:hAnsi="Times New Roman" w:cs="Times New Roman"/>
                <w:sz w:val="20"/>
                <w:szCs w:val="20"/>
              </w:rPr>
              <w:t xml:space="preserve">сооружений </w:t>
            </w:r>
            <w:proofErr w:type="gramStart"/>
            <w:r w:rsidRPr="00E640D5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E640D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E640D5" w:rsidRPr="00E640D5" w:rsidRDefault="00E640D5" w:rsidP="00E640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40D5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территории района, </w:t>
            </w:r>
          </w:p>
          <w:p w:rsidR="00E640D5" w:rsidRPr="00E640D5" w:rsidRDefault="00E640D5" w:rsidP="00E640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40D5">
              <w:rPr>
                <w:rFonts w:ascii="Times New Roman" w:hAnsi="Times New Roman" w:cs="Times New Roman"/>
                <w:sz w:val="20"/>
                <w:szCs w:val="20"/>
              </w:rPr>
              <w:t xml:space="preserve">соответствующих </w:t>
            </w:r>
          </w:p>
          <w:p w:rsidR="00E640D5" w:rsidRPr="00E640D5" w:rsidRDefault="00E640D5" w:rsidP="00E640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40D5">
              <w:rPr>
                <w:rFonts w:ascii="Times New Roman" w:hAnsi="Times New Roman" w:cs="Times New Roman"/>
                <w:sz w:val="20"/>
                <w:szCs w:val="20"/>
              </w:rPr>
              <w:t xml:space="preserve">нормативному </w:t>
            </w:r>
          </w:p>
          <w:p w:rsidR="00E640D5" w:rsidRPr="00560136" w:rsidRDefault="00E640D5" w:rsidP="00E640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40D5">
              <w:rPr>
                <w:rFonts w:ascii="Times New Roman" w:hAnsi="Times New Roman" w:cs="Times New Roman"/>
                <w:sz w:val="20"/>
                <w:szCs w:val="20"/>
              </w:rPr>
              <w:t>состоянию</w:t>
            </w:r>
          </w:p>
        </w:tc>
        <w:tc>
          <w:tcPr>
            <w:tcW w:w="1559" w:type="dxa"/>
          </w:tcPr>
          <w:p w:rsidR="00E640D5" w:rsidRDefault="00E72727" w:rsidP="00B11A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2727">
              <w:rPr>
                <w:rFonts w:ascii="Times New Roman" w:hAnsi="Times New Roman" w:cs="Times New Roman"/>
                <w:sz w:val="20"/>
                <w:szCs w:val="20"/>
              </w:rPr>
              <w:t>2023-2025гг</w:t>
            </w:r>
          </w:p>
        </w:tc>
        <w:tc>
          <w:tcPr>
            <w:tcW w:w="3544" w:type="dxa"/>
          </w:tcPr>
          <w:p w:rsidR="00E72727" w:rsidRPr="00E72727" w:rsidRDefault="00E72727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2727">
              <w:rPr>
                <w:rFonts w:ascii="Times New Roman" w:hAnsi="Times New Roman" w:cs="Times New Roman"/>
                <w:sz w:val="20"/>
                <w:szCs w:val="20"/>
              </w:rPr>
              <w:t xml:space="preserve">Доля протяженности сети </w:t>
            </w:r>
            <w:proofErr w:type="gramStart"/>
            <w:r w:rsidRPr="00E72727">
              <w:rPr>
                <w:rFonts w:ascii="Times New Roman" w:hAnsi="Times New Roman" w:cs="Times New Roman"/>
                <w:sz w:val="20"/>
                <w:szCs w:val="20"/>
              </w:rPr>
              <w:t>автомобильных</w:t>
            </w:r>
            <w:proofErr w:type="gramEnd"/>
            <w:r w:rsidRPr="00E7272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E72727" w:rsidRPr="00E72727" w:rsidRDefault="00E72727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2727">
              <w:rPr>
                <w:rFonts w:ascii="Times New Roman" w:hAnsi="Times New Roman" w:cs="Times New Roman"/>
                <w:sz w:val="20"/>
                <w:szCs w:val="20"/>
              </w:rPr>
              <w:t xml:space="preserve">дорог, количества мостов и иных </w:t>
            </w:r>
          </w:p>
          <w:p w:rsidR="00E72727" w:rsidRPr="00E72727" w:rsidRDefault="00E72727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2727">
              <w:rPr>
                <w:rFonts w:ascii="Times New Roman" w:hAnsi="Times New Roman" w:cs="Times New Roman"/>
                <w:sz w:val="20"/>
                <w:szCs w:val="20"/>
              </w:rPr>
              <w:t xml:space="preserve">дорожных сооружений на территории </w:t>
            </w:r>
          </w:p>
          <w:p w:rsidR="00E72727" w:rsidRPr="00E72727" w:rsidRDefault="00E72727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2727">
              <w:rPr>
                <w:rFonts w:ascii="Times New Roman" w:hAnsi="Times New Roman" w:cs="Times New Roman"/>
                <w:sz w:val="20"/>
                <w:szCs w:val="20"/>
              </w:rPr>
              <w:t xml:space="preserve">района, </w:t>
            </w:r>
            <w:r w:rsidR="00C36C8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E72727">
              <w:rPr>
                <w:rFonts w:ascii="Times New Roman" w:hAnsi="Times New Roman" w:cs="Times New Roman"/>
                <w:sz w:val="20"/>
                <w:szCs w:val="20"/>
              </w:rPr>
              <w:t>соответствующ</w:t>
            </w:r>
            <w:r w:rsidR="00C36C89">
              <w:rPr>
                <w:rFonts w:ascii="Times New Roman" w:hAnsi="Times New Roman" w:cs="Times New Roman"/>
                <w:sz w:val="20"/>
                <w:szCs w:val="20"/>
              </w:rPr>
              <w:t>их</w:t>
            </w:r>
            <w:proofErr w:type="gramEnd"/>
            <w:r w:rsidRPr="00E7272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E72727" w:rsidRPr="00FD2569" w:rsidRDefault="00E72727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2569">
              <w:rPr>
                <w:rFonts w:ascii="Times New Roman" w:hAnsi="Times New Roman" w:cs="Times New Roman"/>
                <w:sz w:val="20"/>
                <w:szCs w:val="20"/>
              </w:rPr>
              <w:t xml:space="preserve">нормативному </w:t>
            </w:r>
            <w:r w:rsidR="00C36C8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D2569">
              <w:rPr>
                <w:rFonts w:ascii="Times New Roman" w:hAnsi="Times New Roman" w:cs="Times New Roman"/>
                <w:sz w:val="20"/>
                <w:szCs w:val="20"/>
              </w:rPr>
              <w:t>состоянию</w:t>
            </w:r>
          </w:p>
          <w:p w:rsidR="00E72727" w:rsidRPr="00FD2569" w:rsidRDefault="00E72727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2569">
              <w:rPr>
                <w:rFonts w:ascii="Times New Roman" w:hAnsi="Times New Roman" w:cs="Times New Roman"/>
                <w:sz w:val="20"/>
                <w:szCs w:val="20"/>
              </w:rPr>
              <w:t xml:space="preserve"> в 2023году —  3</w:t>
            </w:r>
            <w:r w:rsidR="00FD2569" w:rsidRPr="00FD256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FD2569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  <w:p w:rsidR="00E640D5" w:rsidRPr="00FD2569" w:rsidRDefault="00E72727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2569">
              <w:rPr>
                <w:rFonts w:ascii="Times New Roman" w:hAnsi="Times New Roman" w:cs="Times New Roman"/>
                <w:sz w:val="20"/>
                <w:szCs w:val="20"/>
              </w:rPr>
              <w:t xml:space="preserve"> в 2024году —  3</w:t>
            </w:r>
            <w:r w:rsidR="00FD2569" w:rsidRPr="00FD256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FD2569">
              <w:rPr>
                <w:rFonts w:ascii="Times New Roman" w:hAnsi="Times New Roman" w:cs="Times New Roman"/>
                <w:sz w:val="20"/>
                <w:szCs w:val="20"/>
              </w:rPr>
              <w:t>,5%</w:t>
            </w:r>
          </w:p>
          <w:p w:rsidR="00E72727" w:rsidRDefault="00E72727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2569">
              <w:rPr>
                <w:rFonts w:ascii="Times New Roman" w:hAnsi="Times New Roman" w:cs="Times New Roman"/>
                <w:sz w:val="20"/>
                <w:szCs w:val="20"/>
              </w:rPr>
              <w:t>в 2025</w:t>
            </w:r>
            <w:r w:rsidR="00FD2569" w:rsidRPr="00FD2569">
              <w:rPr>
                <w:rFonts w:ascii="Times New Roman" w:hAnsi="Times New Roman" w:cs="Times New Roman"/>
                <w:sz w:val="20"/>
                <w:szCs w:val="20"/>
              </w:rPr>
              <w:t>году —  36</w:t>
            </w:r>
            <w:r w:rsidRPr="00FD2569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2873" w:type="dxa"/>
          </w:tcPr>
          <w:p w:rsidR="00252319" w:rsidRPr="00E72727" w:rsidRDefault="00252319" w:rsidP="002523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2024 года мероприятия  на содержание и ремонт автомобильных дорог выполнены  в рамках муниципальной программы.  </w:t>
            </w:r>
            <w:r w:rsidRPr="00E72727">
              <w:rPr>
                <w:rFonts w:ascii="Times New Roman" w:hAnsi="Times New Roman" w:cs="Times New Roman"/>
                <w:sz w:val="20"/>
                <w:szCs w:val="20"/>
              </w:rPr>
              <w:t xml:space="preserve">Доля протяженности сети </w:t>
            </w:r>
            <w:proofErr w:type="gramStart"/>
            <w:r w:rsidRPr="00E72727">
              <w:rPr>
                <w:rFonts w:ascii="Times New Roman" w:hAnsi="Times New Roman" w:cs="Times New Roman"/>
                <w:sz w:val="20"/>
                <w:szCs w:val="20"/>
              </w:rPr>
              <w:t>автомобильных</w:t>
            </w:r>
            <w:proofErr w:type="gramEnd"/>
            <w:r w:rsidRPr="00E7272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52319" w:rsidRPr="00E72727" w:rsidRDefault="00252319" w:rsidP="002523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2727">
              <w:rPr>
                <w:rFonts w:ascii="Times New Roman" w:hAnsi="Times New Roman" w:cs="Times New Roman"/>
                <w:sz w:val="20"/>
                <w:szCs w:val="20"/>
              </w:rPr>
              <w:t xml:space="preserve">дорог, количества мостов и иных </w:t>
            </w:r>
          </w:p>
          <w:p w:rsidR="00252319" w:rsidRPr="00E72727" w:rsidRDefault="00252319" w:rsidP="002523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2727">
              <w:rPr>
                <w:rFonts w:ascii="Times New Roman" w:hAnsi="Times New Roman" w:cs="Times New Roman"/>
                <w:sz w:val="20"/>
                <w:szCs w:val="20"/>
              </w:rPr>
              <w:t xml:space="preserve">дорожных сооружений на территории </w:t>
            </w:r>
          </w:p>
          <w:p w:rsidR="00252319" w:rsidRPr="00E72727" w:rsidRDefault="00252319" w:rsidP="002523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2727">
              <w:rPr>
                <w:rFonts w:ascii="Times New Roman" w:hAnsi="Times New Roman" w:cs="Times New Roman"/>
                <w:sz w:val="20"/>
                <w:szCs w:val="20"/>
              </w:rPr>
              <w:t xml:space="preserve">района, </w:t>
            </w:r>
            <w:proofErr w:type="gramStart"/>
            <w:r w:rsidRPr="00E72727">
              <w:rPr>
                <w:rFonts w:ascii="Times New Roman" w:hAnsi="Times New Roman" w:cs="Times New Roman"/>
                <w:sz w:val="20"/>
                <w:szCs w:val="20"/>
              </w:rPr>
              <w:t>соответствующ</w:t>
            </w:r>
            <w:r w:rsidR="00C36C89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7272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gramEnd"/>
            <w:r w:rsidRPr="00E7272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52319" w:rsidRPr="00FD2569" w:rsidRDefault="00252319" w:rsidP="002523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2569">
              <w:rPr>
                <w:rFonts w:ascii="Times New Roman" w:hAnsi="Times New Roman" w:cs="Times New Roman"/>
                <w:sz w:val="20"/>
                <w:szCs w:val="20"/>
              </w:rPr>
              <w:t xml:space="preserve">нормативному </w:t>
            </w:r>
          </w:p>
          <w:p w:rsidR="00252319" w:rsidRPr="00FD2569" w:rsidRDefault="00252319" w:rsidP="002523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2569">
              <w:rPr>
                <w:rFonts w:ascii="Times New Roman" w:hAnsi="Times New Roman" w:cs="Times New Roman"/>
                <w:sz w:val="20"/>
                <w:szCs w:val="20"/>
              </w:rPr>
              <w:t>состоянию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2024 году 35,9%.</w:t>
            </w:r>
          </w:p>
          <w:p w:rsidR="00E640D5" w:rsidRPr="00794C51" w:rsidRDefault="00E640D5" w:rsidP="00EE529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3692C" w:rsidTr="00C36C89">
        <w:tc>
          <w:tcPr>
            <w:tcW w:w="503" w:type="dxa"/>
          </w:tcPr>
          <w:p w:rsidR="0083692C" w:rsidRDefault="00E72727" w:rsidP="001762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833" w:type="dxa"/>
          </w:tcPr>
          <w:p w:rsidR="0083692C" w:rsidRPr="00794C51" w:rsidRDefault="0083692C" w:rsidP="008741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692C">
              <w:rPr>
                <w:rFonts w:ascii="Times New Roman" w:hAnsi="Times New Roman" w:cs="Times New Roman"/>
                <w:sz w:val="20"/>
                <w:szCs w:val="20"/>
              </w:rPr>
              <w:t xml:space="preserve">Сохранение уровня </w:t>
            </w:r>
            <w:r w:rsidR="002026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3692C">
              <w:rPr>
                <w:rFonts w:ascii="Times New Roman" w:hAnsi="Times New Roman" w:cs="Times New Roman"/>
                <w:sz w:val="20"/>
                <w:szCs w:val="20"/>
              </w:rPr>
              <w:t>информационной доступности в части реализации государственного (муниципального) имущества</w:t>
            </w:r>
          </w:p>
        </w:tc>
        <w:tc>
          <w:tcPr>
            <w:tcW w:w="3002" w:type="dxa"/>
          </w:tcPr>
          <w:p w:rsidR="0083692C" w:rsidRPr="00560136" w:rsidRDefault="00555488" w:rsidP="005554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Доступность информации о предоставлении в аренду муниципального имущества и земельных участков</w:t>
            </w:r>
          </w:p>
        </w:tc>
        <w:tc>
          <w:tcPr>
            <w:tcW w:w="1559" w:type="dxa"/>
          </w:tcPr>
          <w:p w:rsidR="0083692C" w:rsidRDefault="00E72727" w:rsidP="00B11A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2727">
              <w:rPr>
                <w:rFonts w:ascii="Times New Roman" w:hAnsi="Times New Roman" w:cs="Times New Roman"/>
                <w:sz w:val="20"/>
                <w:szCs w:val="20"/>
              </w:rPr>
              <w:t>2023-2025гг</w:t>
            </w:r>
          </w:p>
        </w:tc>
        <w:tc>
          <w:tcPr>
            <w:tcW w:w="3544" w:type="dxa"/>
          </w:tcPr>
          <w:p w:rsidR="0083692C" w:rsidRDefault="00555488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2C48C6" w:rsidRPr="002C48C6">
              <w:rPr>
                <w:rFonts w:ascii="Times New Roman" w:hAnsi="Times New Roman" w:cs="Times New Roman"/>
                <w:sz w:val="20"/>
                <w:szCs w:val="20"/>
              </w:rPr>
              <w:t xml:space="preserve">азмещение информации о проведении торгов по предоставлению в аренду государственного (муниципального) имущества области, земельных </w:t>
            </w:r>
            <w:r w:rsidR="002C48C6" w:rsidRPr="002C48C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участков, находящихся в государственной (муниципальной) собственности на официальном сайте Российской Федерации в сети Интернет для размещения информации о проведении торгов (www.torgi.gov.ru), на официальн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</w:t>
            </w:r>
            <w:r w:rsidR="002C48C6" w:rsidRPr="002C48C6">
              <w:rPr>
                <w:rFonts w:ascii="Times New Roman" w:hAnsi="Times New Roman" w:cs="Times New Roman"/>
                <w:sz w:val="20"/>
                <w:szCs w:val="20"/>
              </w:rPr>
              <w:t xml:space="preserve"> сайт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админстрации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="00E7272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Аркадакского МР</w:t>
            </w:r>
          </w:p>
        </w:tc>
        <w:tc>
          <w:tcPr>
            <w:tcW w:w="2873" w:type="dxa"/>
          </w:tcPr>
          <w:p w:rsidR="001A065C" w:rsidRPr="001A065C" w:rsidRDefault="001A065C" w:rsidP="001A06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A065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На официальном сайте администрации МО района </w:t>
            </w:r>
            <w:proofErr w:type="gramStart"/>
            <w:r w:rsidRPr="001A065C">
              <w:rPr>
                <w:rFonts w:ascii="Times New Roman" w:hAnsi="Times New Roman" w:cs="Times New Roman"/>
                <w:sz w:val="18"/>
                <w:szCs w:val="18"/>
              </w:rPr>
              <w:t>размещен</w:t>
            </w:r>
            <w:proofErr w:type="gramEnd"/>
            <w:r w:rsidRPr="001A065C">
              <w:rPr>
                <w:rFonts w:ascii="Times New Roman" w:hAnsi="Times New Roman" w:cs="Times New Roman"/>
                <w:sz w:val="18"/>
                <w:szCs w:val="18"/>
              </w:rPr>
              <w:tab/>
            </w:r>
          </w:p>
          <w:p w:rsidR="001A065C" w:rsidRPr="001A065C" w:rsidRDefault="001A065C" w:rsidP="001A06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A065C">
              <w:rPr>
                <w:rFonts w:ascii="Times New Roman" w:hAnsi="Times New Roman" w:cs="Times New Roman"/>
                <w:sz w:val="18"/>
                <w:szCs w:val="18"/>
              </w:rPr>
              <w:t>"Перечень</w:t>
            </w:r>
          </w:p>
          <w:p w:rsidR="001A065C" w:rsidRPr="001A065C" w:rsidRDefault="001A065C" w:rsidP="001A06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1A065C">
              <w:rPr>
                <w:rFonts w:ascii="Times New Roman" w:hAnsi="Times New Roman" w:cs="Times New Roman"/>
                <w:sz w:val="18"/>
                <w:szCs w:val="18"/>
              </w:rPr>
              <w:t xml:space="preserve">муниципального имущества, свободного от прав третьих лиц </w:t>
            </w:r>
            <w:r w:rsidRPr="001A065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(за исключением</w:t>
            </w:r>
            <w:proofErr w:type="gramEnd"/>
          </w:p>
          <w:p w:rsidR="001A065C" w:rsidRPr="001A065C" w:rsidRDefault="001A065C" w:rsidP="001A06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A065C">
              <w:rPr>
                <w:rFonts w:ascii="Times New Roman" w:hAnsi="Times New Roman" w:cs="Times New Roman"/>
                <w:sz w:val="18"/>
                <w:szCs w:val="18"/>
              </w:rPr>
              <w:t>права хозяйственного ведения, права оперативного управления, а также</w:t>
            </w:r>
          </w:p>
          <w:p w:rsidR="001A065C" w:rsidRPr="001A065C" w:rsidRDefault="001A065C" w:rsidP="001A06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A065C">
              <w:rPr>
                <w:rFonts w:ascii="Times New Roman" w:hAnsi="Times New Roman" w:cs="Times New Roman"/>
                <w:sz w:val="18"/>
                <w:szCs w:val="18"/>
              </w:rPr>
              <w:t>имущественных прав субъектов малого и среднего предпринимательства),</w:t>
            </w:r>
          </w:p>
          <w:p w:rsidR="001A065C" w:rsidRPr="001A065C" w:rsidRDefault="001A065C" w:rsidP="001A06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A065C">
              <w:rPr>
                <w:rFonts w:ascii="Times New Roman" w:hAnsi="Times New Roman" w:cs="Times New Roman"/>
                <w:sz w:val="18"/>
                <w:szCs w:val="18"/>
              </w:rPr>
              <w:t xml:space="preserve">предназначенного для предоставления во владение и (или) пользование </w:t>
            </w:r>
            <w:proofErr w:type="gramStart"/>
            <w:r w:rsidRPr="001A065C">
              <w:rPr>
                <w:rFonts w:ascii="Times New Roman" w:hAnsi="Times New Roman" w:cs="Times New Roman"/>
                <w:sz w:val="18"/>
                <w:szCs w:val="18"/>
              </w:rPr>
              <w:t>на</w:t>
            </w:r>
            <w:proofErr w:type="gramEnd"/>
          </w:p>
          <w:p w:rsidR="001A065C" w:rsidRPr="001A065C" w:rsidRDefault="001A065C" w:rsidP="001A06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A065C">
              <w:rPr>
                <w:rFonts w:ascii="Times New Roman" w:hAnsi="Times New Roman" w:cs="Times New Roman"/>
                <w:sz w:val="18"/>
                <w:szCs w:val="18"/>
              </w:rPr>
              <w:t>долгосрочной основе (в том числе по льготным ставкам арендной платы) субъектам</w:t>
            </w:r>
          </w:p>
          <w:p w:rsidR="001A065C" w:rsidRPr="001A065C" w:rsidRDefault="001A065C" w:rsidP="001A06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A065C">
              <w:rPr>
                <w:rFonts w:ascii="Times New Roman" w:hAnsi="Times New Roman" w:cs="Times New Roman"/>
                <w:sz w:val="18"/>
                <w:szCs w:val="18"/>
              </w:rPr>
              <w:t>малого и среднего предпринимательства и организациям, образующим</w:t>
            </w:r>
          </w:p>
          <w:p w:rsidR="001A065C" w:rsidRPr="001A065C" w:rsidRDefault="001A065C" w:rsidP="001A06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A065C">
              <w:rPr>
                <w:rFonts w:ascii="Times New Roman" w:hAnsi="Times New Roman" w:cs="Times New Roman"/>
                <w:sz w:val="18"/>
                <w:szCs w:val="18"/>
              </w:rPr>
              <w:t>инфраструктуру поддержки субъектов малого и среднего предпринимательства, а</w:t>
            </w:r>
          </w:p>
          <w:p w:rsidR="001A065C" w:rsidRPr="001A065C" w:rsidRDefault="001A065C" w:rsidP="001A06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A065C">
              <w:rPr>
                <w:rFonts w:ascii="Times New Roman" w:hAnsi="Times New Roman" w:cs="Times New Roman"/>
                <w:sz w:val="18"/>
                <w:szCs w:val="18"/>
              </w:rPr>
              <w:t>также физическим лицам, не являющимся индивидуальными предпринимателями и</w:t>
            </w:r>
          </w:p>
          <w:p w:rsidR="001A065C" w:rsidRPr="001A065C" w:rsidRDefault="001A065C" w:rsidP="001A06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1A065C">
              <w:rPr>
                <w:rFonts w:ascii="Times New Roman" w:hAnsi="Times New Roman" w:cs="Times New Roman"/>
                <w:sz w:val="18"/>
                <w:szCs w:val="18"/>
              </w:rPr>
              <w:t>применяющими</w:t>
            </w:r>
            <w:proofErr w:type="gramEnd"/>
            <w:r w:rsidRPr="001A065C">
              <w:rPr>
                <w:rFonts w:ascii="Times New Roman" w:hAnsi="Times New Roman" w:cs="Times New Roman"/>
                <w:sz w:val="18"/>
                <w:szCs w:val="18"/>
              </w:rPr>
              <w:t xml:space="preserve"> специальный налоговый режим ""Налог на профессиональный</w:t>
            </w:r>
          </w:p>
          <w:p w:rsidR="00C36C89" w:rsidRDefault="00C36C89" w:rsidP="00C36C8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доход"</w:t>
            </w:r>
          </w:p>
          <w:p w:rsidR="0083692C" w:rsidRPr="001A065C" w:rsidRDefault="001A065C" w:rsidP="00C36C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A065C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1A065C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1A065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</w:tr>
      <w:tr w:rsidR="002C48C6" w:rsidRPr="00EE5291" w:rsidTr="00C36C89">
        <w:tc>
          <w:tcPr>
            <w:tcW w:w="503" w:type="dxa"/>
          </w:tcPr>
          <w:p w:rsidR="002C48C6" w:rsidRDefault="00E72727" w:rsidP="001762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</w:t>
            </w:r>
          </w:p>
        </w:tc>
        <w:tc>
          <w:tcPr>
            <w:tcW w:w="3833" w:type="dxa"/>
          </w:tcPr>
          <w:p w:rsidR="002C48C6" w:rsidRPr="00794C51" w:rsidRDefault="002C48C6" w:rsidP="008741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48C6">
              <w:rPr>
                <w:rFonts w:ascii="Times New Roman" w:hAnsi="Times New Roman" w:cs="Times New Roman"/>
                <w:sz w:val="20"/>
                <w:szCs w:val="20"/>
              </w:rPr>
              <w:t>Обеспечение доли конкурентных закупок в общем объеме закупок товаров, работ, услуг для обеспечения муниципальных нужд</w:t>
            </w:r>
          </w:p>
        </w:tc>
        <w:tc>
          <w:tcPr>
            <w:tcW w:w="3002" w:type="dxa"/>
          </w:tcPr>
          <w:p w:rsidR="00A82847" w:rsidRPr="00FD2569" w:rsidRDefault="00A82847" w:rsidP="00A828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2569">
              <w:rPr>
                <w:rFonts w:ascii="Times New Roman" w:hAnsi="Times New Roman" w:cs="Times New Roman"/>
                <w:sz w:val="20"/>
                <w:szCs w:val="20"/>
              </w:rPr>
              <w:t xml:space="preserve">Доля конкурентных закупок в общем объеме закупок товаров, работ, услуг для обеспечения муниципальных нужд  </w:t>
            </w:r>
            <w:r w:rsidR="00EE5291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  <w:r w:rsidRPr="00FD2569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  <w:p w:rsidR="002C48C6" w:rsidRPr="00FD2569" w:rsidRDefault="002C48C6" w:rsidP="002C48C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2C48C6" w:rsidRDefault="00E72727" w:rsidP="00B11A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2727">
              <w:rPr>
                <w:rFonts w:ascii="Times New Roman" w:hAnsi="Times New Roman" w:cs="Times New Roman"/>
                <w:sz w:val="20"/>
                <w:szCs w:val="20"/>
              </w:rPr>
              <w:t>2023-2025гг</w:t>
            </w:r>
          </w:p>
        </w:tc>
        <w:tc>
          <w:tcPr>
            <w:tcW w:w="3544" w:type="dxa"/>
          </w:tcPr>
          <w:p w:rsidR="00A82847" w:rsidRPr="00A82847" w:rsidRDefault="00A82847" w:rsidP="00E727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847">
              <w:rPr>
                <w:rFonts w:ascii="Times New Roman" w:hAnsi="Times New Roman" w:cs="Times New Roman"/>
                <w:sz w:val="20"/>
                <w:szCs w:val="20"/>
              </w:rPr>
              <w:t xml:space="preserve">Доля конкурентных закупок в общем объеме закупок товаров, работ, услуг для обеспечения муниципальных нужд </w:t>
            </w:r>
            <w:proofErr w:type="gramStart"/>
            <w:r w:rsidRPr="00A82847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</w:p>
          <w:p w:rsidR="002C48C6" w:rsidRDefault="00A82847" w:rsidP="00B11A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847">
              <w:rPr>
                <w:rFonts w:ascii="Times New Roman" w:hAnsi="Times New Roman" w:cs="Times New Roman"/>
                <w:sz w:val="20"/>
                <w:szCs w:val="20"/>
              </w:rPr>
              <w:t xml:space="preserve">2025 году - не менее </w:t>
            </w:r>
            <w:r w:rsidR="00EE5291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  <w:r w:rsidRPr="00A82847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2873" w:type="dxa"/>
          </w:tcPr>
          <w:p w:rsidR="00F02DBD" w:rsidRPr="00F02DBD" w:rsidRDefault="00EE5291" w:rsidP="00F02DBD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 2024 году с</w:t>
            </w:r>
            <w:r w:rsidR="00F02DBD" w:rsidRPr="00F02DB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умма конкурентных закупок – 186,9 млн. руб. или 65% от заключенных контрактов</w:t>
            </w:r>
            <w:proofErr w:type="gramStart"/>
            <w:r w:rsidR="00F02DBD" w:rsidRPr="00F02DB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  <w:proofErr w:type="gramEnd"/>
            <w:r w:rsidR="0003478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(</w:t>
            </w:r>
            <w:proofErr w:type="gramStart"/>
            <w:r w:rsidR="0003478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</w:t>
            </w:r>
            <w:proofErr w:type="gramEnd"/>
            <w:r w:rsidR="0003478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анговое место 20)</w:t>
            </w:r>
          </w:p>
          <w:p w:rsidR="002C48C6" w:rsidRPr="00EE5291" w:rsidRDefault="002C48C6" w:rsidP="00EE5291">
            <w:pPr>
              <w:shd w:val="clear" w:color="auto" w:fill="FFFFFF"/>
              <w:ind w:firstLine="56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48C6" w:rsidRPr="00EE5291" w:rsidTr="00C36C89">
        <w:tc>
          <w:tcPr>
            <w:tcW w:w="503" w:type="dxa"/>
          </w:tcPr>
          <w:p w:rsidR="002C48C6" w:rsidRDefault="00E72727" w:rsidP="001762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833" w:type="dxa"/>
          </w:tcPr>
          <w:p w:rsidR="002C48C6" w:rsidRPr="00794C51" w:rsidRDefault="00A82847" w:rsidP="008741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847">
              <w:rPr>
                <w:rFonts w:ascii="Times New Roman" w:hAnsi="Times New Roman" w:cs="Times New Roman"/>
                <w:sz w:val="20"/>
                <w:szCs w:val="20"/>
              </w:rPr>
              <w:t>Обеспечение доли закупок с использованием функционала «электронных магазинов»</w:t>
            </w:r>
          </w:p>
        </w:tc>
        <w:tc>
          <w:tcPr>
            <w:tcW w:w="3002" w:type="dxa"/>
          </w:tcPr>
          <w:p w:rsidR="002C48C6" w:rsidRPr="00FD2569" w:rsidRDefault="00A82847" w:rsidP="00B11A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2569">
              <w:rPr>
                <w:rFonts w:ascii="Times New Roman" w:hAnsi="Times New Roman" w:cs="Times New Roman"/>
                <w:sz w:val="20"/>
                <w:szCs w:val="20"/>
              </w:rPr>
              <w:t xml:space="preserve">Доля закупок с использованием функционала «электронных магазинов в общем объеме закупок «малого объема» - </w:t>
            </w:r>
            <w:r w:rsidR="00B11AA7" w:rsidRPr="00FD256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FD2569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559" w:type="dxa"/>
          </w:tcPr>
          <w:p w:rsidR="002C48C6" w:rsidRDefault="00B11AA7" w:rsidP="00A870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1AA7">
              <w:rPr>
                <w:rFonts w:ascii="Times New Roman" w:hAnsi="Times New Roman" w:cs="Times New Roman"/>
                <w:sz w:val="20"/>
                <w:szCs w:val="20"/>
              </w:rPr>
              <w:t>2023-2025гг</w:t>
            </w:r>
          </w:p>
        </w:tc>
        <w:tc>
          <w:tcPr>
            <w:tcW w:w="3544" w:type="dxa"/>
          </w:tcPr>
          <w:p w:rsidR="002C48C6" w:rsidRDefault="00A82847" w:rsidP="00B11A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847">
              <w:rPr>
                <w:rFonts w:ascii="Times New Roman" w:hAnsi="Times New Roman" w:cs="Times New Roman"/>
                <w:sz w:val="20"/>
                <w:szCs w:val="20"/>
              </w:rPr>
              <w:t xml:space="preserve">Доля закупок с использованием функционала «электронных магазинов в общем объеме закупок «малого </w:t>
            </w:r>
            <w:r w:rsidR="00B11AA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EE5291">
              <w:rPr>
                <w:rFonts w:ascii="Times New Roman" w:hAnsi="Times New Roman" w:cs="Times New Roman"/>
                <w:sz w:val="20"/>
                <w:szCs w:val="20"/>
              </w:rPr>
              <w:t>бъема» к 2025 году – не менее 60</w:t>
            </w:r>
            <w:r w:rsidR="00B11AA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82847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2873" w:type="dxa"/>
          </w:tcPr>
          <w:p w:rsidR="00F02DBD" w:rsidRPr="00F02DBD" w:rsidRDefault="00EE5291" w:rsidP="00F02DBD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 2024 году с</w:t>
            </w:r>
            <w:r w:rsidR="00F02DBD" w:rsidRPr="00F02DB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умма закупок с использованием «Электронного магазина» -34,3  млн. руб. или 55 %  от заключенных контрактов</w:t>
            </w:r>
            <w:proofErr w:type="gramStart"/>
            <w:r w:rsidR="00F02DBD" w:rsidRPr="00F02DB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  <w:proofErr w:type="gramEnd"/>
            <w:r w:rsidR="0003478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(</w:t>
            </w:r>
            <w:proofErr w:type="gramStart"/>
            <w:r w:rsidR="0003478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</w:t>
            </w:r>
            <w:proofErr w:type="gramEnd"/>
            <w:r w:rsidR="0003478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анговое место 5)</w:t>
            </w:r>
          </w:p>
          <w:p w:rsidR="002C48C6" w:rsidRPr="00EE5291" w:rsidRDefault="002C48C6" w:rsidP="00B009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650AE" w:rsidRDefault="002650AE" w:rsidP="00562AD8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bookmarkEnd w:id="0"/>
    </w:p>
    <w:sectPr w:rsidR="002650AE" w:rsidSect="006A5DC1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5DC1"/>
    <w:rsid w:val="00015706"/>
    <w:rsid w:val="00034789"/>
    <w:rsid w:val="000578EC"/>
    <w:rsid w:val="000961BB"/>
    <w:rsid w:val="000F3FF2"/>
    <w:rsid w:val="00130764"/>
    <w:rsid w:val="001429A7"/>
    <w:rsid w:val="001442B3"/>
    <w:rsid w:val="00162BE9"/>
    <w:rsid w:val="001651F9"/>
    <w:rsid w:val="001762EF"/>
    <w:rsid w:val="00176631"/>
    <w:rsid w:val="001875AE"/>
    <w:rsid w:val="001A065C"/>
    <w:rsid w:val="001B578B"/>
    <w:rsid w:val="001D7FA6"/>
    <w:rsid w:val="001E6AAF"/>
    <w:rsid w:val="002026E3"/>
    <w:rsid w:val="00252319"/>
    <w:rsid w:val="002650AE"/>
    <w:rsid w:val="00272878"/>
    <w:rsid w:val="002B09DA"/>
    <w:rsid w:val="002C48C6"/>
    <w:rsid w:val="002D5D6F"/>
    <w:rsid w:val="002D768B"/>
    <w:rsid w:val="002E10C3"/>
    <w:rsid w:val="003049A1"/>
    <w:rsid w:val="00312F96"/>
    <w:rsid w:val="003157D5"/>
    <w:rsid w:val="003249E8"/>
    <w:rsid w:val="003438A4"/>
    <w:rsid w:val="0035070F"/>
    <w:rsid w:val="00355CD7"/>
    <w:rsid w:val="00364189"/>
    <w:rsid w:val="00364232"/>
    <w:rsid w:val="00367F6B"/>
    <w:rsid w:val="003B36BF"/>
    <w:rsid w:val="003C2E0D"/>
    <w:rsid w:val="003C4761"/>
    <w:rsid w:val="003E3058"/>
    <w:rsid w:val="003F3EB9"/>
    <w:rsid w:val="00441BF8"/>
    <w:rsid w:val="004754D0"/>
    <w:rsid w:val="004963D3"/>
    <w:rsid w:val="004F1841"/>
    <w:rsid w:val="00521739"/>
    <w:rsid w:val="00527277"/>
    <w:rsid w:val="005276F8"/>
    <w:rsid w:val="00555488"/>
    <w:rsid w:val="00562AD8"/>
    <w:rsid w:val="00584CC3"/>
    <w:rsid w:val="005B0F1F"/>
    <w:rsid w:val="005B14D6"/>
    <w:rsid w:val="005B69FC"/>
    <w:rsid w:val="005D2B87"/>
    <w:rsid w:val="005E7BC5"/>
    <w:rsid w:val="005E7FE9"/>
    <w:rsid w:val="006431A6"/>
    <w:rsid w:val="00647DA7"/>
    <w:rsid w:val="00663612"/>
    <w:rsid w:val="0069765B"/>
    <w:rsid w:val="006A5DC1"/>
    <w:rsid w:val="006B6D33"/>
    <w:rsid w:val="006C5430"/>
    <w:rsid w:val="00714EC6"/>
    <w:rsid w:val="00761507"/>
    <w:rsid w:val="00772206"/>
    <w:rsid w:val="00780948"/>
    <w:rsid w:val="00794C51"/>
    <w:rsid w:val="007A2670"/>
    <w:rsid w:val="007D0DA7"/>
    <w:rsid w:val="00805BF9"/>
    <w:rsid w:val="00822E10"/>
    <w:rsid w:val="00835B6B"/>
    <w:rsid w:val="0083692C"/>
    <w:rsid w:val="0085655A"/>
    <w:rsid w:val="00874966"/>
    <w:rsid w:val="00883165"/>
    <w:rsid w:val="008A47FE"/>
    <w:rsid w:val="008E7D6A"/>
    <w:rsid w:val="00933E06"/>
    <w:rsid w:val="0093794C"/>
    <w:rsid w:val="0097116F"/>
    <w:rsid w:val="009766F2"/>
    <w:rsid w:val="0097688B"/>
    <w:rsid w:val="00982666"/>
    <w:rsid w:val="00986710"/>
    <w:rsid w:val="00991BCB"/>
    <w:rsid w:val="009B01AB"/>
    <w:rsid w:val="009C297D"/>
    <w:rsid w:val="009E30FC"/>
    <w:rsid w:val="009F4BD3"/>
    <w:rsid w:val="00A1771E"/>
    <w:rsid w:val="00A534C2"/>
    <w:rsid w:val="00A60E6E"/>
    <w:rsid w:val="00A71F58"/>
    <w:rsid w:val="00A82847"/>
    <w:rsid w:val="00A8705C"/>
    <w:rsid w:val="00AA2990"/>
    <w:rsid w:val="00AA4835"/>
    <w:rsid w:val="00AC20E6"/>
    <w:rsid w:val="00B10B78"/>
    <w:rsid w:val="00B11AA7"/>
    <w:rsid w:val="00B2180E"/>
    <w:rsid w:val="00B67E8D"/>
    <w:rsid w:val="00BB30F1"/>
    <w:rsid w:val="00BB781D"/>
    <w:rsid w:val="00BC639D"/>
    <w:rsid w:val="00BE7C51"/>
    <w:rsid w:val="00C05B29"/>
    <w:rsid w:val="00C06EF1"/>
    <w:rsid w:val="00C24DF0"/>
    <w:rsid w:val="00C36C89"/>
    <w:rsid w:val="00C62B80"/>
    <w:rsid w:val="00C76A8F"/>
    <w:rsid w:val="00C96B99"/>
    <w:rsid w:val="00CA24A4"/>
    <w:rsid w:val="00CB02D7"/>
    <w:rsid w:val="00CC12A8"/>
    <w:rsid w:val="00D25669"/>
    <w:rsid w:val="00D738EB"/>
    <w:rsid w:val="00D832F3"/>
    <w:rsid w:val="00D97763"/>
    <w:rsid w:val="00DA7FC6"/>
    <w:rsid w:val="00DC6D8A"/>
    <w:rsid w:val="00DD4E92"/>
    <w:rsid w:val="00DF4983"/>
    <w:rsid w:val="00E131B7"/>
    <w:rsid w:val="00E3711E"/>
    <w:rsid w:val="00E53ED8"/>
    <w:rsid w:val="00E62BC1"/>
    <w:rsid w:val="00E640D5"/>
    <w:rsid w:val="00E72727"/>
    <w:rsid w:val="00EC655E"/>
    <w:rsid w:val="00EC6F20"/>
    <w:rsid w:val="00ED1D26"/>
    <w:rsid w:val="00ED25E9"/>
    <w:rsid w:val="00EE5291"/>
    <w:rsid w:val="00F0287D"/>
    <w:rsid w:val="00F02DBD"/>
    <w:rsid w:val="00F35AAA"/>
    <w:rsid w:val="00F760F9"/>
    <w:rsid w:val="00F820DD"/>
    <w:rsid w:val="00FD1D0C"/>
    <w:rsid w:val="00FD2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5D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12F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a4">
    <w:name w:val="Прижатый влево"/>
    <w:basedOn w:val="a"/>
    <w:next w:val="a"/>
    <w:uiPriority w:val="99"/>
    <w:rsid w:val="005272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a5">
    <w:name w:val="Нормальный (таблица)"/>
    <w:basedOn w:val="a"/>
    <w:next w:val="a"/>
    <w:uiPriority w:val="99"/>
    <w:rsid w:val="0052727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styleId="a6">
    <w:name w:val="header"/>
    <w:basedOn w:val="a"/>
    <w:link w:val="a7"/>
    <w:semiHidden/>
    <w:unhideWhenUsed/>
    <w:rsid w:val="00C06EF1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Верхний колонтитул Знак"/>
    <w:basedOn w:val="a0"/>
    <w:link w:val="a6"/>
    <w:semiHidden/>
    <w:rsid w:val="00C06EF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2B09D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 Spacing"/>
    <w:uiPriority w:val="1"/>
    <w:qFormat/>
    <w:rsid w:val="001D7FA6"/>
    <w:pPr>
      <w:spacing w:after="0" w:line="240" w:lineRule="auto"/>
    </w:pPr>
    <w:rPr>
      <w:rFonts w:ascii="Calibri" w:eastAsia="Times New Roman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1307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3076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83692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5D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12F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a4">
    <w:name w:val="Прижатый влево"/>
    <w:basedOn w:val="a"/>
    <w:next w:val="a"/>
    <w:uiPriority w:val="99"/>
    <w:rsid w:val="005272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a5">
    <w:name w:val="Нормальный (таблица)"/>
    <w:basedOn w:val="a"/>
    <w:next w:val="a"/>
    <w:uiPriority w:val="99"/>
    <w:rsid w:val="0052727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styleId="a6">
    <w:name w:val="header"/>
    <w:basedOn w:val="a"/>
    <w:link w:val="a7"/>
    <w:semiHidden/>
    <w:unhideWhenUsed/>
    <w:rsid w:val="00C06EF1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Верхний колонтитул Знак"/>
    <w:basedOn w:val="a0"/>
    <w:link w:val="a6"/>
    <w:semiHidden/>
    <w:rsid w:val="00C06EF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2B09D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 Spacing"/>
    <w:uiPriority w:val="1"/>
    <w:qFormat/>
    <w:rsid w:val="001D7FA6"/>
    <w:pPr>
      <w:spacing w:after="0" w:line="240" w:lineRule="auto"/>
    </w:pPr>
    <w:rPr>
      <w:rFonts w:ascii="Calibri" w:eastAsia="Times New Roman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1307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3076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83692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59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7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E1297E-74DF-4BD1-A9A8-6FAE3C632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3</Pages>
  <Words>958</Words>
  <Characters>5466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</dc:creator>
  <cp:lastModifiedBy>Lyudmila</cp:lastModifiedBy>
  <cp:revision>5</cp:revision>
  <cp:lastPrinted>2025-02-18T11:55:00Z</cp:lastPrinted>
  <dcterms:created xsi:type="dcterms:W3CDTF">2025-02-18T09:56:00Z</dcterms:created>
  <dcterms:modified xsi:type="dcterms:W3CDTF">2025-02-18T12:18:00Z</dcterms:modified>
</cp:coreProperties>
</file>