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9571"/>
      </w:tblGrid>
      <w:tr w:rsidR="001E06F3" w:rsidRPr="001E06F3" w:rsidTr="00213AD7">
        <w:trPr>
          <w:trHeight w:val="282"/>
        </w:trPr>
        <w:tc>
          <w:tcPr>
            <w:tcW w:w="5000" w:type="pct"/>
            <w:tcBorders>
              <w:top w:val="nil"/>
              <w:left w:val="nil"/>
              <w:bottom w:val="nil"/>
              <w:right w:val="nil"/>
            </w:tcBorders>
            <w:shd w:val="clear" w:color="auto" w:fill="auto"/>
            <w:noWrap/>
            <w:vAlign w:val="center"/>
            <w:hideMark/>
          </w:tcPr>
          <w:p w:rsidR="001E06F3" w:rsidRPr="001E06F3" w:rsidRDefault="0002468F" w:rsidP="000246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E06F3" w:rsidRPr="001E06F3">
              <w:rPr>
                <w:rFonts w:ascii="Times New Roman" w:eastAsia="Times New Roman" w:hAnsi="Times New Roman" w:cs="Times New Roman"/>
                <w:color w:val="000000"/>
                <w:sz w:val="24"/>
                <w:szCs w:val="24"/>
                <w:lang w:eastAsia="ru-RU"/>
              </w:rPr>
              <w:t>Приложение №1</w:t>
            </w:r>
          </w:p>
        </w:tc>
      </w:tr>
      <w:tr w:rsidR="001E06F3" w:rsidRPr="001E06F3" w:rsidTr="00213AD7">
        <w:trPr>
          <w:trHeight w:val="282"/>
        </w:trPr>
        <w:tc>
          <w:tcPr>
            <w:tcW w:w="5000" w:type="pct"/>
            <w:tcBorders>
              <w:top w:val="nil"/>
              <w:left w:val="nil"/>
              <w:bottom w:val="nil"/>
              <w:right w:val="nil"/>
            </w:tcBorders>
            <w:shd w:val="clear" w:color="auto" w:fill="auto"/>
            <w:noWrap/>
            <w:vAlign w:val="center"/>
            <w:hideMark/>
          </w:tcPr>
          <w:p w:rsidR="001E06F3" w:rsidRPr="001E06F3" w:rsidRDefault="0002468F" w:rsidP="000246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E06F3" w:rsidRPr="001E06F3">
              <w:rPr>
                <w:rFonts w:ascii="Times New Roman" w:eastAsia="Times New Roman" w:hAnsi="Times New Roman" w:cs="Times New Roman"/>
                <w:color w:val="000000"/>
                <w:sz w:val="24"/>
                <w:szCs w:val="24"/>
                <w:lang w:eastAsia="ru-RU"/>
              </w:rPr>
              <w:t xml:space="preserve">к </w:t>
            </w:r>
            <w:r w:rsidR="00496B7B">
              <w:rPr>
                <w:rFonts w:ascii="Times New Roman" w:eastAsia="Times New Roman" w:hAnsi="Times New Roman" w:cs="Times New Roman"/>
                <w:color w:val="000000"/>
                <w:sz w:val="24"/>
                <w:szCs w:val="24"/>
                <w:lang w:eastAsia="ru-RU"/>
              </w:rPr>
              <w:t>п</w:t>
            </w:r>
            <w:r w:rsidR="001E06F3" w:rsidRPr="001E06F3">
              <w:rPr>
                <w:rFonts w:ascii="Times New Roman" w:eastAsia="Times New Roman" w:hAnsi="Times New Roman" w:cs="Times New Roman"/>
                <w:color w:val="000000"/>
                <w:sz w:val="24"/>
                <w:szCs w:val="24"/>
                <w:lang w:eastAsia="ru-RU"/>
              </w:rPr>
              <w:t>остановлению администрации МО</w:t>
            </w:r>
          </w:p>
        </w:tc>
      </w:tr>
      <w:tr w:rsidR="003835D5" w:rsidRPr="001E06F3" w:rsidTr="00213AD7">
        <w:trPr>
          <w:trHeight w:val="282"/>
        </w:trPr>
        <w:tc>
          <w:tcPr>
            <w:tcW w:w="5000" w:type="pct"/>
            <w:tcBorders>
              <w:top w:val="nil"/>
              <w:left w:val="nil"/>
              <w:bottom w:val="nil"/>
              <w:right w:val="nil"/>
            </w:tcBorders>
            <w:shd w:val="clear" w:color="auto" w:fill="auto"/>
            <w:noWrap/>
            <w:vAlign w:val="center"/>
            <w:hideMark/>
          </w:tcPr>
          <w:p w:rsidR="003835D5" w:rsidRPr="001E06F3" w:rsidRDefault="0002468F" w:rsidP="000246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35D5" w:rsidRPr="001E06F3">
              <w:rPr>
                <w:rFonts w:ascii="Times New Roman" w:eastAsia="Times New Roman" w:hAnsi="Times New Roman" w:cs="Times New Roman"/>
                <w:color w:val="000000"/>
                <w:sz w:val="24"/>
                <w:szCs w:val="24"/>
                <w:lang w:eastAsia="ru-RU"/>
              </w:rPr>
              <w:t>Аркадакского муниципального района</w:t>
            </w:r>
          </w:p>
        </w:tc>
      </w:tr>
      <w:tr w:rsidR="001E06F3" w:rsidRPr="001E06F3" w:rsidTr="00213AD7">
        <w:trPr>
          <w:trHeight w:val="304"/>
        </w:trPr>
        <w:tc>
          <w:tcPr>
            <w:tcW w:w="5000" w:type="pct"/>
            <w:tcBorders>
              <w:top w:val="nil"/>
              <w:left w:val="nil"/>
              <w:bottom w:val="nil"/>
              <w:right w:val="nil"/>
            </w:tcBorders>
            <w:shd w:val="clear" w:color="auto" w:fill="auto"/>
            <w:noWrap/>
            <w:vAlign w:val="bottom"/>
            <w:hideMark/>
          </w:tcPr>
          <w:p w:rsidR="001E06F3" w:rsidRPr="001E06F3" w:rsidRDefault="003835D5" w:rsidP="009730D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 </w:t>
            </w:r>
            <w:r w:rsidR="009730D6">
              <w:rPr>
                <w:rFonts w:ascii="Times New Roman" w:eastAsia="Times New Roman" w:hAnsi="Times New Roman" w:cs="Times New Roman"/>
                <w:color w:val="000000"/>
                <w:sz w:val="24"/>
                <w:szCs w:val="24"/>
                <w:lang w:eastAsia="ru-RU"/>
              </w:rPr>
              <w:t>18.04.2025</w:t>
            </w:r>
            <w:r>
              <w:rPr>
                <w:rFonts w:ascii="Times New Roman" w:eastAsia="Times New Roman" w:hAnsi="Times New Roman" w:cs="Times New Roman"/>
                <w:color w:val="000000"/>
                <w:sz w:val="24"/>
                <w:szCs w:val="24"/>
                <w:lang w:eastAsia="ru-RU"/>
              </w:rPr>
              <w:t xml:space="preserve">       №</w:t>
            </w:r>
            <w:r w:rsidR="009730D6">
              <w:rPr>
                <w:rFonts w:ascii="Times New Roman" w:eastAsia="Times New Roman" w:hAnsi="Times New Roman" w:cs="Times New Roman"/>
                <w:color w:val="000000"/>
                <w:sz w:val="24"/>
                <w:szCs w:val="24"/>
                <w:lang w:eastAsia="ru-RU"/>
              </w:rPr>
              <w:t xml:space="preserve"> 246</w:t>
            </w:r>
          </w:p>
        </w:tc>
      </w:tr>
      <w:tr w:rsidR="00213AD7" w:rsidRPr="001E06F3" w:rsidTr="00213AD7">
        <w:trPr>
          <w:trHeight w:val="114"/>
        </w:trPr>
        <w:tc>
          <w:tcPr>
            <w:tcW w:w="5000" w:type="pct"/>
            <w:tcBorders>
              <w:top w:val="nil"/>
              <w:left w:val="nil"/>
              <w:bottom w:val="nil"/>
              <w:right w:val="nil"/>
            </w:tcBorders>
            <w:shd w:val="clear" w:color="auto" w:fill="auto"/>
            <w:noWrap/>
            <w:vAlign w:val="bottom"/>
            <w:hideMark/>
          </w:tcPr>
          <w:p w:rsidR="00213AD7" w:rsidRDefault="00213AD7" w:rsidP="001E06F3">
            <w:pPr>
              <w:spacing w:after="0" w:line="240" w:lineRule="auto"/>
              <w:rPr>
                <w:rFonts w:ascii="Times New Roman" w:eastAsia="Times New Roman" w:hAnsi="Times New Roman" w:cs="Times New Roman"/>
                <w:b/>
                <w:bCs/>
                <w:color w:val="000000"/>
                <w:sz w:val="24"/>
                <w:szCs w:val="24"/>
                <w:lang w:eastAsia="ru-RU"/>
              </w:rPr>
            </w:pPr>
            <w:r w:rsidRPr="001E06F3">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 xml:space="preserve">                                                                          </w:t>
            </w:r>
            <w:r w:rsidRPr="001E06F3">
              <w:rPr>
                <w:rFonts w:ascii="Times New Roman" w:eastAsia="Times New Roman" w:hAnsi="Times New Roman" w:cs="Times New Roman"/>
                <w:b/>
                <w:bCs/>
                <w:color w:val="000000"/>
                <w:sz w:val="24"/>
                <w:szCs w:val="24"/>
                <w:lang w:eastAsia="ru-RU"/>
              </w:rPr>
              <w:t>Отчет  </w:t>
            </w:r>
          </w:p>
          <w:p w:rsidR="00210EA5" w:rsidRDefault="00210EA5" w:rsidP="00210EA5">
            <w:pPr>
              <w:spacing w:after="0" w:line="240" w:lineRule="auto"/>
              <w:rPr>
                <w:rFonts w:ascii="Times New Roman" w:eastAsia="Times New Roman" w:hAnsi="Times New Roman" w:cs="Times New Roman"/>
                <w:b/>
                <w:bCs/>
                <w:color w:val="000000"/>
                <w:sz w:val="24"/>
                <w:szCs w:val="24"/>
                <w:lang w:eastAsia="ru-RU"/>
              </w:rPr>
            </w:pPr>
            <w:r w:rsidRPr="001E06F3">
              <w:rPr>
                <w:rFonts w:ascii="Times New Roman" w:eastAsia="Times New Roman" w:hAnsi="Times New Roman" w:cs="Times New Roman"/>
                <w:b/>
                <w:bCs/>
                <w:color w:val="000000"/>
                <w:sz w:val="24"/>
                <w:szCs w:val="24"/>
                <w:lang w:eastAsia="ru-RU"/>
              </w:rPr>
              <w:t xml:space="preserve">об исполнении бюджета Аркадакского муниципального района за </w:t>
            </w:r>
            <w:r>
              <w:rPr>
                <w:rFonts w:ascii="Times New Roman" w:eastAsia="Times New Roman" w:hAnsi="Times New Roman" w:cs="Times New Roman"/>
                <w:b/>
                <w:bCs/>
                <w:color w:val="000000"/>
                <w:sz w:val="24"/>
                <w:szCs w:val="24"/>
                <w:lang w:eastAsia="ru-RU"/>
              </w:rPr>
              <w:t>1</w:t>
            </w:r>
            <w:r w:rsidRPr="001E06F3">
              <w:rPr>
                <w:rFonts w:ascii="Times New Roman" w:eastAsia="Times New Roman" w:hAnsi="Times New Roman" w:cs="Times New Roman"/>
                <w:b/>
                <w:bCs/>
                <w:color w:val="000000"/>
                <w:sz w:val="24"/>
                <w:szCs w:val="24"/>
                <w:lang w:eastAsia="ru-RU"/>
              </w:rPr>
              <w:t xml:space="preserve"> кв 202</w:t>
            </w:r>
            <w:r>
              <w:rPr>
                <w:rFonts w:ascii="Times New Roman" w:eastAsia="Times New Roman" w:hAnsi="Times New Roman" w:cs="Times New Roman"/>
                <w:b/>
                <w:bCs/>
                <w:color w:val="000000"/>
                <w:sz w:val="24"/>
                <w:szCs w:val="24"/>
                <w:lang w:eastAsia="ru-RU"/>
              </w:rPr>
              <w:t>5</w:t>
            </w:r>
            <w:r w:rsidRPr="001E06F3">
              <w:rPr>
                <w:rFonts w:ascii="Times New Roman" w:eastAsia="Times New Roman" w:hAnsi="Times New Roman" w:cs="Times New Roman"/>
                <w:b/>
                <w:bCs/>
                <w:color w:val="000000"/>
                <w:sz w:val="24"/>
                <w:szCs w:val="24"/>
                <w:lang w:eastAsia="ru-RU"/>
              </w:rPr>
              <w:t xml:space="preserve"> года</w:t>
            </w:r>
          </w:p>
          <w:p w:rsidR="00210EA5" w:rsidRDefault="00210EA5" w:rsidP="001E06F3">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в рублях</w:t>
            </w:r>
          </w:p>
          <w:tbl>
            <w:tblPr>
              <w:tblW w:w="9160" w:type="dxa"/>
              <w:tblLook w:val="04A0"/>
            </w:tblPr>
            <w:tblGrid>
              <w:gridCol w:w="3139"/>
              <w:gridCol w:w="1996"/>
              <w:gridCol w:w="1386"/>
              <w:gridCol w:w="1418"/>
              <w:gridCol w:w="1221"/>
            </w:tblGrid>
            <w:tr w:rsidR="00213AD7" w:rsidRPr="00213AD7" w:rsidTr="00A93850">
              <w:trPr>
                <w:trHeight w:val="405"/>
              </w:trPr>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3AD7" w:rsidRPr="00213AD7" w:rsidRDefault="00213AD7" w:rsidP="00213AD7">
                  <w:pPr>
                    <w:spacing w:after="0" w:line="240" w:lineRule="auto"/>
                    <w:jc w:val="center"/>
                    <w:rPr>
                      <w:rFonts w:ascii="Arial" w:eastAsia="Times New Roman" w:hAnsi="Arial" w:cs="Arial"/>
                      <w:b/>
                      <w:bCs/>
                      <w:sz w:val="16"/>
                      <w:szCs w:val="16"/>
                      <w:lang w:eastAsia="ru-RU"/>
                    </w:rPr>
                  </w:pPr>
                  <w:r w:rsidRPr="00213AD7">
                    <w:rPr>
                      <w:rFonts w:ascii="Arial" w:eastAsia="Times New Roman" w:hAnsi="Arial" w:cs="Arial"/>
                      <w:b/>
                      <w:bCs/>
                      <w:sz w:val="16"/>
                      <w:szCs w:val="16"/>
                      <w:lang w:eastAsia="ru-RU"/>
                    </w:rPr>
                    <w:t>Наименование показателя</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213AD7" w:rsidRPr="00213AD7" w:rsidRDefault="00213AD7" w:rsidP="00213AD7">
                  <w:pPr>
                    <w:spacing w:after="0" w:line="240" w:lineRule="auto"/>
                    <w:jc w:val="center"/>
                    <w:rPr>
                      <w:rFonts w:ascii="Arial" w:eastAsia="Times New Roman" w:hAnsi="Arial" w:cs="Arial"/>
                      <w:b/>
                      <w:bCs/>
                      <w:sz w:val="16"/>
                      <w:szCs w:val="16"/>
                      <w:lang w:eastAsia="ru-RU"/>
                    </w:rPr>
                  </w:pPr>
                  <w:r w:rsidRPr="00213AD7">
                    <w:rPr>
                      <w:rFonts w:ascii="Arial" w:eastAsia="Times New Roman" w:hAnsi="Arial" w:cs="Arial"/>
                      <w:b/>
                      <w:bCs/>
                      <w:sz w:val="16"/>
                      <w:szCs w:val="16"/>
                      <w:lang w:eastAsia="ru-RU"/>
                    </w:rPr>
                    <w:t>Код дохода по КД</w:t>
                  </w:r>
                </w:p>
              </w:tc>
              <w:tc>
                <w:tcPr>
                  <w:tcW w:w="1386" w:type="dxa"/>
                  <w:tcBorders>
                    <w:top w:val="single" w:sz="4" w:space="0" w:color="000000"/>
                    <w:left w:val="nil"/>
                    <w:bottom w:val="single" w:sz="4" w:space="0" w:color="000000"/>
                    <w:right w:val="single" w:sz="4" w:space="0" w:color="000000"/>
                  </w:tcBorders>
                  <w:shd w:val="clear" w:color="auto" w:fill="auto"/>
                  <w:vAlign w:val="center"/>
                  <w:hideMark/>
                </w:tcPr>
                <w:p w:rsidR="00213AD7" w:rsidRPr="00213AD7" w:rsidRDefault="00213AD7" w:rsidP="00213AD7">
                  <w:pPr>
                    <w:spacing w:after="0" w:line="240" w:lineRule="auto"/>
                    <w:jc w:val="center"/>
                    <w:rPr>
                      <w:rFonts w:ascii="Arial" w:eastAsia="Times New Roman" w:hAnsi="Arial" w:cs="Arial"/>
                      <w:b/>
                      <w:bCs/>
                      <w:sz w:val="16"/>
                      <w:szCs w:val="16"/>
                      <w:lang w:eastAsia="ru-RU"/>
                    </w:rPr>
                  </w:pPr>
                  <w:r w:rsidRPr="00213AD7">
                    <w:rPr>
                      <w:rFonts w:ascii="Arial" w:eastAsia="Times New Roman" w:hAnsi="Arial" w:cs="Arial"/>
                      <w:b/>
                      <w:bCs/>
                      <w:sz w:val="16"/>
                      <w:szCs w:val="16"/>
                      <w:lang w:eastAsia="ru-RU"/>
                    </w:rPr>
                    <w:t>Утвержд</w:t>
                  </w:r>
                  <w:r>
                    <w:rPr>
                      <w:rFonts w:ascii="Arial" w:eastAsia="Times New Roman" w:hAnsi="Arial" w:cs="Arial"/>
                      <w:b/>
                      <w:bCs/>
                      <w:sz w:val="16"/>
                      <w:szCs w:val="16"/>
                      <w:lang w:eastAsia="ru-RU"/>
                    </w:rPr>
                    <w:t>ено</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213AD7" w:rsidRPr="00213AD7" w:rsidRDefault="00213AD7" w:rsidP="00213AD7">
                  <w:pPr>
                    <w:spacing w:after="0" w:line="240" w:lineRule="auto"/>
                    <w:jc w:val="center"/>
                    <w:rPr>
                      <w:rFonts w:ascii="Arial" w:eastAsia="Times New Roman" w:hAnsi="Arial" w:cs="Arial"/>
                      <w:b/>
                      <w:bCs/>
                      <w:sz w:val="16"/>
                      <w:szCs w:val="16"/>
                      <w:lang w:eastAsia="ru-RU"/>
                    </w:rPr>
                  </w:pPr>
                  <w:r w:rsidRPr="00213AD7">
                    <w:rPr>
                      <w:rFonts w:ascii="Arial" w:eastAsia="Times New Roman" w:hAnsi="Arial" w:cs="Arial"/>
                      <w:b/>
                      <w:bCs/>
                      <w:sz w:val="16"/>
                      <w:szCs w:val="16"/>
                      <w:lang w:eastAsia="ru-RU"/>
                    </w:rPr>
                    <w:t xml:space="preserve">Исполнено </w:t>
                  </w:r>
                </w:p>
              </w:tc>
              <w:tc>
                <w:tcPr>
                  <w:tcW w:w="1221" w:type="dxa"/>
                  <w:tcBorders>
                    <w:top w:val="single" w:sz="4" w:space="0" w:color="000000"/>
                    <w:left w:val="nil"/>
                    <w:bottom w:val="single" w:sz="4" w:space="0" w:color="000000"/>
                    <w:right w:val="single" w:sz="4" w:space="0" w:color="000000"/>
                  </w:tcBorders>
                  <w:shd w:val="clear" w:color="auto" w:fill="auto"/>
                  <w:vAlign w:val="center"/>
                  <w:hideMark/>
                </w:tcPr>
                <w:p w:rsidR="00213AD7" w:rsidRPr="00213AD7" w:rsidRDefault="00213AD7" w:rsidP="00213AD7">
                  <w:pPr>
                    <w:spacing w:after="0" w:line="240" w:lineRule="auto"/>
                    <w:jc w:val="center"/>
                    <w:rPr>
                      <w:rFonts w:ascii="Arial" w:eastAsia="Times New Roman" w:hAnsi="Arial" w:cs="Arial"/>
                      <w:b/>
                      <w:bCs/>
                      <w:sz w:val="16"/>
                      <w:szCs w:val="16"/>
                      <w:lang w:eastAsia="ru-RU"/>
                    </w:rPr>
                  </w:pPr>
                  <w:r w:rsidRPr="00213AD7">
                    <w:rPr>
                      <w:rFonts w:ascii="Arial" w:eastAsia="Times New Roman" w:hAnsi="Arial" w:cs="Arial"/>
                      <w:b/>
                      <w:bCs/>
                      <w:sz w:val="16"/>
                      <w:szCs w:val="16"/>
                      <w:lang w:eastAsia="ru-RU"/>
                    </w:rPr>
                    <w:t>Процент выполнения</w:t>
                  </w:r>
                </w:p>
              </w:tc>
            </w:tr>
            <w:tr w:rsidR="00213AD7" w:rsidRPr="00213AD7" w:rsidTr="00A93850">
              <w:trPr>
                <w:trHeight w:val="30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бюджета - Всего</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00085000000000000000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690 467 845,74</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153 093 106,56</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22,2</w:t>
                  </w:r>
                </w:p>
              </w:tc>
            </w:tr>
            <w:tr w:rsidR="00213AD7" w:rsidRPr="00213AD7" w:rsidTr="00A93850">
              <w:trPr>
                <w:trHeight w:val="30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НАЛОГОВЫЕ И НЕНАЛОГОВЫЕ ДОХОДЫ</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00010000000000000000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169 794 000,00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40 960 408,33</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24,1</w:t>
                  </w:r>
                </w:p>
              </w:tc>
            </w:tr>
            <w:tr w:rsidR="00213AD7" w:rsidRPr="00213AD7" w:rsidTr="00A93850">
              <w:trPr>
                <w:trHeight w:val="138"/>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НАЛОГИ НА ПРИБЫЛЬ, ДОХОДЫ</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00010100000000000000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83 318 200,00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21 434 314,71</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25,7</w:t>
                  </w:r>
                </w:p>
              </w:tc>
            </w:tr>
            <w:tr w:rsidR="00213AD7" w:rsidRPr="00213AD7" w:rsidTr="00A93850">
              <w:trPr>
                <w:trHeight w:val="239"/>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Налог на доходы физических лиц</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00010102000010000110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83 318 200,00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21 434 314,71</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25,7</w:t>
                  </w:r>
                </w:p>
              </w:tc>
            </w:tr>
            <w:tr w:rsidR="00213AD7" w:rsidRPr="00213AD7" w:rsidTr="00A93850">
              <w:trPr>
                <w:trHeight w:val="339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00010102010010000110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83 318 200,00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13 970 139,05</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16,8</w:t>
                  </w:r>
                </w:p>
              </w:tc>
            </w:tr>
            <w:tr w:rsidR="00213AD7" w:rsidRPr="00213AD7" w:rsidTr="00A93850">
              <w:trPr>
                <w:trHeight w:val="249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00010102020010000110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197 704,27</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41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w:t>
                  </w:r>
                  <w:r w:rsidRPr="00213AD7">
                    <w:rPr>
                      <w:rFonts w:ascii="Arial" w:eastAsia="Times New Roman" w:hAnsi="Arial" w:cs="Arial"/>
                      <w:sz w:val="16"/>
                      <w:szCs w:val="16"/>
                      <w:lang w:eastAsia="ru-RU"/>
                    </w:rPr>
                    <w:lastRenderedPageBreak/>
                    <w:t>2025 года)</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lastRenderedPageBreak/>
                    <w:t>00010102030010000110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146 365,44</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13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00010102040010000110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16 442,32</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699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00010102080010000110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4 354 554,78</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41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00010102130010000110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323 915,17</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159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00010102140010000110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2 390 828,08</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#ДЕЛ/0!</w:t>
                  </w:r>
                </w:p>
              </w:tc>
            </w:tr>
            <w:tr w:rsidR="00213AD7" w:rsidRPr="00213AD7" w:rsidTr="00A93850">
              <w:trPr>
                <w:trHeight w:val="451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00010102150010000110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34 365,60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4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НАЛОГИ НА ТОВАРЫ (РАБОТЫ, УСЛУГИ), РЕАЛИЗУЕМЫЕ НА ТЕРРИТОРИИ РОССИЙСКОЙ ФЕДЕРАЦИИ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00010300000000000000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12 871 000,00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3 272 631,40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25,4</w:t>
                  </w:r>
                </w:p>
              </w:tc>
            </w:tr>
            <w:tr w:rsidR="00213AD7" w:rsidRPr="00213AD7" w:rsidTr="00A93850">
              <w:trPr>
                <w:trHeight w:val="4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Акцизы по подакцизным товарам (продукции), производимым на территории Российской Федерации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00010302000010000110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12 871 000,00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3 272 631,40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25,4</w:t>
                  </w:r>
                </w:p>
              </w:tc>
            </w:tr>
            <w:tr w:rsidR="00213AD7" w:rsidRPr="00213AD7" w:rsidTr="00A93850">
              <w:trPr>
                <w:trHeight w:val="114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00010302230010000110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12 871 000,00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1 607 523,38</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12,5</w:t>
                  </w:r>
                </w:p>
              </w:tc>
            </w:tr>
            <w:tr w:rsidR="00213AD7" w:rsidRPr="00213AD7" w:rsidTr="00A93850">
              <w:trPr>
                <w:trHeight w:val="159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00010302231010000110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12 871 000,00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1 607 523,38</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12,5</w:t>
                  </w:r>
                </w:p>
              </w:tc>
            </w:tr>
            <w:tr w:rsidR="00213AD7" w:rsidRPr="00213AD7" w:rsidTr="00A93850">
              <w:trPr>
                <w:trHeight w:val="13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00010302240010000110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9 134,01</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181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00010302241010000110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9 134,01</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114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00010302250010000110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1 794 213,87</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181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00010302251010000110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1 794 213,87</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114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00010302260010000110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-138 239,86</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159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00010302261010000110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-138 239,86</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30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НАЛОГИ НА СОВОКУПНЫЙ ДОХОД</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00010500000000000000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18 128 200,00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9 391 733,66</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51,8</w:t>
                  </w:r>
                </w:p>
              </w:tc>
            </w:tr>
            <w:tr w:rsidR="00213AD7" w:rsidRPr="00213AD7" w:rsidTr="00A93850">
              <w:trPr>
                <w:trHeight w:val="4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Единый налог на вмененный доход для отдельных видов деятельности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00010502000020000110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597,50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4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Единый налог на вмененный доход для отдельных видов деятельности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00010502010020000110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597,50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30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Единый сельскохозяйственный налог</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00010503000010000110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16 088 200,00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8 644 567,21</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53,7</w:t>
                  </w:r>
                </w:p>
              </w:tc>
            </w:tr>
            <w:tr w:rsidR="00213AD7" w:rsidRPr="00213AD7" w:rsidTr="00A93850">
              <w:trPr>
                <w:trHeight w:val="30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Единый сельскохозяйственный налог</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00010503010010000110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16 088 200,00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8 644 567,21</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53,7</w:t>
                  </w:r>
                </w:p>
              </w:tc>
            </w:tr>
            <w:tr w:rsidR="00213AD7" w:rsidRPr="00213AD7" w:rsidTr="00A93850">
              <w:trPr>
                <w:trHeight w:val="4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lastRenderedPageBreak/>
                    <w:t>Налог, взимаемый в связи с применением патентной системы налогообложения</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00010504000020000110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2 040 000,00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746 568,95</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36,6</w:t>
                  </w:r>
                </w:p>
              </w:tc>
            </w:tr>
            <w:tr w:rsidR="00213AD7" w:rsidRPr="00213AD7" w:rsidTr="00A93850">
              <w:trPr>
                <w:trHeight w:val="69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Налог, взимаемый в связи с применением патентной системы налогообложения, зачисляемый в бюджеты муниципальных районов3</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00010504020020000110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2 040 000,00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746 568,95</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36,6</w:t>
                  </w:r>
                </w:p>
              </w:tc>
            </w:tr>
            <w:tr w:rsidR="00213AD7" w:rsidRPr="00213AD7" w:rsidTr="00A93850">
              <w:trPr>
                <w:trHeight w:val="234"/>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НАЛОГИ НА ИМУЩЕСТВО</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00010600000000000000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27 450 000,00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2 567 206,92</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9,4</w:t>
                  </w:r>
                </w:p>
              </w:tc>
            </w:tr>
            <w:tr w:rsidR="00213AD7" w:rsidRPr="00213AD7" w:rsidTr="00A93850">
              <w:trPr>
                <w:trHeight w:val="137"/>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Транспортный налог</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00010604000020000110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27 450 000,00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2 567 206,92</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9,4</w:t>
                  </w:r>
                </w:p>
              </w:tc>
            </w:tr>
            <w:tr w:rsidR="00213AD7" w:rsidRPr="00213AD7" w:rsidTr="00A93850">
              <w:trPr>
                <w:trHeight w:val="226"/>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Транспортный налог с организаций</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00010604011020000110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5 050 000,00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1 284 726,16</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25,4</w:t>
                  </w:r>
                </w:p>
              </w:tc>
            </w:tr>
            <w:tr w:rsidR="00213AD7" w:rsidRPr="00213AD7" w:rsidTr="00A93850">
              <w:trPr>
                <w:trHeight w:val="144"/>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Транспортный налог с физических лиц</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00010604012020000110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22 400 000,00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1 282 480,76</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5,7</w:t>
                  </w:r>
                </w:p>
              </w:tc>
            </w:tr>
            <w:tr w:rsidR="00213AD7" w:rsidRPr="00213AD7" w:rsidTr="00A93850">
              <w:trPr>
                <w:trHeight w:val="208"/>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ГОСУДАРСТВЕННАЯ ПОШЛИНА</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00010800000000000000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3 707 000,00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1 766 429,80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47,7</w:t>
                  </w:r>
                </w:p>
              </w:tc>
            </w:tr>
            <w:tr w:rsidR="00213AD7" w:rsidRPr="00213AD7" w:rsidTr="00A93850">
              <w:trPr>
                <w:trHeight w:val="4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Государственная пошлина по делам, рассматриваемым в судах общей юрисдикции, мировыми судьями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00010803000010000110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3 707 000,00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1 766 429,80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47,7</w:t>
                  </w:r>
                </w:p>
              </w:tc>
            </w:tr>
            <w:tr w:rsidR="00213AD7" w:rsidRPr="00213AD7" w:rsidTr="00A93850">
              <w:trPr>
                <w:trHeight w:val="69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00010803010010000110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3 707 000,00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1 766 429,80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47,7</w:t>
                  </w:r>
                </w:p>
              </w:tc>
            </w:tr>
            <w:tr w:rsidR="00213AD7" w:rsidRPr="00213AD7" w:rsidTr="00A93850">
              <w:trPr>
                <w:trHeight w:val="4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ОТ ИСПОЛЬЗОВАНИЯ ИМУЩЕСТВА, НАХОДЯЩЕГОСЯ В ГОСУДАРСТВЕННОЙ И МУНИЦИПАЛЬНОЙ СОБСТВЕННОСТИ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00011100000000000000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2 450 000,00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1 806 486,17</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73,7</w:t>
                  </w:r>
                </w:p>
              </w:tc>
            </w:tr>
            <w:tr w:rsidR="00213AD7" w:rsidRPr="00213AD7" w:rsidTr="00A93850">
              <w:trPr>
                <w:trHeight w:val="13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00011105000000000120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2 450 000,00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1 806 486,17</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73,7</w:t>
                  </w:r>
                </w:p>
              </w:tc>
            </w:tr>
            <w:tr w:rsidR="00213AD7" w:rsidRPr="00213AD7" w:rsidTr="00A93850">
              <w:trPr>
                <w:trHeight w:val="91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00011105010000000120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1 758 000,00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1 497 313,46</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85,2</w:t>
                  </w:r>
                </w:p>
              </w:tc>
            </w:tr>
            <w:tr w:rsidR="00213AD7" w:rsidRPr="00213AD7" w:rsidTr="00A93850">
              <w:trPr>
                <w:trHeight w:val="13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00011105013050000120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810 000,00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933 110,52</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115,2</w:t>
                  </w:r>
                </w:p>
              </w:tc>
            </w:tr>
            <w:tr w:rsidR="00213AD7" w:rsidRPr="00213AD7" w:rsidTr="00A93850">
              <w:trPr>
                <w:trHeight w:val="114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00011105013130000120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948 000,00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564 202,94</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59,5</w:t>
                  </w:r>
                </w:p>
              </w:tc>
            </w:tr>
            <w:tr w:rsidR="00213AD7" w:rsidRPr="00213AD7" w:rsidTr="00A93850">
              <w:trPr>
                <w:trHeight w:val="114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00011105020000000120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287 000,00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145 653,22</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50,8</w:t>
                  </w:r>
                </w:p>
              </w:tc>
            </w:tr>
            <w:tr w:rsidR="00213AD7" w:rsidRPr="00213AD7" w:rsidTr="00A93850">
              <w:trPr>
                <w:trHeight w:val="41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w:t>
                  </w:r>
                  <w:r w:rsidRPr="00213AD7">
                    <w:rPr>
                      <w:rFonts w:ascii="Arial" w:eastAsia="Times New Roman" w:hAnsi="Arial" w:cs="Arial"/>
                      <w:sz w:val="16"/>
                      <w:szCs w:val="16"/>
                      <w:lang w:eastAsia="ru-RU"/>
                    </w:rPr>
                    <w:lastRenderedPageBreak/>
                    <w:t>автономных учреждений)</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lastRenderedPageBreak/>
                    <w:t>00011105025050000120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287 000,00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145 653,22</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50,8</w:t>
                  </w:r>
                </w:p>
              </w:tc>
            </w:tr>
            <w:tr w:rsidR="00213AD7" w:rsidRPr="00213AD7" w:rsidTr="00A93850">
              <w:trPr>
                <w:trHeight w:val="13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00011105030000000120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188 000,00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81 146,35</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43,2</w:t>
                  </w:r>
                </w:p>
              </w:tc>
            </w:tr>
            <w:tr w:rsidR="00213AD7" w:rsidRPr="00213AD7" w:rsidTr="00A93850">
              <w:trPr>
                <w:trHeight w:val="114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00011105035050000120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188 000,00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81 146,35</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43,2</w:t>
                  </w:r>
                </w:p>
              </w:tc>
            </w:tr>
            <w:tr w:rsidR="00213AD7" w:rsidRPr="00213AD7" w:rsidTr="00A93850">
              <w:trPr>
                <w:trHeight w:val="69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00011105070000000120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217 000,00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82 373,14</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38,0</w:t>
                  </w:r>
                </w:p>
              </w:tc>
            </w:tr>
            <w:tr w:rsidR="00213AD7" w:rsidRPr="00213AD7" w:rsidTr="00A93850">
              <w:trPr>
                <w:trHeight w:val="4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от сдачи в аренду имущества, составляющего казну муниципальных районов (за исключением земельных участков)</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00011105075050000120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217 000,00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82 373,14</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38,0</w:t>
                  </w:r>
                </w:p>
              </w:tc>
            </w:tr>
            <w:tr w:rsidR="00213AD7" w:rsidRPr="00213AD7" w:rsidTr="00A93850">
              <w:trPr>
                <w:trHeight w:val="30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ПЛАТЕЖИ ПРИ ПОЛЬЗОВАНИИ ПРИРОДНЫМИ РЕСУРСАМИ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00011200000000000000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39 600,00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72 424,93</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182,9</w:t>
                  </w:r>
                </w:p>
              </w:tc>
            </w:tr>
            <w:tr w:rsidR="00213AD7" w:rsidRPr="00213AD7" w:rsidTr="00A93850">
              <w:trPr>
                <w:trHeight w:val="30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Плата за негативное воздействие на окружающую среду</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00011201000010000120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39 600,00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72 424,93</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182,9</w:t>
                  </w:r>
                </w:p>
              </w:tc>
            </w:tr>
            <w:tr w:rsidR="00213AD7" w:rsidRPr="00213AD7" w:rsidTr="00A93850">
              <w:trPr>
                <w:trHeight w:val="4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Плата за выбросы загрязняющих веществ в атмосферный воздух стационарными объектами &lt;10&gt;</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00011201010010000120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59 648,84</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30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Плата за размещение отходов производства и потребления</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00011201040010000120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39 600,00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12 776,09</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32,3</w:t>
                  </w:r>
                </w:p>
              </w:tc>
            </w:tr>
            <w:tr w:rsidR="00213AD7" w:rsidRPr="00213AD7" w:rsidTr="00A93850">
              <w:trPr>
                <w:trHeight w:val="30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Плата за размещение отходов производства</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00011201041010000120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39 600,00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12 776,09</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32,3</w:t>
                  </w:r>
                </w:p>
              </w:tc>
            </w:tr>
            <w:tr w:rsidR="00213AD7" w:rsidRPr="00213AD7" w:rsidTr="00A93850">
              <w:trPr>
                <w:trHeight w:val="4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ОТ ОКАЗАНИЯ ПЛАТНЫХ УСЛУГ И КОМПЕНСАЦИИ ЗАТРАТ ГОСУДАРСТВА</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00011300000000000000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29 451,96</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30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от компенсации затрат государства</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00011302000000000130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29 451,96</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4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поступающие в порядке возмещения расходов, понесенных в связи с эксплуатацией имущества</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00011302060000000130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27 474,54</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69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поступающие в порядке возмещения расходов, понесенных в связи с эксплуатацией имущества муниципальных районов</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00011302065050000130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27 474,54</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30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Прочие доходы от компенсации затрат государства</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00011302990000000130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1 977,42</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329"/>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Прочие доходы от компенсации затрат бюджетов муниципальных районов</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00011302995050000130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1 977,42</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4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ОТ ПРОДАЖИ МАТЕРИАЛЬНЫХ И НЕМАТЕРИАЛЬНЫХ АКТИВОВ</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00011400000000000000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21 830 000,00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477 249,03</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2,2</w:t>
                  </w:r>
                </w:p>
              </w:tc>
            </w:tr>
            <w:tr w:rsidR="00213AD7" w:rsidRPr="00213AD7" w:rsidTr="00A93850">
              <w:trPr>
                <w:trHeight w:val="114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00011402000000000000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w:t>
                  </w:r>
                </w:p>
              </w:tc>
            </w:tr>
            <w:tr w:rsidR="00213AD7" w:rsidRPr="00213AD7" w:rsidTr="00A93850">
              <w:trPr>
                <w:trHeight w:val="13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00011402050050000410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w:t>
                  </w:r>
                </w:p>
              </w:tc>
            </w:tr>
            <w:tr w:rsidR="00213AD7" w:rsidRPr="00213AD7" w:rsidTr="00A93850">
              <w:trPr>
                <w:trHeight w:val="13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00011402053050000410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w:t>
                  </w:r>
                </w:p>
              </w:tc>
            </w:tr>
            <w:tr w:rsidR="00213AD7" w:rsidRPr="00213AD7" w:rsidTr="00A93850">
              <w:trPr>
                <w:trHeight w:val="4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от продажи земельных участков, находящихся в государственной и муниципальной собственности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00011406000000000430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21 780 000,00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477 249,03</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2,2</w:t>
                  </w:r>
                </w:p>
              </w:tc>
            </w:tr>
            <w:tr w:rsidR="00213AD7" w:rsidRPr="00213AD7" w:rsidTr="00A93850">
              <w:trPr>
                <w:trHeight w:val="4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от продажи земельных участков, государственная собственность на которые не разграничена</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00011406010000000430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477 249,03</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69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00011406013130000430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477 249,03</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69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00011406020000000430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21 780 000,00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w:t>
                  </w:r>
                </w:p>
              </w:tc>
            </w:tr>
            <w:tr w:rsidR="00213AD7" w:rsidRPr="00213AD7" w:rsidTr="00A93850">
              <w:trPr>
                <w:trHeight w:val="91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00011406025050000430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21 780 000,00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w:t>
                  </w:r>
                </w:p>
              </w:tc>
            </w:tr>
            <w:tr w:rsidR="00213AD7" w:rsidRPr="00213AD7" w:rsidTr="00A93850">
              <w:trPr>
                <w:trHeight w:val="30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ШТРАФЫ, САНКЦИИ, ВОЗМЕЩЕНИЕ УЩЕРБА</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00011600000000000000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142 479,75</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4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Административные штрафы, установленные Кодексом Российской Федерации об административных правонарушениях</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00011601000010000140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89 179,75</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114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00011601060010000140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17 782,12</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159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00011601063010000140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17 782,12</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91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00011601070010000140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800,00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210EA5">
              <w:trPr>
                <w:trHeight w:val="556"/>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0EA5"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w:t>
                  </w:r>
                  <w:r w:rsidRPr="00213AD7">
                    <w:rPr>
                      <w:rFonts w:ascii="Arial" w:eastAsia="Times New Roman" w:hAnsi="Arial" w:cs="Arial"/>
                      <w:sz w:val="16"/>
                      <w:szCs w:val="16"/>
                      <w:lang w:eastAsia="ru-RU"/>
                    </w:rPr>
                    <w:lastRenderedPageBreak/>
                    <w:t>судьями, комиссиями по делам несовершеннолетних и защите их</w:t>
                  </w:r>
                </w:p>
                <w:p w:rsidR="00213AD7" w:rsidRPr="00213AD7" w:rsidRDefault="00A93850" w:rsidP="00213AD7">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п</w:t>
                  </w:r>
                  <w:r w:rsidR="00213AD7" w:rsidRPr="00213AD7">
                    <w:rPr>
                      <w:rFonts w:ascii="Arial" w:eastAsia="Times New Roman" w:hAnsi="Arial" w:cs="Arial"/>
                      <w:sz w:val="16"/>
                      <w:szCs w:val="16"/>
                      <w:lang w:eastAsia="ru-RU"/>
                    </w:rPr>
                    <w:t>рав</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lastRenderedPageBreak/>
                    <w:t>00011601073010000140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800,00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114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00011601080010000140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3 000,00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13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00011601083010000140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3 000,00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114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00011601140010000140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41 250,00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159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00011601143010000140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41 250,00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91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00011601170010000140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1 000,00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13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00011601173010000140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1 000,00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91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00011601190010000140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2 847,50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612B89">
              <w:trPr>
                <w:trHeight w:val="556"/>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rsidRPr="00213AD7">
                    <w:rPr>
                      <w:rFonts w:ascii="Arial" w:eastAsia="Times New Roman" w:hAnsi="Arial" w:cs="Arial"/>
                      <w:sz w:val="16"/>
                      <w:szCs w:val="16"/>
                      <w:lang w:eastAsia="ru-RU"/>
                    </w:rPr>
                    <w:lastRenderedPageBreak/>
                    <w:t>несовершеннолетних и защите их прав</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lastRenderedPageBreak/>
                    <w:t>00011601193010000140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2 847,50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91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00011601200010000140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22 500,13</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13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00011601203010000140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22 500,13</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181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00011607000000000140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13 300,00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13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00011607090000000140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13 300,00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114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00011607090050000140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13 300,00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30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Платежи, уплачиваемые в целях возмещения вреда</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00011611000010000140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40 000,00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210EA5">
              <w:trPr>
                <w:trHeight w:val="41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00011611050010000140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40 000,00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 </w:t>
                  </w:r>
                </w:p>
              </w:tc>
            </w:tr>
            <w:tr w:rsidR="00213AD7" w:rsidRPr="00213AD7" w:rsidTr="00A93850">
              <w:trPr>
                <w:trHeight w:val="14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БЕЗВОЗМЕЗДНЫЕ ПОСТУПЛЕНИЯ</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00020000000000000000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520 673 845,74</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112 132 698,23</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21,5</w:t>
                  </w:r>
                </w:p>
              </w:tc>
            </w:tr>
            <w:tr w:rsidR="00213AD7" w:rsidRPr="00213AD7" w:rsidTr="00A93850">
              <w:trPr>
                <w:trHeight w:val="4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БЕЗВОЗМЕЗДНЫЕ ПОСТУПЛЕНИЯ ОТ ДРУГИХ БЮДЖЕТОВ БЮДЖЕТНОЙ СИСТЕМЫ РОССИЙСКОЙ ФЕДЕРАЦИИ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00020200000000000000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517 673 846,38</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108 969 594,87</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21,0</w:t>
                  </w:r>
                </w:p>
              </w:tc>
            </w:tr>
            <w:tr w:rsidR="00213AD7" w:rsidRPr="00213AD7" w:rsidTr="00A93850">
              <w:trPr>
                <w:trHeight w:val="30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lastRenderedPageBreak/>
                    <w:t>Дотации бюджетам бюджетной системы Российской Федерации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00020210000000000150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72 998 900,00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18 249 900,00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25,0</w:t>
                  </w:r>
                </w:p>
              </w:tc>
            </w:tr>
            <w:tr w:rsidR="00213AD7" w:rsidRPr="00213AD7" w:rsidTr="00A93850">
              <w:trPr>
                <w:trHeight w:val="30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Дотации на выравнивание бюджетной обеспеченности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00020215001000000150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65 176 600,00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16 294 200,00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25,0</w:t>
                  </w:r>
                </w:p>
              </w:tc>
            </w:tr>
            <w:tr w:rsidR="00213AD7" w:rsidRPr="00213AD7" w:rsidTr="00A93850">
              <w:trPr>
                <w:trHeight w:val="69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00020215001050000150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65 176 600,00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16 294 200,00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25,0</w:t>
                  </w:r>
                </w:p>
              </w:tc>
            </w:tr>
            <w:tr w:rsidR="00213AD7" w:rsidRPr="00213AD7" w:rsidTr="00A93850">
              <w:trPr>
                <w:trHeight w:val="4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Дотации бюджетам на поддержку мер по обеспечению сбалансированности бюджетов</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00020215002000000150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7 822 300,00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1 955 700,00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25,0</w:t>
                  </w:r>
                </w:p>
              </w:tc>
            </w:tr>
            <w:tr w:rsidR="00213AD7" w:rsidRPr="00213AD7" w:rsidTr="00A93850">
              <w:trPr>
                <w:trHeight w:val="4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Дотации бюджетам муниципальных районов на поддержку мер по обеспечению сбалансированности бюджетов</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00020215002050000150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7 822 300,00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1 955 700,00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25,0</w:t>
                  </w:r>
                </w:p>
              </w:tc>
            </w:tr>
            <w:tr w:rsidR="00213AD7" w:rsidRPr="00213AD7" w:rsidTr="00A93850">
              <w:trPr>
                <w:trHeight w:val="4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Субсидии бюджетам бюджетной системы Российской Федерации (межбюджетные субсидии)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00020220000000000150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67 925 990,38</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8 833 741,62</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13,0</w:t>
                  </w:r>
                </w:p>
              </w:tc>
            </w:tr>
            <w:tr w:rsidR="00213AD7" w:rsidRPr="00213AD7" w:rsidTr="00A93850">
              <w:trPr>
                <w:trHeight w:val="91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00020225304000000150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9 140 700,00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2 855 000,00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31,2</w:t>
                  </w:r>
                </w:p>
              </w:tc>
            </w:tr>
            <w:tr w:rsidR="00213AD7" w:rsidRPr="00213AD7" w:rsidTr="00A93850">
              <w:trPr>
                <w:trHeight w:val="91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00020225304050000150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9 140 700,00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2 855 000,00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31,2</w:t>
                  </w:r>
                </w:p>
              </w:tc>
            </w:tr>
            <w:tr w:rsidR="00213AD7" w:rsidRPr="00213AD7" w:rsidTr="00A93850">
              <w:trPr>
                <w:trHeight w:val="30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Субсидии бюджетам на поддержку отрасли культуры</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00020225519000000150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72 320,86</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72 320,86</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100,0</w:t>
                  </w:r>
                </w:p>
              </w:tc>
            </w:tr>
            <w:tr w:rsidR="00213AD7" w:rsidRPr="00213AD7" w:rsidTr="00A93850">
              <w:trPr>
                <w:trHeight w:val="4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Субсидии бюджетам муниципальных районов на поддержку отрасли культуры</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00020225519050000150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72 320,86</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72 320,86</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100,0</w:t>
                  </w:r>
                </w:p>
              </w:tc>
            </w:tr>
            <w:tr w:rsidR="00213AD7" w:rsidRPr="00213AD7" w:rsidTr="00A93850">
              <w:trPr>
                <w:trHeight w:val="69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Субсидии бюджетам на оснащение предметных кабинетов общеобразовательных организаций средствами обучения и воспитания</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00020225559000000150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1 492 669,52</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w:t>
                  </w:r>
                </w:p>
              </w:tc>
            </w:tr>
            <w:tr w:rsidR="00213AD7" w:rsidRPr="00213AD7" w:rsidTr="00A93850">
              <w:trPr>
                <w:trHeight w:val="69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Субсидии бюджетам муниципальных районов на оснащение предметных кабинетов общеобразовательных организаций средствами обучения и воспитания</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00020225559050000150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1 492 669,52</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w:t>
                  </w:r>
                </w:p>
              </w:tc>
            </w:tr>
            <w:tr w:rsidR="00213AD7" w:rsidRPr="00213AD7" w:rsidTr="00A93850">
              <w:trPr>
                <w:trHeight w:val="69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Субсидии бюджетам субъектов Российской Федерации (муниципальных образований) из бюджета субъекта Российской Федерации (местного бюджета)</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00020229900000000150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25 000 000,00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1 000 000,00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4,0</w:t>
                  </w:r>
                </w:p>
              </w:tc>
            </w:tr>
            <w:tr w:rsidR="00213AD7" w:rsidRPr="00213AD7" w:rsidTr="00A93850">
              <w:trPr>
                <w:trHeight w:val="4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Субсидии бюджетам муниципальных районов из местных бюджетов</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00020229900050000150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25 000 000,00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1 000 000,00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4,0</w:t>
                  </w:r>
                </w:p>
              </w:tc>
            </w:tr>
            <w:tr w:rsidR="00213AD7" w:rsidRPr="00213AD7" w:rsidTr="00A93850">
              <w:trPr>
                <w:trHeight w:val="30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Прочие субсидии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00020229999000000150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32 220 300,00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4 906 420,76</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15,2</w:t>
                  </w:r>
                </w:p>
              </w:tc>
            </w:tr>
            <w:tr w:rsidR="00213AD7" w:rsidRPr="00213AD7" w:rsidTr="00A93850">
              <w:trPr>
                <w:trHeight w:val="30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Прочие субсидии бюджетам муниципальных районов</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00020229999050000150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32 220 300,00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4 906 420,76</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15,2</w:t>
                  </w:r>
                </w:p>
              </w:tc>
            </w:tr>
            <w:tr w:rsidR="00213AD7" w:rsidRPr="00213AD7" w:rsidTr="00A93850">
              <w:trPr>
                <w:trHeight w:val="297"/>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Субвенции бюджетам бюджетной системы Российской Федерации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00020230000000000150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354 300 100,00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76 430 590,72</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21,6</w:t>
                  </w:r>
                </w:p>
              </w:tc>
            </w:tr>
            <w:tr w:rsidR="00213AD7" w:rsidRPr="00213AD7" w:rsidTr="00A93850">
              <w:trPr>
                <w:trHeight w:val="4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Субвенции местным бюджетам на выполнение передаваемых полномочий субъектов Российской Федерации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00020230024000000150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326 410 400,00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70 030 590,72</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21,5</w:t>
                  </w:r>
                </w:p>
              </w:tc>
            </w:tr>
            <w:tr w:rsidR="00213AD7" w:rsidRPr="00213AD7" w:rsidTr="00A93850">
              <w:trPr>
                <w:trHeight w:val="4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Субвенции бюджетам муниципальных районов на выполнение передаваемых полномочий субъектов Российской Федерации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00020230024050000150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326 410 400,00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70 030 590,72</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21,5</w:t>
                  </w:r>
                </w:p>
              </w:tc>
            </w:tr>
            <w:tr w:rsidR="00213AD7" w:rsidRPr="00213AD7" w:rsidTr="00A93850">
              <w:trPr>
                <w:trHeight w:val="91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00020235120000000150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5 700,00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w:t>
                  </w:r>
                </w:p>
              </w:tc>
            </w:tr>
            <w:tr w:rsidR="00213AD7" w:rsidRPr="00213AD7" w:rsidTr="00612B89">
              <w:trPr>
                <w:trHeight w:val="41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w:t>
                  </w:r>
                  <w:r w:rsidRPr="00213AD7">
                    <w:rPr>
                      <w:rFonts w:ascii="Arial" w:eastAsia="Times New Roman" w:hAnsi="Arial" w:cs="Arial"/>
                      <w:sz w:val="16"/>
                      <w:szCs w:val="16"/>
                      <w:lang w:eastAsia="ru-RU"/>
                    </w:rPr>
                    <w:lastRenderedPageBreak/>
                    <w:t>судов общей юрисдикции в Российской Федерации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lastRenderedPageBreak/>
                    <w:t>00020235120050000150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5 700,00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w:t>
                  </w:r>
                </w:p>
              </w:tc>
            </w:tr>
            <w:tr w:rsidR="00213AD7" w:rsidRPr="00213AD7" w:rsidTr="00A93850">
              <w:trPr>
                <w:trHeight w:val="159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lastRenderedPageBreak/>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00020235303000000150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27 884 000,00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6 400 000,00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23,0</w:t>
                  </w:r>
                </w:p>
              </w:tc>
            </w:tr>
            <w:tr w:rsidR="00213AD7" w:rsidRPr="00213AD7" w:rsidTr="00A93850">
              <w:trPr>
                <w:trHeight w:val="159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00020235303050000150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27 884 000,00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6 400 000,00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23,0</w:t>
                  </w:r>
                </w:p>
              </w:tc>
            </w:tr>
            <w:tr w:rsidR="00213AD7" w:rsidRPr="00213AD7" w:rsidTr="00A93850">
              <w:trPr>
                <w:trHeight w:val="20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Иные межбюджетные трансферты</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00020240000000000150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22 448 856,00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5 455 362,53</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24,3</w:t>
                  </w:r>
                </w:p>
              </w:tc>
            </w:tr>
            <w:tr w:rsidR="00213AD7" w:rsidRPr="00213AD7" w:rsidTr="00A93850">
              <w:trPr>
                <w:trHeight w:val="91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00020240014000000150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780 000,00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w:t>
                  </w:r>
                </w:p>
              </w:tc>
            </w:tr>
            <w:tr w:rsidR="00213AD7" w:rsidRPr="00213AD7" w:rsidTr="00A93850">
              <w:trPr>
                <w:trHeight w:val="114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00020240014050000150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780 000,00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0,0</w:t>
                  </w:r>
                </w:p>
              </w:tc>
            </w:tr>
            <w:tr w:rsidR="00213AD7" w:rsidRPr="00213AD7" w:rsidTr="00A93850">
              <w:trPr>
                <w:trHeight w:val="7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00020245050000000150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1 004 011,60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250 000,00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24,9</w:t>
                  </w:r>
                </w:p>
              </w:tc>
            </w:tr>
            <w:tr w:rsidR="00213AD7" w:rsidRPr="00213AD7" w:rsidTr="00A93850">
              <w:trPr>
                <w:trHeight w:val="22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00020245050050000150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1 004 011,60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250 000,00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24,9</w:t>
                  </w:r>
                </w:p>
              </w:tc>
            </w:tr>
            <w:tr w:rsidR="00213AD7" w:rsidRPr="00213AD7" w:rsidTr="00A93850">
              <w:trPr>
                <w:trHeight w:val="114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lastRenderedPageBreak/>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00020245179000000150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1 642 244,40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487 300,00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29,7</w:t>
                  </w:r>
                </w:p>
              </w:tc>
            </w:tr>
            <w:tr w:rsidR="00213AD7" w:rsidRPr="00213AD7" w:rsidTr="00A93850">
              <w:trPr>
                <w:trHeight w:val="114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00020245179050000150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1 642 244,40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487 300,00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29,7</w:t>
                  </w:r>
                </w:p>
              </w:tc>
            </w:tr>
            <w:tr w:rsidR="00213AD7" w:rsidRPr="00213AD7" w:rsidTr="00A93850">
              <w:trPr>
                <w:trHeight w:val="30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Прочие межбюджетные трансферты, передаваемые бюджетам</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00020249999000000150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19 022 600,00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4 718 062,53</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24,8</w:t>
                  </w:r>
                </w:p>
              </w:tc>
            </w:tr>
            <w:tr w:rsidR="00213AD7" w:rsidRPr="00213AD7" w:rsidTr="00A93850">
              <w:trPr>
                <w:trHeight w:val="465"/>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Прочие межбюджетные трансферты, передаваемые бюджетам муниципальных районов</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00020249999050000150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19 022 600,00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4 718 062,53</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24,8</w:t>
                  </w:r>
                </w:p>
              </w:tc>
            </w:tr>
            <w:tr w:rsidR="00213AD7" w:rsidRPr="00213AD7" w:rsidTr="00A93850">
              <w:trPr>
                <w:trHeight w:val="30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ПРОЧИЕ БЕЗВОЗМЕЗДНЫЕ ПОСТУПЛЕНИЯ</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00020700000000000000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3 000 000,00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3 163 104,00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105,4</w:t>
                  </w:r>
                </w:p>
              </w:tc>
            </w:tr>
            <w:tr w:rsidR="00213AD7" w:rsidRPr="00213AD7" w:rsidTr="00A93850">
              <w:trPr>
                <w:trHeight w:val="40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Прочие безвозмездные поступления в бюджеты муниципальных районов</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00020705000050000150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3 000 000,00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3 163 104,00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105,4</w:t>
                  </w:r>
                </w:p>
              </w:tc>
            </w:tr>
            <w:tr w:rsidR="00213AD7" w:rsidRPr="00213AD7" w:rsidTr="00A93850">
              <w:trPr>
                <w:trHeight w:val="364"/>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Прочие безвозмездные поступления в бюджеты муниципальных районов</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00020705030050000150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3 000 000,00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3 163 104,00</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105,4</w:t>
                  </w:r>
                </w:p>
              </w:tc>
            </w:tr>
            <w:tr w:rsidR="00213AD7" w:rsidRPr="00213AD7" w:rsidTr="00A93850">
              <w:trPr>
                <w:trHeight w:val="69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ВОЗВРАТ ОСТАТКОВ СУБСИДИЙ, СУБВЕНЦИЙ И ИНЫХ МЕЖБЮДЖЕТНЫХ ТРАНСФЕРТОВ, ИМЕЮЩИХ ЦЕЛЕВОЕ НАЗНАЧЕНИЕ, ПРОШЛЫХ ЛЕТ</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00021900000000000000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-0,64</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-0,64</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100,0</w:t>
                  </w:r>
                </w:p>
              </w:tc>
            </w:tr>
            <w:tr w:rsidR="00213AD7" w:rsidRPr="00213AD7" w:rsidTr="00A93850">
              <w:trPr>
                <w:trHeight w:val="69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00021900000050000150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-0,64</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-0,64</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100,0</w:t>
                  </w:r>
                </w:p>
              </w:tc>
            </w:tr>
            <w:tr w:rsidR="00213AD7" w:rsidRPr="00213AD7" w:rsidTr="00A93850">
              <w:trPr>
                <w:trHeight w:val="690"/>
              </w:trPr>
              <w:tc>
                <w:tcPr>
                  <w:tcW w:w="3151" w:type="dxa"/>
                  <w:tcBorders>
                    <w:top w:val="nil"/>
                    <w:left w:val="single" w:sz="4" w:space="0" w:color="000000"/>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4" w:type="dxa"/>
                  <w:tcBorders>
                    <w:top w:val="nil"/>
                    <w:left w:val="nil"/>
                    <w:bottom w:val="single" w:sz="4" w:space="0" w:color="000000"/>
                    <w:right w:val="single" w:sz="4" w:space="0" w:color="000000"/>
                  </w:tcBorders>
                  <w:shd w:val="clear" w:color="auto" w:fill="auto"/>
                  <w:vAlign w:val="bottom"/>
                  <w:hideMark/>
                </w:tcPr>
                <w:p w:rsidR="00213AD7" w:rsidRPr="00213AD7" w:rsidRDefault="00213AD7" w:rsidP="00213AD7">
                  <w:pPr>
                    <w:spacing w:after="0" w:line="240" w:lineRule="auto"/>
                    <w:rPr>
                      <w:rFonts w:ascii="Arial" w:eastAsia="Times New Roman" w:hAnsi="Arial" w:cs="Arial"/>
                      <w:sz w:val="16"/>
                      <w:szCs w:val="16"/>
                      <w:lang w:eastAsia="ru-RU"/>
                    </w:rPr>
                  </w:pPr>
                  <w:r w:rsidRPr="00213AD7">
                    <w:rPr>
                      <w:rFonts w:ascii="Arial" w:eastAsia="Times New Roman" w:hAnsi="Arial" w:cs="Arial"/>
                      <w:sz w:val="16"/>
                      <w:szCs w:val="16"/>
                      <w:lang w:eastAsia="ru-RU"/>
                    </w:rPr>
                    <w:t>00021960010050000150</w:t>
                  </w:r>
                </w:p>
              </w:tc>
              <w:tc>
                <w:tcPr>
                  <w:tcW w:w="1386"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-0,64</w:t>
                  </w:r>
                </w:p>
              </w:tc>
              <w:tc>
                <w:tcPr>
                  <w:tcW w:w="1418"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-0,64</w:t>
                  </w:r>
                </w:p>
              </w:tc>
              <w:tc>
                <w:tcPr>
                  <w:tcW w:w="1221" w:type="dxa"/>
                  <w:tcBorders>
                    <w:top w:val="nil"/>
                    <w:left w:val="nil"/>
                    <w:bottom w:val="single" w:sz="4" w:space="0" w:color="000000"/>
                    <w:right w:val="single" w:sz="4" w:space="0" w:color="000000"/>
                  </w:tcBorders>
                  <w:shd w:val="clear" w:color="auto" w:fill="auto"/>
                  <w:noWrap/>
                  <w:vAlign w:val="bottom"/>
                  <w:hideMark/>
                </w:tcPr>
                <w:p w:rsidR="00213AD7" w:rsidRPr="00213AD7" w:rsidRDefault="00213AD7" w:rsidP="00213AD7">
                  <w:pPr>
                    <w:spacing w:after="0" w:line="240" w:lineRule="auto"/>
                    <w:jc w:val="right"/>
                    <w:rPr>
                      <w:rFonts w:ascii="Arial" w:eastAsia="Times New Roman" w:hAnsi="Arial" w:cs="Arial"/>
                      <w:color w:val="000000"/>
                      <w:sz w:val="16"/>
                      <w:szCs w:val="16"/>
                      <w:lang w:eastAsia="ru-RU"/>
                    </w:rPr>
                  </w:pPr>
                  <w:r w:rsidRPr="00213AD7">
                    <w:rPr>
                      <w:rFonts w:ascii="Arial" w:eastAsia="Times New Roman" w:hAnsi="Arial" w:cs="Arial"/>
                      <w:color w:val="000000"/>
                      <w:sz w:val="16"/>
                      <w:szCs w:val="16"/>
                      <w:lang w:eastAsia="ru-RU"/>
                    </w:rPr>
                    <w:t>100,0</w:t>
                  </w:r>
                </w:p>
              </w:tc>
            </w:tr>
          </w:tbl>
          <w:p w:rsidR="00612B89" w:rsidRDefault="00612B89" w:rsidP="001E06F3">
            <w:pPr>
              <w:spacing w:after="0" w:line="240" w:lineRule="auto"/>
              <w:rPr>
                <w:rFonts w:ascii="Times New Roman" w:eastAsia="Times New Roman" w:hAnsi="Times New Roman" w:cs="Times New Roman"/>
                <w:b/>
                <w:bCs/>
                <w:color w:val="000000"/>
                <w:sz w:val="24"/>
                <w:szCs w:val="24"/>
                <w:lang w:eastAsia="ru-RU"/>
              </w:rPr>
            </w:pPr>
          </w:p>
          <w:p w:rsidR="00213AD7" w:rsidRDefault="00213AD7" w:rsidP="001E06F3">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Верно:</w:t>
            </w:r>
          </w:p>
          <w:p w:rsidR="00213AD7" w:rsidRDefault="00213AD7" w:rsidP="001E06F3">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Начальник отдела делопроизводства</w:t>
            </w:r>
          </w:p>
          <w:p w:rsidR="00213AD7" w:rsidRPr="001E06F3" w:rsidRDefault="00213AD7" w:rsidP="00A938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Администрации Мо Аркадакского муниципального района:                Д.И. Давыдов</w:t>
            </w:r>
            <w:r w:rsidRPr="001E06F3">
              <w:rPr>
                <w:rFonts w:ascii="Times New Roman" w:eastAsia="Times New Roman" w:hAnsi="Times New Roman" w:cs="Times New Roman"/>
                <w:color w:val="000000"/>
                <w:sz w:val="24"/>
                <w:szCs w:val="24"/>
                <w:lang w:eastAsia="ru-RU"/>
              </w:rPr>
              <w:t> </w:t>
            </w:r>
          </w:p>
        </w:tc>
      </w:tr>
    </w:tbl>
    <w:p w:rsidR="00537D1D" w:rsidRDefault="00537D1D"/>
    <w:sectPr w:rsidR="00537D1D" w:rsidSect="006D11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06F3"/>
    <w:rsid w:val="000105AD"/>
    <w:rsid w:val="00017312"/>
    <w:rsid w:val="0002468F"/>
    <w:rsid w:val="00034CE9"/>
    <w:rsid w:val="0006629F"/>
    <w:rsid w:val="00083200"/>
    <w:rsid w:val="000E7603"/>
    <w:rsid w:val="00160193"/>
    <w:rsid w:val="001E06F3"/>
    <w:rsid w:val="00210EA5"/>
    <w:rsid w:val="00213AD7"/>
    <w:rsid w:val="00304E8B"/>
    <w:rsid w:val="003162BD"/>
    <w:rsid w:val="00342618"/>
    <w:rsid w:val="0035736F"/>
    <w:rsid w:val="00370BFA"/>
    <w:rsid w:val="003835D5"/>
    <w:rsid w:val="003940EE"/>
    <w:rsid w:val="004239D9"/>
    <w:rsid w:val="0043400B"/>
    <w:rsid w:val="00496B7B"/>
    <w:rsid w:val="0053057F"/>
    <w:rsid w:val="00537D1D"/>
    <w:rsid w:val="00585729"/>
    <w:rsid w:val="00612B89"/>
    <w:rsid w:val="006D1156"/>
    <w:rsid w:val="009730D6"/>
    <w:rsid w:val="00A93850"/>
    <w:rsid w:val="00C573CF"/>
    <w:rsid w:val="00D45DF1"/>
    <w:rsid w:val="00D76946"/>
    <w:rsid w:val="00DF481F"/>
    <w:rsid w:val="00E76D16"/>
    <w:rsid w:val="00E9560A"/>
    <w:rsid w:val="00EB5403"/>
    <w:rsid w:val="00F156C0"/>
    <w:rsid w:val="00FC7C3E"/>
    <w:rsid w:val="00FF5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1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06F3"/>
    <w:rPr>
      <w:color w:val="0000FF"/>
      <w:u w:val="single"/>
    </w:rPr>
  </w:style>
  <w:style w:type="character" w:styleId="a4">
    <w:name w:val="FollowedHyperlink"/>
    <w:basedOn w:val="a0"/>
    <w:uiPriority w:val="99"/>
    <w:semiHidden/>
    <w:unhideWhenUsed/>
    <w:rsid w:val="001E06F3"/>
    <w:rPr>
      <w:color w:val="800080"/>
      <w:u w:val="single"/>
    </w:rPr>
  </w:style>
  <w:style w:type="paragraph" w:customStyle="1" w:styleId="msonormal0">
    <w:name w:val="msonormal"/>
    <w:basedOn w:val="a"/>
    <w:rsid w:val="001E06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7">
    <w:name w:val="xl257"/>
    <w:basedOn w:val="a"/>
    <w:rsid w:val="001E06F3"/>
    <w:pP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258">
    <w:name w:val="xl258"/>
    <w:basedOn w:val="a"/>
    <w:rsid w:val="001E06F3"/>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9">
    <w:name w:val="xl259"/>
    <w:basedOn w:val="a"/>
    <w:rsid w:val="001E06F3"/>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60">
    <w:name w:val="xl260"/>
    <w:basedOn w:val="a"/>
    <w:rsid w:val="001E06F3"/>
    <w:pP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261">
    <w:name w:val="xl261"/>
    <w:basedOn w:val="a"/>
    <w:rsid w:val="001E06F3"/>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262">
    <w:name w:val="xl262"/>
    <w:basedOn w:val="a"/>
    <w:rsid w:val="001E06F3"/>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263">
    <w:name w:val="xl263"/>
    <w:basedOn w:val="a"/>
    <w:rsid w:val="001E06F3"/>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4">
    <w:name w:val="xl264"/>
    <w:basedOn w:val="a"/>
    <w:rsid w:val="001E06F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65">
    <w:name w:val="xl265"/>
    <w:basedOn w:val="a"/>
    <w:rsid w:val="001E06F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66">
    <w:name w:val="xl266"/>
    <w:basedOn w:val="a"/>
    <w:rsid w:val="001E06F3"/>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67">
    <w:name w:val="xl267"/>
    <w:basedOn w:val="a"/>
    <w:rsid w:val="001E06F3"/>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68">
    <w:name w:val="xl268"/>
    <w:basedOn w:val="a"/>
    <w:rsid w:val="001E06F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69">
    <w:name w:val="xl269"/>
    <w:basedOn w:val="a"/>
    <w:rsid w:val="001E06F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70">
    <w:name w:val="xl270"/>
    <w:basedOn w:val="a"/>
    <w:rsid w:val="001E06F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71">
    <w:name w:val="xl271"/>
    <w:basedOn w:val="a"/>
    <w:rsid w:val="001E06F3"/>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72">
    <w:name w:val="xl272"/>
    <w:basedOn w:val="a"/>
    <w:rsid w:val="001E06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73">
    <w:name w:val="xl273"/>
    <w:basedOn w:val="a"/>
    <w:rsid w:val="001E06F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74">
    <w:name w:val="xl274"/>
    <w:basedOn w:val="a"/>
    <w:rsid w:val="001E06F3"/>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75">
    <w:name w:val="xl275"/>
    <w:basedOn w:val="a"/>
    <w:rsid w:val="001E06F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6">
    <w:name w:val="xl276"/>
    <w:basedOn w:val="a"/>
    <w:rsid w:val="001E06F3"/>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7">
    <w:name w:val="xl277"/>
    <w:basedOn w:val="a"/>
    <w:rsid w:val="001E06F3"/>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78">
    <w:name w:val="xl278"/>
    <w:basedOn w:val="a"/>
    <w:rsid w:val="001E06F3"/>
    <w:pPr>
      <w:pBdr>
        <w:top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79">
    <w:name w:val="xl279"/>
    <w:basedOn w:val="a"/>
    <w:rsid w:val="001E06F3"/>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80">
    <w:name w:val="xl280"/>
    <w:basedOn w:val="a"/>
    <w:rsid w:val="001E06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81">
    <w:name w:val="xl281"/>
    <w:basedOn w:val="a"/>
    <w:rsid w:val="001E06F3"/>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82">
    <w:name w:val="xl282"/>
    <w:basedOn w:val="a"/>
    <w:rsid w:val="001E06F3"/>
    <w:pPr>
      <w:pBdr>
        <w:top w:val="single" w:sz="4" w:space="0" w:color="000000"/>
        <w:right w:val="single" w:sz="8" w:space="0" w:color="000000"/>
      </w:pBdr>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lang w:eastAsia="ru-RU"/>
    </w:rPr>
  </w:style>
  <w:style w:type="paragraph" w:customStyle="1" w:styleId="xl283">
    <w:name w:val="xl283"/>
    <w:basedOn w:val="a"/>
    <w:rsid w:val="001E06F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84">
    <w:name w:val="xl284"/>
    <w:basedOn w:val="a"/>
    <w:rsid w:val="001E06F3"/>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Times New Roman" w:eastAsia="Times New Roman" w:hAnsi="Times New Roman" w:cs="Times New Roman"/>
      <w:color w:val="000000"/>
      <w:sz w:val="20"/>
      <w:szCs w:val="20"/>
      <w:lang w:eastAsia="ru-RU"/>
    </w:rPr>
  </w:style>
  <w:style w:type="paragraph" w:customStyle="1" w:styleId="xl285">
    <w:name w:val="xl285"/>
    <w:basedOn w:val="a"/>
    <w:rsid w:val="001E06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52">
    <w:name w:val="xl252"/>
    <w:basedOn w:val="a"/>
    <w:rsid w:val="00C573C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3">
    <w:name w:val="xl253"/>
    <w:basedOn w:val="a"/>
    <w:rsid w:val="00C573CF"/>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4">
    <w:name w:val="xl254"/>
    <w:basedOn w:val="a"/>
    <w:rsid w:val="00C573C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55">
    <w:name w:val="xl255"/>
    <w:basedOn w:val="a"/>
    <w:rsid w:val="00C573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56">
    <w:name w:val="xl256"/>
    <w:basedOn w:val="a"/>
    <w:rsid w:val="00C573CF"/>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51">
    <w:name w:val="xl251"/>
    <w:basedOn w:val="a"/>
    <w:rsid w:val="000105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91634568">
      <w:bodyDiv w:val="1"/>
      <w:marLeft w:val="0"/>
      <w:marRight w:val="0"/>
      <w:marTop w:val="0"/>
      <w:marBottom w:val="0"/>
      <w:divBdr>
        <w:top w:val="none" w:sz="0" w:space="0" w:color="auto"/>
        <w:left w:val="none" w:sz="0" w:space="0" w:color="auto"/>
        <w:bottom w:val="none" w:sz="0" w:space="0" w:color="auto"/>
        <w:right w:val="none" w:sz="0" w:space="0" w:color="auto"/>
      </w:divBdr>
    </w:div>
    <w:div w:id="274752161">
      <w:bodyDiv w:val="1"/>
      <w:marLeft w:val="0"/>
      <w:marRight w:val="0"/>
      <w:marTop w:val="0"/>
      <w:marBottom w:val="0"/>
      <w:divBdr>
        <w:top w:val="none" w:sz="0" w:space="0" w:color="auto"/>
        <w:left w:val="none" w:sz="0" w:space="0" w:color="auto"/>
        <w:bottom w:val="none" w:sz="0" w:space="0" w:color="auto"/>
        <w:right w:val="none" w:sz="0" w:space="0" w:color="auto"/>
      </w:divBdr>
    </w:div>
    <w:div w:id="481626314">
      <w:bodyDiv w:val="1"/>
      <w:marLeft w:val="0"/>
      <w:marRight w:val="0"/>
      <w:marTop w:val="0"/>
      <w:marBottom w:val="0"/>
      <w:divBdr>
        <w:top w:val="none" w:sz="0" w:space="0" w:color="auto"/>
        <w:left w:val="none" w:sz="0" w:space="0" w:color="auto"/>
        <w:bottom w:val="none" w:sz="0" w:space="0" w:color="auto"/>
        <w:right w:val="none" w:sz="0" w:space="0" w:color="auto"/>
      </w:divBdr>
    </w:div>
    <w:div w:id="557909178">
      <w:bodyDiv w:val="1"/>
      <w:marLeft w:val="0"/>
      <w:marRight w:val="0"/>
      <w:marTop w:val="0"/>
      <w:marBottom w:val="0"/>
      <w:divBdr>
        <w:top w:val="none" w:sz="0" w:space="0" w:color="auto"/>
        <w:left w:val="none" w:sz="0" w:space="0" w:color="auto"/>
        <w:bottom w:val="none" w:sz="0" w:space="0" w:color="auto"/>
        <w:right w:val="none" w:sz="0" w:space="0" w:color="auto"/>
      </w:divBdr>
    </w:div>
    <w:div w:id="648174038">
      <w:bodyDiv w:val="1"/>
      <w:marLeft w:val="0"/>
      <w:marRight w:val="0"/>
      <w:marTop w:val="0"/>
      <w:marBottom w:val="0"/>
      <w:divBdr>
        <w:top w:val="none" w:sz="0" w:space="0" w:color="auto"/>
        <w:left w:val="none" w:sz="0" w:space="0" w:color="auto"/>
        <w:bottom w:val="none" w:sz="0" w:space="0" w:color="auto"/>
        <w:right w:val="none" w:sz="0" w:space="0" w:color="auto"/>
      </w:divBdr>
    </w:div>
    <w:div w:id="666175763">
      <w:bodyDiv w:val="1"/>
      <w:marLeft w:val="0"/>
      <w:marRight w:val="0"/>
      <w:marTop w:val="0"/>
      <w:marBottom w:val="0"/>
      <w:divBdr>
        <w:top w:val="none" w:sz="0" w:space="0" w:color="auto"/>
        <w:left w:val="none" w:sz="0" w:space="0" w:color="auto"/>
        <w:bottom w:val="none" w:sz="0" w:space="0" w:color="auto"/>
        <w:right w:val="none" w:sz="0" w:space="0" w:color="auto"/>
      </w:divBdr>
    </w:div>
    <w:div w:id="1064763760">
      <w:bodyDiv w:val="1"/>
      <w:marLeft w:val="0"/>
      <w:marRight w:val="0"/>
      <w:marTop w:val="0"/>
      <w:marBottom w:val="0"/>
      <w:divBdr>
        <w:top w:val="none" w:sz="0" w:space="0" w:color="auto"/>
        <w:left w:val="none" w:sz="0" w:space="0" w:color="auto"/>
        <w:bottom w:val="none" w:sz="0" w:space="0" w:color="auto"/>
        <w:right w:val="none" w:sz="0" w:space="0" w:color="auto"/>
      </w:divBdr>
    </w:div>
    <w:div w:id="1081567220">
      <w:bodyDiv w:val="1"/>
      <w:marLeft w:val="0"/>
      <w:marRight w:val="0"/>
      <w:marTop w:val="0"/>
      <w:marBottom w:val="0"/>
      <w:divBdr>
        <w:top w:val="none" w:sz="0" w:space="0" w:color="auto"/>
        <w:left w:val="none" w:sz="0" w:space="0" w:color="auto"/>
        <w:bottom w:val="none" w:sz="0" w:space="0" w:color="auto"/>
        <w:right w:val="none" w:sz="0" w:space="0" w:color="auto"/>
      </w:divBdr>
    </w:div>
    <w:div w:id="1135561844">
      <w:bodyDiv w:val="1"/>
      <w:marLeft w:val="0"/>
      <w:marRight w:val="0"/>
      <w:marTop w:val="0"/>
      <w:marBottom w:val="0"/>
      <w:divBdr>
        <w:top w:val="none" w:sz="0" w:space="0" w:color="auto"/>
        <w:left w:val="none" w:sz="0" w:space="0" w:color="auto"/>
        <w:bottom w:val="none" w:sz="0" w:space="0" w:color="auto"/>
        <w:right w:val="none" w:sz="0" w:space="0" w:color="auto"/>
      </w:divBdr>
    </w:div>
    <w:div w:id="1678188673">
      <w:bodyDiv w:val="1"/>
      <w:marLeft w:val="0"/>
      <w:marRight w:val="0"/>
      <w:marTop w:val="0"/>
      <w:marBottom w:val="0"/>
      <w:divBdr>
        <w:top w:val="none" w:sz="0" w:space="0" w:color="auto"/>
        <w:left w:val="none" w:sz="0" w:space="0" w:color="auto"/>
        <w:bottom w:val="none" w:sz="0" w:space="0" w:color="auto"/>
        <w:right w:val="none" w:sz="0" w:space="0" w:color="auto"/>
      </w:divBdr>
    </w:div>
    <w:div w:id="1723745357">
      <w:bodyDiv w:val="1"/>
      <w:marLeft w:val="0"/>
      <w:marRight w:val="0"/>
      <w:marTop w:val="0"/>
      <w:marBottom w:val="0"/>
      <w:divBdr>
        <w:top w:val="none" w:sz="0" w:space="0" w:color="auto"/>
        <w:left w:val="none" w:sz="0" w:space="0" w:color="auto"/>
        <w:bottom w:val="none" w:sz="0" w:space="0" w:color="auto"/>
        <w:right w:val="none" w:sz="0" w:space="0" w:color="auto"/>
      </w:divBdr>
    </w:div>
    <w:div w:id="1827436679">
      <w:bodyDiv w:val="1"/>
      <w:marLeft w:val="0"/>
      <w:marRight w:val="0"/>
      <w:marTop w:val="0"/>
      <w:marBottom w:val="0"/>
      <w:divBdr>
        <w:top w:val="none" w:sz="0" w:space="0" w:color="auto"/>
        <w:left w:val="none" w:sz="0" w:space="0" w:color="auto"/>
        <w:bottom w:val="none" w:sz="0" w:space="0" w:color="auto"/>
        <w:right w:val="none" w:sz="0" w:space="0" w:color="auto"/>
      </w:divBdr>
    </w:div>
    <w:div w:id="2024277927">
      <w:bodyDiv w:val="1"/>
      <w:marLeft w:val="0"/>
      <w:marRight w:val="0"/>
      <w:marTop w:val="0"/>
      <w:marBottom w:val="0"/>
      <w:divBdr>
        <w:top w:val="none" w:sz="0" w:space="0" w:color="auto"/>
        <w:left w:val="none" w:sz="0" w:space="0" w:color="auto"/>
        <w:bottom w:val="none" w:sz="0" w:space="0" w:color="auto"/>
        <w:right w:val="none" w:sz="0" w:space="0" w:color="auto"/>
      </w:divBdr>
    </w:div>
    <w:div w:id="2038463148">
      <w:bodyDiv w:val="1"/>
      <w:marLeft w:val="0"/>
      <w:marRight w:val="0"/>
      <w:marTop w:val="0"/>
      <w:marBottom w:val="0"/>
      <w:divBdr>
        <w:top w:val="none" w:sz="0" w:space="0" w:color="auto"/>
        <w:left w:val="none" w:sz="0" w:space="0" w:color="auto"/>
        <w:bottom w:val="none" w:sz="0" w:space="0" w:color="auto"/>
        <w:right w:val="none" w:sz="0" w:space="0" w:color="auto"/>
      </w:divBdr>
    </w:div>
    <w:div w:id="2075229855">
      <w:bodyDiv w:val="1"/>
      <w:marLeft w:val="0"/>
      <w:marRight w:val="0"/>
      <w:marTop w:val="0"/>
      <w:marBottom w:val="0"/>
      <w:divBdr>
        <w:top w:val="none" w:sz="0" w:space="0" w:color="auto"/>
        <w:left w:val="none" w:sz="0" w:space="0" w:color="auto"/>
        <w:bottom w:val="none" w:sz="0" w:space="0" w:color="auto"/>
        <w:right w:val="none" w:sz="0" w:space="0" w:color="auto"/>
      </w:divBdr>
    </w:div>
    <w:div w:id="21091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4730</Words>
  <Characters>26962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Финансовое управление Аркадак</dc:creator>
  <cp:keywords/>
  <dc:description/>
  <cp:lastModifiedBy>user</cp:lastModifiedBy>
  <cp:revision>5</cp:revision>
  <cp:lastPrinted>2025-04-18T06:05:00Z</cp:lastPrinted>
  <dcterms:created xsi:type="dcterms:W3CDTF">2025-04-07T09:12:00Z</dcterms:created>
  <dcterms:modified xsi:type="dcterms:W3CDTF">2025-05-05T06:46:00Z</dcterms:modified>
</cp:coreProperties>
</file>